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02D" w:rsidRPr="00F20A9D" w:rsidRDefault="0019002D" w:rsidP="00CB6569">
      <w:pPr>
        <w:shd w:val="clear" w:color="auto" w:fill="FFFFFF"/>
        <w:tabs>
          <w:tab w:val="left" w:pos="10206"/>
        </w:tabs>
        <w:ind w:right="337" w:firstLine="567"/>
        <w:jc w:val="center"/>
        <w:rPr>
          <w:rFonts w:eastAsia="Times New Roman"/>
          <w:spacing w:val="-2"/>
          <w:sz w:val="28"/>
          <w:szCs w:val="28"/>
        </w:rPr>
      </w:pPr>
      <w:r w:rsidRPr="00F20A9D">
        <w:rPr>
          <w:rFonts w:eastAsia="Times New Roman"/>
          <w:spacing w:val="-2"/>
          <w:sz w:val="28"/>
          <w:szCs w:val="28"/>
        </w:rPr>
        <w:t>Министерство образование Республики Башкортостан</w:t>
      </w:r>
    </w:p>
    <w:p w:rsidR="0019002D" w:rsidRPr="00F20A9D" w:rsidRDefault="00CB6569" w:rsidP="00CB6569">
      <w:pPr>
        <w:shd w:val="clear" w:color="auto" w:fill="FFFFFF"/>
        <w:tabs>
          <w:tab w:val="left" w:pos="10206"/>
        </w:tabs>
        <w:ind w:right="337" w:firstLine="567"/>
        <w:jc w:val="center"/>
        <w:rPr>
          <w:rFonts w:eastAsia="Times New Roman"/>
          <w:spacing w:val="-2"/>
          <w:sz w:val="28"/>
          <w:szCs w:val="28"/>
        </w:rPr>
      </w:pPr>
      <w:r>
        <w:rPr>
          <w:rFonts w:eastAsia="Times New Roman"/>
          <w:spacing w:val="-2"/>
          <w:sz w:val="28"/>
          <w:szCs w:val="28"/>
        </w:rPr>
        <w:t>Г</w:t>
      </w:r>
      <w:r w:rsidR="0019002D" w:rsidRPr="00F20A9D">
        <w:rPr>
          <w:rFonts w:eastAsia="Times New Roman"/>
          <w:spacing w:val="-2"/>
          <w:sz w:val="28"/>
          <w:szCs w:val="28"/>
        </w:rPr>
        <w:t>БОУ СПО «Стерлитамакский сельскохозяйственный техникум»</w:t>
      </w: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Pr="00F20A9D" w:rsidRDefault="0019002D" w:rsidP="00CB6569">
      <w:pPr>
        <w:shd w:val="clear" w:color="auto" w:fill="FFFFFF"/>
        <w:tabs>
          <w:tab w:val="left" w:pos="10206"/>
        </w:tabs>
        <w:ind w:right="337" w:firstLine="567"/>
        <w:jc w:val="center"/>
        <w:rPr>
          <w:rFonts w:eastAsia="Times New Roman"/>
          <w:b/>
          <w:spacing w:val="-2"/>
          <w:sz w:val="32"/>
          <w:szCs w:val="32"/>
        </w:rPr>
      </w:pPr>
      <w:r w:rsidRPr="00F20A9D">
        <w:rPr>
          <w:rFonts w:eastAsia="Times New Roman"/>
          <w:b/>
          <w:spacing w:val="-2"/>
          <w:sz w:val="32"/>
          <w:szCs w:val="32"/>
        </w:rPr>
        <w:t xml:space="preserve">Курс </w:t>
      </w:r>
      <w:r>
        <w:rPr>
          <w:rFonts w:eastAsia="Times New Roman"/>
          <w:b/>
          <w:spacing w:val="-2"/>
          <w:sz w:val="32"/>
          <w:szCs w:val="32"/>
        </w:rPr>
        <w:t xml:space="preserve"> </w:t>
      </w:r>
      <w:r w:rsidRPr="00F20A9D">
        <w:rPr>
          <w:rFonts w:eastAsia="Times New Roman"/>
          <w:b/>
          <w:spacing w:val="-2"/>
          <w:sz w:val="32"/>
          <w:szCs w:val="32"/>
        </w:rPr>
        <w:t xml:space="preserve">лекций </w:t>
      </w:r>
    </w:p>
    <w:p w:rsidR="0019002D" w:rsidRPr="004D5F9F" w:rsidRDefault="0019002D" w:rsidP="00CB6569">
      <w:pPr>
        <w:shd w:val="clear" w:color="auto" w:fill="FFFFFF"/>
        <w:tabs>
          <w:tab w:val="left" w:pos="10206"/>
        </w:tabs>
        <w:ind w:right="337" w:firstLine="567"/>
        <w:jc w:val="center"/>
        <w:rPr>
          <w:rFonts w:eastAsia="Times New Roman"/>
          <w:spacing w:val="-2"/>
          <w:sz w:val="32"/>
          <w:szCs w:val="32"/>
        </w:rPr>
      </w:pPr>
      <w:r>
        <w:rPr>
          <w:sz w:val="32"/>
          <w:szCs w:val="32"/>
        </w:rPr>
        <w:t>Экологические основы природопользования</w:t>
      </w:r>
    </w:p>
    <w:p w:rsidR="0019002D" w:rsidRPr="00F20A9D" w:rsidRDefault="0019002D" w:rsidP="00CB6569">
      <w:pPr>
        <w:shd w:val="clear" w:color="auto" w:fill="FFFFFF"/>
        <w:tabs>
          <w:tab w:val="left" w:pos="10206"/>
        </w:tabs>
        <w:ind w:right="337" w:firstLine="567"/>
        <w:jc w:val="center"/>
        <w:rPr>
          <w:rFonts w:eastAsia="Times New Roman"/>
          <w:spacing w:val="-2"/>
          <w:sz w:val="32"/>
          <w:szCs w:val="32"/>
        </w:rPr>
      </w:pPr>
      <w:r w:rsidRPr="00F20A9D">
        <w:rPr>
          <w:rFonts w:eastAsia="Times New Roman"/>
          <w:spacing w:val="-2"/>
          <w:sz w:val="32"/>
          <w:szCs w:val="32"/>
        </w:rPr>
        <w:t>специальность 35.02.06. «Технология производства и переработка сельскохозяйственной продукции»</w:t>
      </w:r>
    </w:p>
    <w:p w:rsidR="0019002D" w:rsidRPr="00F20A9D" w:rsidRDefault="0019002D" w:rsidP="00CB6569">
      <w:pPr>
        <w:shd w:val="clear" w:color="auto" w:fill="FFFFFF"/>
        <w:tabs>
          <w:tab w:val="left" w:pos="10206"/>
        </w:tabs>
        <w:ind w:right="337" w:firstLine="567"/>
        <w:jc w:val="center"/>
        <w:rPr>
          <w:rFonts w:eastAsia="Times New Roman"/>
          <w:spacing w:val="-2"/>
          <w:sz w:val="32"/>
          <w:szCs w:val="32"/>
        </w:rPr>
      </w:pPr>
    </w:p>
    <w:p w:rsidR="0019002D" w:rsidRPr="00F20A9D" w:rsidRDefault="0019002D" w:rsidP="00CB6569">
      <w:pPr>
        <w:shd w:val="clear" w:color="auto" w:fill="FFFFFF"/>
        <w:tabs>
          <w:tab w:val="left" w:pos="10206"/>
        </w:tabs>
        <w:ind w:right="337" w:firstLine="567"/>
        <w:jc w:val="center"/>
        <w:rPr>
          <w:rFonts w:eastAsia="Times New Roman"/>
          <w:spacing w:val="-2"/>
          <w:sz w:val="32"/>
          <w:szCs w:val="32"/>
        </w:rPr>
      </w:pPr>
    </w:p>
    <w:p w:rsidR="0019002D" w:rsidRPr="00F20A9D" w:rsidRDefault="0019002D" w:rsidP="00CB6569">
      <w:pPr>
        <w:shd w:val="clear" w:color="auto" w:fill="FFFFFF"/>
        <w:tabs>
          <w:tab w:val="left" w:pos="10206"/>
        </w:tabs>
        <w:ind w:right="337" w:firstLine="567"/>
        <w:jc w:val="center"/>
        <w:rPr>
          <w:rFonts w:eastAsia="Times New Roman"/>
          <w:spacing w:val="-2"/>
          <w:sz w:val="32"/>
          <w:szCs w:val="32"/>
        </w:rPr>
      </w:pPr>
    </w:p>
    <w:p w:rsidR="0019002D" w:rsidRPr="00F20A9D" w:rsidRDefault="0019002D" w:rsidP="00CB6569">
      <w:pPr>
        <w:shd w:val="clear" w:color="auto" w:fill="FFFFFF"/>
        <w:tabs>
          <w:tab w:val="left" w:pos="10206"/>
        </w:tabs>
        <w:ind w:right="337" w:firstLine="567"/>
        <w:jc w:val="center"/>
        <w:rPr>
          <w:rFonts w:eastAsia="Times New Roman"/>
          <w:spacing w:val="-2"/>
          <w:sz w:val="32"/>
          <w:szCs w:val="32"/>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Pr="00F20A9D" w:rsidRDefault="0019002D" w:rsidP="00CB6569">
      <w:pPr>
        <w:shd w:val="clear" w:color="auto" w:fill="FFFFFF"/>
        <w:tabs>
          <w:tab w:val="left" w:pos="10206"/>
        </w:tabs>
        <w:ind w:right="337" w:firstLine="567"/>
        <w:jc w:val="right"/>
        <w:rPr>
          <w:rFonts w:eastAsia="Times New Roman"/>
          <w:spacing w:val="-2"/>
          <w:sz w:val="28"/>
          <w:szCs w:val="28"/>
        </w:rPr>
      </w:pPr>
      <w:r w:rsidRPr="00F20A9D">
        <w:rPr>
          <w:rFonts w:eastAsia="Times New Roman"/>
          <w:spacing w:val="-2"/>
          <w:sz w:val="28"/>
          <w:szCs w:val="28"/>
        </w:rPr>
        <w:t xml:space="preserve">Электронное методическое пособие </w:t>
      </w: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p>
    <w:p w:rsidR="0019002D" w:rsidRDefault="0019002D" w:rsidP="00CB6569">
      <w:pPr>
        <w:shd w:val="clear" w:color="auto" w:fill="FFFFFF"/>
        <w:tabs>
          <w:tab w:val="left" w:pos="10206"/>
        </w:tabs>
        <w:ind w:right="337" w:firstLine="567"/>
        <w:jc w:val="center"/>
        <w:rPr>
          <w:rFonts w:eastAsia="Times New Roman"/>
          <w:spacing w:val="-2"/>
          <w:sz w:val="24"/>
          <w:szCs w:val="24"/>
        </w:rPr>
      </w:pPr>
      <w:r>
        <w:rPr>
          <w:rFonts w:eastAsia="Times New Roman"/>
          <w:spacing w:val="-2"/>
          <w:sz w:val="24"/>
          <w:szCs w:val="24"/>
        </w:rPr>
        <w:t>с. Наумовка 2014г.</w:t>
      </w:r>
    </w:p>
    <w:p w:rsidR="0019002D" w:rsidRDefault="0019002D" w:rsidP="00CB6569">
      <w:pPr>
        <w:shd w:val="clear" w:color="auto" w:fill="FFFFFF"/>
        <w:tabs>
          <w:tab w:val="left" w:pos="10206"/>
        </w:tabs>
        <w:ind w:right="337" w:firstLine="567"/>
        <w:jc w:val="both"/>
        <w:rPr>
          <w:rFonts w:eastAsia="Times New Roman"/>
          <w:spacing w:val="-4"/>
          <w:sz w:val="28"/>
          <w:szCs w:val="28"/>
        </w:rPr>
      </w:pPr>
    </w:p>
    <w:p w:rsidR="0019002D" w:rsidRDefault="0019002D" w:rsidP="00CB6569">
      <w:pPr>
        <w:tabs>
          <w:tab w:val="left" w:pos="10206"/>
        </w:tabs>
        <w:ind w:firstLine="567"/>
        <w:jc w:val="both"/>
        <w:outlineLvl w:val="0"/>
        <w:rPr>
          <w:rFonts w:eastAsia="Times New Roman"/>
          <w:spacing w:val="-4"/>
          <w:sz w:val="28"/>
          <w:szCs w:val="28"/>
        </w:rPr>
      </w:pPr>
      <w:r w:rsidRPr="004D5F9F">
        <w:rPr>
          <w:rFonts w:eastAsia="Times New Roman"/>
          <w:spacing w:val="-4"/>
          <w:sz w:val="28"/>
          <w:szCs w:val="28"/>
        </w:rPr>
        <w:t xml:space="preserve">В методическом пособие  рассмотрены </w:t>
      </w:r>
      <w:r>
        <w:rPr>
          <w:rFonts w:eastAsia="Times New Roman"/>
          <w:spacing w:val="-4"/>
          <w:sz w:val="28"/>
          <w:szCs w:val="28"/>
        </w:rPr>
        <w:t>проблемы окружающей среды, основные виды загрязнений, дана классификация природных ресурсов и основные принципы их рационального использования.  Рассматриваются правовые вопросы экологической безопасности.</w:t>
      </w:r>
    </w:p>
    <w:p w:rsidR="0019002D" w:rsidRDefault="0019002D" w:rsidP="00CB6569">
      <w:pPr>
        <w:tabs>
          <w:tab w:val="left" w:pos="10206"/>
        </w:tabs>
        <w:ind w:firstLine="567"/>
        <w:jc w:val="both"/>
        <w:outlineLvl w:val="0"/>
        <w:rPr>
          <w:rFonts w:eastAsia="Times New Roman"/>
          <w:b/>
          <w:sz w:val="28"/>
          <w:szCs w:val="28"/>
        </w:rPr>
      </w:pPr>
      <w:r>
        <w:rPr>
          <w:rFonts w:eastAsia="Times New Roman"/>
          <w:spacing w:val="-4"/>
          <w:sz w:val="28"/>
          <w:szCs w:val="28"/>
        </w:rPr>
        <w:t>Методическое пособие пополнено правовыми аспектами</w:t>
      </w:r>
      <w:r w:rsidRPr="00283211">
        <w:rPr>
          <w:rFonts w:eastAsia="Times New Roman"/>
          <w:spacing w:val="-4"/>
          <w:sz w:val="28"/>
          <w:szCs w:val="28"/>
        </w:rPr>
        <w:t xml:space="preserve">:  </w:t>
      </w:r>
      <w:r w:rsidRPr="00064F4C">
        <w:rPr>
          <w:rFonts w:eastAsia="Times New Roman"/>
          <w:kern w:val="36"/>
          <w:sz w:val="28"/>
          <w:szCs w:val="28"/>
        </w:rPr>
        <w:t>Федеральный закон Российской Федерации от 10 января 2002 г. N 7-ФЗ</w:t>
      </w:r>
      <w:r w:rsidRPr="00283211">
        <w:rPr>
          <w:rFonts w:eastAsia="Times New Roman"/>
          <w:kern w:val="36"/>
          <w:sz w:val="28"/>
          <w:szCs w:val="28"/>
        </w:rPr>
        <w:t xml:space="preserve"> </w:t>
      </w:r>
      <w:r w:rsidRPr="00064F4C">
        <w:rPr>
          <w:rFonts w:eastAsia="Times New Roman"/>
          <w:sz w:val="28"/>
          <w:szCs w:val="28"/>
        </w:rPr>
        <w:t>"Об охране окружающей среды"</w:t>
      </w:r>
      <w:r w:rsidRPr="00283211">
        <w:rPr>
          <w:rFonts w:eastAsia="Times New Roman"/>
          <w:sz w:val="28"/>
          <w:szCs w:val="28"/>
        </w:rPr>
        <w:t xml:space="preserve"> </w:t>
      </w:r>
      <w:r w:rsidRPr="00064F4C">
        <w:rPr>
          <w:rFonts w:eastAsia="Times New Roman"/>
          <w:kern w:val="36"/>
          <w:sz w:val="28"/>
          <w:szCs w:val="28"/>
        </w:rPr>
        <w:t>Федеральный закон Российской Федерации от 21 июля 2014 г. N 219-ФЗ</w:t>
      </w:r>
      <w:r w:rsidRPr="00283211">
        <w:rPr>
          <w:rFonts w:eastAsia="Times New Roman"/>
          <w:kern w:val="36"/>
          <w:sz w:val="28"/>
          <w:szCs w:val="28"/>
        </w:rPr>
        <w:t xml:space="preserve"> </w:t>
      </w:r>
      <w:r w:rsidRPr="00064F4C">
        <w:rPr>
          <w:rFonts w:eastAsia="Times New Roman"/>
          <w:sz w:val="28"/>
          <w:szCs w:val="28"/>
        </w:rPr>
        <w:t xml:space="preserve">"О внесении изменений в Федеральный закон "Об охране окружающей среды" и отдельные </w:t>
      </w:r>
      <w:r w:rsidRPr="00283211">
        <w:rPr>
          <w:rFonts w:eastAsia="Times New Roman"/>
          <w:sz w:val="28"/>
          <w:szCs w:val="28"/>
        </w:rPr>
        <w:t xml:space="preserve">законодательные акты Российской </w:t>
      </w:r>
      <w:r w:rsidRPr="00064F4C">
        <w:rPr>
          <w:rFonts w:eastAsia="Times New Roman"/>
          <w:sz w:val="28"/>
          <w:szCs w:val="28"/>
        </w:rPr>
        <w:t>Федерации"</w:t>
      </w:r>
      <w:r w:rsidRPr="00283211">
        <w:rPr>
          <w:rFonts w:eastAsia="Times New Roman"/>
          <w:sz w:val="28"/>
          <w:szCs w:val="28"/>
        </w:rPr>
        <w:t> </w:t>
      </w:r>
      <w:hyperlink r:id="rId7" w:anchor="comments" w:history="1">
        <w:r w:rsidRPr="00283211">
          <w:rPr>
            <w:rFonts w:eastAsia="Times New Roman"/>
            <w:color w:val="FFFFFF"/>
            <w:sz w:val="28"/>
            <w:szCs w:val="28"/>
          </w:rPr>
          <w:t>0</w:t>
        </w:r>
      </w:hyperlink>
    </w:p>
    <w:p w:rsidR="0019002D" w:rsidRPr="004D5F9F" w:rsidRDefault="0019002D" w:rsidP="00CB6569">
      <w:pPr>
        <w:tabs>
          <w:tab w:val="left" w:pos="10206"/>
        </w:tabs>
        <w:spacing w:line="276" w:lineRule="auto"/>
        <w:ind w:right="337" w:firstLine="567"/>
        <w:jc w:val="both"/>
        <w:rPr>
          <w:sz w:val="28"/>
          <w:szCs w:val="28"/>
        </w:rPr>
      </w:pPr>
      <w:r w:rsidRPr="004D5F9F">
        <w:rPr>
          <w:sz w:val="28"/>
          <w:szCs w:val="28"/>
        </w:rPr>
        <w:t xml:space="preserve">Данное учебное пособие предназначено при проведении теоретических занятий и разработано на основе Федерального государственного образовательного стандарта по </w:t>
      </w:r>
      <w:r>
        <w:rPr>
          <w:sz w:val="28"/>
          <w:szCs w:val="28"/>
        </w:rPr>
        <w:t>дисциплине «Экологические основы природопользования»</w:t>
      </w:r>
      <w:r w:rsidRPr="004D5F9F">
        <w:rPr>
          <w:sz w:val="28"/>
          <w:szCs w:val="28"/>
        </w:rPr>
        <w:t xml:space="preserve"> специальности 35.02.06. «Технология производства и переработки сельскохозяйственной продукции», (утв. Приказом Министерства образования и науки РФ от 7 мая 2014г. №455).</w:t>
      </w:r>
    </w:p>
    <w:p w:rsidR="0019002D" w:rsidRDefault="0019002D" w:rsidP="00CB6569">
      <w:pPr>
        <w:tabs>
          <w:tab w:val="left" w:pos="10206"/>
        </w:tabs>
        <w:spacing w:line="276" w:lineRule="auto"/>
        <w:ind w:right="337" w:firstLine="567"/>
        <w:jc w:val="both"/>
        <w:rPr>
          <w:sz w:val="24"/>
          <w:szCs w:val="24"/>
        </w:rPr>
      </w:pPr>
    </w:p>
    <w:p w:rsidR="0019002D" w:rsidRPr="00F20A9D" w:rsidRDefault="0019002D" w:rsidP="00CB6569">
      <w:pPr>
        <w:shd w:val="clear" w:color="auto" w:fill="FFFFFF"/>
        <w:tabs>
          <w:tab w:val="left" w:pos="10206"/>
        </w:tabs>
        <w:ind w:right="337" w:firstLine="567"/>
        <w:jc w:val="both"/>
        <w:rPr>
          <w:rFonts w:eastAsia="Times New Roman"/>
          <w:iCs/>
          <w:sz w:val="24"/>
          <w:szCs w:val="24"/>
        </w:rPr>
      </w:pPr>
    </w:p>
    <w:p w:rsidR="0019002D" w:rsidRDefault="0019002D"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center"/>
        <w:rPr>
          <w:b/>
          <w:sz w:val="24"/>
          <w:szCs w:val="24"/>
        </w:rPr>
      </w:pPr>
      <w:r w:rsidRPr="001312EC">
        <w:rPr>
          <w:b/>
          <w:sz w:val="24"/>
          <w:szCs w:val="24"/>
        </w:rPr>
        <w:t>Содержание</w:t>
      </w:r>
    </w:p>
    <w:p w:rsidR="00AF2534" w:rsidRPr="001312EC" w:rsidRDefault="00AF2534" w:rsidP="00CB6569">
      <w:pPr>
        <w:shd w:val="clear" w:color="auto" w:fill="FFFFFF"/>
        <w:tabs>
          <w:tab w:val="left" w:pos="10206"/>
        </w:tabs>
        <w:ind w:right="337" w:firstLine="567"/>
        <w:jc w:val="center"/>
        <w:rPr>
          <w:b/>
          <w:sz w:val="24"/>
          <w:szCs w:val="24"/>
        </w:rPr>
      </w:pPr>
    </w:p>
    <w:p w:rsidR="001312EC" w:rsidRDefault="00AF2534" w:rsidP="00AF2534">
      <w:pPr>
        <w:shd w:val="clear" w:color="auto" w:fill="FFFFFF"/>
        <w:tabs>
          <w:tab w:val="left" w:pos="9498"/>
        </w:tabs>
        <w:ind w:right="337" w:firstLine="567"/>
        <w:jc w:val="both"/>
        <w:rPr>
          <w:sz w:val="24"/>
          <w:szCs w:val="24"/>
        </w:rPr>
      </w:pPr>
      <w:r>
        <w:rPr>
          <w:sz w:val="24"/>
          <w:szCs w:val="24"/>
        </w:rPr>
        <w:tab/>
        <w:t>стр.</w:t>
      </w:r>
    </w:p>
    <w:tbl>
      <w:tblPr>
        <w:tblStyle w:val="a8"/>
        <w:tblW w:w="0" w:type="auto"/>
        <w:tblInd w:w="675" w:type="dxa"/>
        <w:tblLook w:val="04A0"/>
      </w:tblPr>
      <w:tblGrid>
        <w:gridCol w:w="9072"/>
        <w:gridCol w:w="958"/>
      </w:tblGrid>
      <w:tr w:rsidR="00CB6569" w:rsidTr="00AF2534">
        <w:tc>
          <w:tcPr>
            <w:tcW w:w="9072" w:type="dxa"/>
          </w:tcPr>
          <w:p w:rsidR="00CB6569" w:rsidRDefault="00CB6569" w:rsidP="00CB6569">
            <w:pPr>
              <w:pStyle w:val="a7"/>
              <w:shd w:val="clear" w:color="auto" w:fill="FFFFFF"/>
              <w:tabs>
                <w:tab w:val="left" w:pos="10206"/>
              </w:tabs>
              <w:ind w:left="0" w:firstLine="34"/>
              <w:rPr>
                <w:sz w:val="24"/>
                <w:szCs w:val="24"/>
              </w:rPr>
            </w:pPr>
            <w:r w:rsidRPr="001D0DF9">
              <w:rPr>
                <w:rFonts w:eastAsia="Times New Roman"/>
                <w:b/>
                <w:bCs/>
                <w:spacing w:val="-17"/>
                <w:sz w:val="24"/>
                <w:szCs w:val="24"/>
              </w:rPr>
              <w:t>ОБЩАЯ ЭКОЛОГИЯ</w:t>
            </w:r>
          </w:p>
        </w:tc>
        <w:tc>
          <w:tcPr>
            <w:tcW w:w="958" w:type="dxa"/>
          </w:tcPr>
          <w:p w:rsidR="00CB6569" w:rsidRDefault="00AF2534" w:rsidP="00CB6569">
            <w:pPr>
              <w:tabs>
                <w:tab w:val="left" w:pos="10206"/>
              </w:tabs>
              <w:ind w:right="337"/>
              <w:jc w:val="both"/>
              <w:rPr>
                <w:sz w:val="24"/>
                <w:szCs w:val="24"/>
              </w:rPr>
            </w:pPr>
            <w:r>
              <w:rPr>
                <w:sz w:val="24"/>
                <w:szCs w:val="24"/>
              </w:rPr>
              <w:t>4</w:t>
            </w:r>
          </w:p>
        </w:tc>
      </w:tr>
      <w:tr w:rsidR="00CB6569" w:rsidTr="00AF2534">
        <w:tc>
          <w:tcPr>
            <w:tcW w:w="9072" w:type="dxa"/>
          </w:tcPr>
          <w:p w:rsidR="00CB6569" w:rsidRDefault="00CB6569" w:rsidP="00522DAF">
            <w:pPr>
              <w:shd w:val="clear" w:color="auto" w:fill="FFFFFF"/>
              <w:tabs>
                <w:tab w:val="left" w:pos="10206"/>
              </w:tabs>
              <w:ind w:firstLine="34"/>
              <w:rPr>
                <w:sz w:val="24"/>
                <w:szCs w:val="24"/>
              </w:rPr>
            </w:pPr>
            <w:r w:rsidRPr="00DD1DDD">
              <w:rPr>
                <w:rFonts w:eastAsia="Times New Roman"/>
                <w:b/>
                <w:bCs/>
                <w:spacing w:val="-10"/>
                <w:sz w:val="24"/>
                <w:szCs w:val="24"/>
              </w:rPr>
              <w:t xml:space="preserve">ОСНОВНЫЕ ПОНЯТИЯ (ТЕРМИНЫ) </w:t>
            </w:r>
            <w:r w:rsidRPr="00DD1DDD">
              <w:rPr>
                <w:rFonts w:eastAsia="Times New Roman"/>
                <w:b/>
                <w:bCs/>
                <w:spacing w:val="-8"/>
                <w:sz w:val="24"/>
                <w:szCs w:val="24"/>
              </w:rPr>
              <w:t>ЭКОЛОГИИ. ЕЕ СИСТЕМНОСТЬ</w:t>
            </w:r>
          </w:p>
        </w:tc>
        <w:tc>
          <w:tcPr>
            <w:tcW w:w="958" w:type="dxa"/>
          </w:tcPr>
          <w:p w:rsidR="00CB6569" w:rsidRDefault="00AF2534" w:rsidP="00CB6569">
            <w:pPr>
              <w:tabs>
                <w:tab w:val="left" w:pos="10206"/>
              </w:tabs>
              <w:ind w:right="337"/>
              <w:jc w:val="both"/>
              <w:rPr>
                <w:sz w:val="24"/>
                <w:szCs w:val="24"/>
              </w:rPr>
            </w:pPr>
            <w:r>
              <w:rPr>
                <w:sz w:val="24"/>
                <w:szCs w:val="24"/>
              </w:rPr>
              <w:t>4</w:t>
            </w:r>
          </w:p>
        </w:tc>
      </w:tr>
      <w:tr w:rsidR="00CB6569" w:rsidTr="00AF2534">
        <w:tc>
          <w:tcPr>
            <w:tcW w:w="9072" w:type="dxa"/>
          </w:tcPr>
          <w:p w:rsidR="00CB6569" w:rsidRPr="00AF2534" w:rsidRDefault="00AF2534" w:rsidP="00AF2534">
            <w:pPr>
              <w:shd w:val="clear" w:color="auto" w:fill="FFFFFF"/>
              <w:tabs>
                <w:tab w:val="left" w:pos="10206"/>
              </w:tabs>
              <w:ind w:firstLine="34"/>
              <w:jc w:val="both"/>
              <w:rPr>
                <w:rFonts w:eastAsia="Times New Roman"/>
                <w:b/>
                <w:bCs/>
                <w:spacing w:val="-14"/>
                <w:sz w:val="24"/>
                <w:szCs w:val="24"/>
              </w:rPr>
            </w:pPr>
            <w:r w:rsidRPr="00DD1DDD">
              <w:rPr>
                <w:rFonts w:eastAsia="Times New Roman"/>
                <w:b/>
                <w:bCs/>
                <w:spacing w:val="-10"/>
                <w:sz w:val="24"/>
                <w:szCs w:val="24"/>
              </w:rPr>
              <w:t xml:space="preserve">СРЕДА ОБИТАНИЯ. ФАКТОРЫ СРЕДЫ И </w:t>
            </w:r>
            <w:r w:rsidRPr="00DD1DDD">
              <w:rPr>
                <w:rFonts w:eastAsia="Times New Roman"/>
                <w:b/>
                <w:bCs/>
                <w:spacing w:val="-14"/>
                <w:sz w:val="24"/>
                <w:szCs w:val="24"/>
              </w:rPr>
              <w:t xml:space="preserve">АДАПТАЦИИ К НИМ ОРГАНИЗМОВ. </w:t>
            </w:r>
          </w:p>
        </w:tc>
        <w:tc>
          <w:tcPr>
            <w:tcW w:w="958" w:type="dxa"/>
          </w:tcPr>
          <w:p w:rsidR="00CB6569" w:rsidRDefault="00AF2534" w:rsidP="00CB6569">
            <w:pPr>
              <w:tabs>
                <w:tab w:val="left" w:pos="10206"/>
              </w:tabs>
              <w:ind w:right="337"/>
              <w:jc w:val="both"/>
              <w:rPr>
                <w:sz w:val="24"/>
                <w:szCs w:val="24"/>
              </w:rPr>
            </w:pPr>
            <w:r>
              <w:rPr>
                <w:sz w:val="24"/>
                <w:szCs w:val="24"/>
              </w:rPr>
              <w:t>7</w:t>
            </w:r>
          </w:p>
        </w:tc>
      </w:tr>
      <w:tr w:rsidR="00CB6569" w:rsidTr="00AF2534">
        <w:tc>
          <w:tcPr>
            <w:tcW w:w="9072" w:type="dxa"/>
          </w:tcPr>
          <w:p w:rsidR="00CB6569" w:rsidRDefault="00AF2534" w:rsidP="00AF2534">
            <w:pPr>
              <w:shd w:val="clear" w:color="auto" w:fill="FFFFFF"/>
              <w:tabs>
                <w:tab w:val="left" w:pos="10206"/>
              </w:tabs>
              <w:ind w:firstLine="34"/>
              <w:jc w:val="both"/>
              <w:rPr>
                <w:sz w:val="24"/>
                <w:szCs w:val="24"/>
              </w:rPr>
            </w:pPr>
            <w:r w:rsidRPr="00DD1DDD">
              <w:rPr>
                <w:rFonts w:eastAsia="Times New Roman"/>
                <w:b/>
                <w:bCs/>
                <w:spacing w:val="-14"/>
                <w:sz w:val="24"/>
                <w:szCs w:val="24"/>
              </w:rPr>
              <w:t>СРЕДЫ</w:t>
            </w:r>
            <w:r>
              <w:rPr>
                <w:rFonts w:eastAsia="Times New Roman"/>
                <w:b/>
                <w:bCs/>
                <w:spacing w:val="-14"/>
                <w:sz w:val="24"/>
                <w:szCs w:val="24"/>
              </w:rPr>
              <w:t xml:space="preserve"> </w:t>
            </w:r>
            <w:r w:rsidRPr="00DD1DDD">
              <w:rPr>
                <w:rFonts w:eastAsia="Times New Roman"/>
                <w:b/>
                <w:bCs/>
                <w:spacing w:val="-18"/>
                <w:sz w:val="24"/>
                <w:szCs w:val="24"/>
              </w:rPr>
              <w:t>ЖИЗНИ</w:t>
            </w:r>
          </w:p>
        </w:tc>
        <w:tc>
          <w:tcPr>
            <w:tcW w:w="958" w:type="dxa"/>
          </w:tcPr>
          <w:p w:rsidR="00CB6569" w:rsidRDefault="00AF2534" w:rsidP="00CB6569">
            <w:pPr>
              <w:tabs>
                <w:tab w:val="left" w:pos="10206"/>
              </w:tabs>
              <w:ind w:right="337"/>
              <w:jc w:val="both"/>
              <w:rPr>
                <w:sz w:val="24"/>
                <w:szCs w:val="24"/>
              </w:rPr>
            </w:pPr>
            <w:r>
              <w:rPr>
                <w:sz w:val="24"/>
                <w:szCs w:val="24"/>
              </w:rPr>
              <w:t>7</w:t>
            </w:r>
          </w:p>
        </w:tc>
      </w:tr>
      <w:tr w:rsidR="00CB6569" w:rsidTr="00AF2534">
        <w:tc>
          <w:tcPr>
            <w:tcW w:w="9072" w:type="dxa"/>
          </w:tcPr>
          <w:p w:rsidR="00CB6569" w:rsidRPr="00AF2534" w:rsidRDefault="00AF2534" w:rsidP="00082D71">
            <w:pPr>
              <w:shd w:val="clear" w:color="auto" w:fill="FFFFFF"/>
              <w:tabs>
                <w:tab w:val="left" w:pos="10206"/>
              </w:tabs>
              <w:rPr>
                <w:b/>
                <w:sz w:val="24"/>
                <w:szCs w:val="24"/>
              </w:rPr>
            </w:pPr>
            <w:r w:rsidRPr="001C3FC0">
              <w:rPr>
                <w:rFonts w:eastAsia="Times New Roman"/>
                <w:b/>
                <w:sz w:val="24"/>
                <w:szCs w:val="24"/>
              </w:rPr>
              <w:t>ЭКОСИСТЕМНЫЙ УРОВЕНЬ ЖИЗНИ</w:t>
            </w:r>
          </w:p>
        </w:tc>
        <w:tc>
          <w:tcPr>
            <w:tcW w:w="958" w:type="dxa"/>
          </w:tcPr>
          <w:p w:rsidR="00CB6569" w:rsidRDefault="00AF2534" w:rsidP="00CB6569">
            <w:pPr>
              <w:tabs>
                <w:tab w:val="left" w:pos="10206"/>
              </w:tabs>
              <w:ind w:right="337"/>
              <w:jc w:val="both"/>
              <w:rPr>
                <w:sz w:val="24"/>
                <w:szCs w:val="24"/>
              </w:rPr>
            </w:pPr>
            <w:r>
              <w:rPr>
                <w:sz w:val="24"/>
                <w:szCs w:val="24"/>
              </w:rPr>
              <w:t>13</w:t>
            </w:r>
          </w:p>
        </w:tc>
      </w:tr>
      <w:tr w:rsidR="00CB6569" w:rsidTr="00AF2534">
        <w:tc>
          <w:tcPr>
            <w:tcW w:w="9072" w:type="dxa"/>
          </w:tcPr>
          <w:p w:rsidR="00CB6569" w:rsidRDefault="00082D71" w:rsidP="00082D71">
            <w:pPr>
              <w:shd w:val="clear" w:color="auto" w:fill="FFFFFF"/>
              <w:tabs>
                <w:tab w:val="left" w:pos="10206"/>
              </w:tabs>
              <w:rPr>
                <w:sz w:val="24"/>
                <w:szCs w:val="24"/>
              </w:rPr>
            </w:pPr>
            <w:r w:rsidRPr="00DD1DDD">
              <w:rPr>
                <w:rFonts w:eastAsia="Times New Roman"/>
                <w:b/>
                <w:bCs/>
                <w:sz w:val="24"/>
                <w:szCs w:val="24"/>
              </w:rPr>
              <w:t>СТАБИЛЬНОСТЬ И УСТОЙЧИВОСТЬ ЭКОСИСТЕМ</w:t>
            </w:r>
          </w:p>
        </w:tc>
        <w:tc>
          <w:tcPr>
            <w:tcW w:w="958" w:type="dxa"/>
          </w:tcPr>
          <w:p w:rsidR="00CB6569" w:rsidRDefault="00082D71" w:rsidP="00CB6569">
            <w:pPr>
              <w:tabs>
                <w:tab w:val="left" w:pos="10206"/>
              </w:tabs>
              <w:ind w:right="337"/>
              <w:jc w:val="both"/>
              <w:rPr>
                <w:sz w:val="24"/>
                <w:szCs w:val="24"/>
              </w:rPr>
            </w:pPr>
            <w:r>
              <w:rPr>
                <w:sz w:val="24"/>
                <w:szCs w:val="24"/>
              </w:rPr>
              <w:t>28</w:t>
            </w:r>
          </w:p>
        </w:tc>
      </w:tr>
      <w:tr w:rsidR="00082D71" w:rsidTr="00AF2534">
        <w:tc>
          <w:tcPr>
            <w:tcW w:w="9072" w:type="dxa"/>
          </w:tcPr>
          <w:p w:rsidR="00082D71" w:rsidRPr="00DD1DDD" w:rsidRDefault="006D0338" w:rsidP="00082D71">
            <w:pPr>
              <w:shd w:val="clear" w:color="auto" w:fill="FFFFFF"/>
              <w:tabs>
                <w:tab w:val="left" w:pos="10206"/>
              </w:tabs>
              <w:ind w:firstLine="34"/>
              <w:rPr>
                <w:rFonts w:eastAsia="Times New Roman"/>
                <w:b/>
                <w:bCs/>
                <w:sz w:val="24"/>
                <w:szCs w:val="24"/>
              </w:rPr>
            </w:pPr>
            <w:r w:rsidRPr="00DD1DDD">
              <w:rPr>
                <w:rFonts w:eastAsia="Times New Roman"/>
                <w:b/>
                <w:bCs/>
                <w:spacing w:val="-9"/>
                <w:sz w:val="24"/>
                <w:szCs w:val="24"/>
              </w:rPr>
              <w:t>ПРИРОДНЫЕ РЕСУРСЫ, ПРОБЛЕМЫ ИХ</w:t>
            </w:r>
            <w:r>
              <w:rPr>
                <w:rFonts w:eastAsia="Times New Roman"/>
                <w:b/>
                <w:bCs/>
                <w:spacing w:val="-9"/>
                <w:sz w:val="24"/>
                <w:szCs w:val="24"/>
              </w:rPr>
              <w:t xml:space="preserve"> </w:t>
            </w:r>
            <w:r w:rsidRPr="00DD1DDD">
              <w:rPr>
                <w:rFonts w:eastAsia="Times New Roman"/>
                <w:b/>
                <w:bCs/>
                <w:spacing w:val="-9"/>
                <w:sz w:val="24"/>
                <w:szCs w:val="24"/>
              </w:rPr>
              <w:t>ИСЧЕРПАЕМОСТИ И ЗАГРЯЗНЕНИЯ</w:t>
            </w:r>
            <w:r>
              <w:rPr>
                <w:rFonts w:eastAsia="Times New Roman"/>
                <w:b/>
                <w:bCs/>
                <w:spacing w:val="-9"/>
                <w:sz w:val="24"/>
                <w:szCs w:val="24"/>
              </w:rPr>
              <w:t xml:space="preserve"> </w:t>
            </w:r>
            <w:r w:rsidRPr="00DD1DDD">
              <w:rPr>
                <w:rFonts w:eastAsia="Times New Roman"/>
                <w:b/>
                <w:bCs/>
                <w:spacing w:val="-5"/>
                <w:sz w:val="24"/>
                <w:szCs w:val="24"/>
              </w:rPr>
              <w:t>СРЕДЫ</w:t>
            </w:r>
          </w:p>
        </w:tc>
        <w:tc>
          <w:tcPr>
            <w:tcW w:w="958" w:type="dxa"/>
          </w:tcPr>
          <w:p w:rsidR="00082D71" w:rsidRDefault="006D0338" w:rsidP="00CB6569">
            <w:pPr>
              <w:tabs>
                <w:tab w:val="left" w:pos="10206"/>
              </w:tabs>
              <w:ind w:right="337"/>
              <w:jc w:val="both"/>
              <w:rPr>
                <w:sz w:val="24"/>
                <w:szCs w:val="24"/>
              </w:rPr>
            </w:pPr>
            <w:r>
              <w:rPr>
                <w:sz w:val="24"/>
                <w:szCs w:val="24"/>
              </w:rPr>
              <w:t>31</w:t>
            </w:r>
          </w:p>
        </w:tc>
      </w:tr>
      <w:tr w:rsidR="006D0338" w:rsidTr="00AF2534">
        <w:tc>
          <w:tcPr>
            <w:tcW w:w="9072" w:type="dxa"/>
          </w:tcPr>
          <w:p w:rsidR="006D0338" w:rsidRPr="00146BBD" w:rsidRDefault="006D0338" w:rsidP="00146BBD">
            <w:pPr>
              <w:shd w:val="clear" w:color="auto" w:fill="FFFFFF"/>
              <w:tabs>
                <w:tab w:val="left" w:pos="10206"/>
              </w:tabs>
              <w:ind w:right="300" w:firstLine="34"/>
              <w:jc w:val="both"/>
              <w:rPr>
                <w:sz w:val="24"/>
                <w:szCs w:val="24"/>
              </w:rPr>
            </w:pPr>
            <w:r w:rsidRPr="00714735">
              <w:rPr>
                <w:rFonts w:eastAsia="Times New Roman"/>
                <w:b/>
                <w:bCs/>
                <w:sz w:val="24"/>
                <w:szCs w:val="24"/>
              </w:rPr>
              <w:t>ПРИРОДНЫЕ РЕСУРСЫ И РАЦИОНАЛЬНОЕ ПРИРОДОПОЛЬЗОВАНИЕ</w:t>
            </w:r>
          </w:p>
        </w:tc>
        <w:tc>
          <w:tcPr>
            <w:tcW w:w="958" w:type="dxa"/>
          </w:tcPr>
          <w:p w:rsidR="006D0338" w:rsidRDefault="006D0338" w:rsidP="00CB6569">
            <w:pPr>
              <w:tabs>
                <w:tab w:val="left" w:pos="10206"/>
              </w:tabs>
              <w:ind w:right="337"/>
              <w:jc w:val="both"/>
              <w:rPr>
                <w:sz w:val="24"/>
                <w:szCs w:val="24"/>
              </w:rPr>
            </w:pPr>
            <w:r>
              <w:rPr>
                <w:sz w:val="24"/>
                <w:szCs w:val="24"/>
              </w:rPr>
              <w:t>34</w:t>
            </w:r>
          </w:p>
        </w:tc>
      </w:tr>
      <w:tr w:rsidR="006D0338" w:rsidTr="00AF2534">
        <w:tc>
          <w:tcPr>
            <w:tcW w:w="9072" w:type="dxa"/>
          </w:tcPr>
          <w:p w:rsidR="006D0338" w:rsidRPr="00146BBD" w:rsidRDefault="00146BBD" w:rsidP="00146BBD">
            <w:pPr>
              <w:shd w:val="clear" w:color="auto" w:fill="FFFFFF"/>
              <w:tabs>
                <w:tab w:val="left" w:pos="10206"/>
              </w:tabs>
              <w:ind w:right="300"/>
              <w:rPr>
                <w:sz w:val="24"/>
                <w:szCs w:val="24"/>
              </w:rPr>
            </w:pPr>
            <w:r w:rsidRPr="00714735">
              <w:rPr>
                <w:rFonts w:eastAsia="Times New Roman"/>
                <w:b/>
                <w:bCs/>
                <w:sz w:val="24"/>
                <w:szCs w:val="24"/>
              </w:rPr>
              <w:t>ПРОБЛЕМЫ ИСПОЛЬЗОВАНИЯ ЗЕМЕЛЬНЫХ РЕСУРСОВ</w:t>
            </w:r>
          </w:p>
        </w:tc>
        <w:tc>
          <w:tcPr>
            <w:tcW w:w="958" w:type="dxa"/>
          </w:tcPr>
          <w:p w:rsidR="006D0338" w:rsidRDefault="00146BBD" w:rsidP="00CB6569">
            <w:pPr>
              <w:tabs>
                <w:tab w:val="left" w:pos="10206"/>
              </w:tabs>
              <w:ind w:right="337"/>
              <w:jc w:val="both"/>
              <w:rPr>
                <w:sz w:val="24"/>
                <w:szCs w:val="24"/>
              </w:rPr>
            </w:pPr>
            <w:r>
              <w:rPr>
                <w:sz w:val="24"/>
                <w:szCs w:val="24"/>
              </w:rPr>
              <w:t>41</w:t>
            </w:r>
          </w:p>
        </w:tc>
      </w:tr>
      <w:tr w:rsidR="00146BBD" w:rsidTr="00AF2534">
        <w:tc>
          <w:tcPr>
            <w:tcW w:w="9072" w:type="dxa"/>
          </w:tcPr>
          <w:p w:rsidR="00146BBD" w:rsidRPr="00DE6260" w:rsidRDefault="00A5718B" w:rsidP="00DE6260">
            <w:pPr>
              <w:shd w:val="clear" w:color="auto" w:fill="FFFFFF"/>
              <w:tabs>
                <w:tab w:val="left" w:pos="10206"/>
              </w:tabs>
              <w:ind w:right="300" w:firstLine="34"/>
              <w:rPr>
                <w:b/>
                <w:sz w:val="24"/>
                <w:szCs w:val="24"/>
              </w:rPr>
            </w:pPr>
            <w:r w:rsidRPr="00A563DC">
              <w:rPr>
                <w:rFonts w:eastAsia="Times New Roman"/>
                <w:b/>
                <w:sz w:val="24"/>
                <w:szCs w:val="24"/>
              </w:rPr>
              <w:t>ПРОБЛЕМЫ ИСПОЛЬЗОВАНИЯ И ВОСПРОИЗВОДСТВА РАСТИТЕЛЬНОГО МИРА</w:t>
            </w:r>
          </w:p>
        </w:tc>
        <w:tc>
          <w:tcPr>
            <w:tcW w:w="958" w:type="dxa"/>
          </w:tcPr>
          <w:p w:rsidR="00146BBD" w:rsidRDefault="00A5718B" w:rsidP="00CB6569">
            <w:pPr>
              <w:tabs>
                <w:tab w:val="left" w:pos="10206"/>
              </w:tabs>
              <w:ind w:right="337"/>
              <w:jc w:val="both"/>
              <w:rPr>
                <w:sz w:val="24"/>
                <w:szCs w:val="24"/>
              </w:rPr>
            </w:pPr>
            <w:r>
              <w:rPr>
                <w:sz w:val="24"/>
                <w:szCs w:val="24"/>
              </w:rPr>
              <w:t>47</w:t>
            </w:r>
          </w:p>
        </w:tc>
      </w:tr>
      <w:tr w:rsidR="00A563DC" w:rsidTr="00AF2534">
        <w:tc>
          <w:tcPr>
            <w:tcW w:w="9072" w:type="dxa"/>
          </w:tcPr>
          <w:p w:rsidR="00A563DC" w:rsidRPr="00DE6260" w:rsidRDefault="00DE6260" w:rsidP="00DE6260">
            <w:pPr>
              <w:shd w:val="clear" w:color="auto" w:fill="FFFFFF"/>
              <w:tabs>
                <w:tab w:val="left" w:pos="10206"/>
              </w:tabs>
              <w:ind w:right="300" w:firstLine="34"/>
              <w:rPr>
                <w:b/>
                <w:sz w:val="24"/>
                <w:szCs w:val="24"/>
              </w:rPr>
            </w:pPr>
            <w:r w:rsidRPr="00DE6260">
              <w:rPr>
                <w:rFonts w:eastAsia="Times New Roman"/>
                <w:b/>
                <w:sz w:val="24"/>
                <w:szCs w:val="24"/>
              </w:rPr>
              <w:t>ПРОБЛЕМЫ ИСПОЛЬЗОВАНИЯ И ВОСПРОИЗВОДСТВА ЖИВОТНОГО МИРА</w:t>
            </w:r>
          </w:p>
        </w:tc>
        <w:tc>
          <w:tcPr>
            <w:tcW w:w="958" w:type="dxa"/>
          </w:tcPr>
          <w:p w:rsidR="00A563DC" w:rsidRDefault="00DE6260" w:rsidP="00CB6569">
            <w:pPr>
              <w:tabs>
                <w:tab w:val="left" w:pos="10206"/>
              </w:tabs>
              <w:ind w:right="337"/>
              <w:jc w:val="both"/>
              <w:rPr>
                <w:sz w:val="24"/>
                <w:szCs w:val="24"/>
              </w:rPr>
            </w:pPr>
            <w:r>
              <w:rPr>
                <w:sz w:val="24"/>
                <w:szCs w:val="24"/>
              </w:rPr>
              <w:t>49</w:t>
            </w:r>
          </w:p>
        </w:tc>
      </w:tr>
      <w:tr w:rsidR="00A563DC" w:rsidTr="00AF2534">
        <w:tc>
          <w:tcPr>
            <w:tcW w:w="9072" w:type="dxa"/>
          </w:tcPr>
          <w:p w:rsidR="00A563DC" w:rsidRPr="00DE6260" w:rsidRDefault="00DE6260" w:rsidP="00DE6260">
            <w:pPr>
              <w:shd w:val="clear" w:color="auto" w:fill="FFFFFF"/>
              <w:tabs>
                <w:tab w:val="left" w:pos="10206"/>
              </w:tabs>
              <w:ind w:right="300" w:firstLine="34"/>
              <w:jc w:val="both"/>
              <w:rPr>
                <w:b/>
                <w:sz w:val="24"/>
                <w:szCs w:val="24"/>
              </w:rPr>
            </w:pPr>
            <w:r w:rsidRPr="00CB6569">
              <w:rPr>
                <w:rFonts w:eastAsia="Times New Roman"/>
                <w:b/>
                <w:sz w:val="24"/>
                <w:szCs w:val="24"/>
              </w:rPr>
              <w:t>ПРОБЛЕМА ПИТАНИЯ И ПРОИЗВОДСТВА СЕЛЬСКОХОЗЯЙ</w:t>
            </w:r>
            <w:r w:rsidR="006205FD">
              <w:rPr>
                <w:rFonts w:eastAsia="Times New Roman"/>
                <w:b/>
                <w:sz w:val="24"/>
                <w:szCs w:val="24"/>
              </w:rPr>
              <w:t>-</w:t>
            </w:r>
            <w:r w:rsidRPr="00CB6569">
              <w:rPr>
                <w:rFonts w:eastAsia="Times New Roman"/>
                <w:b/>
                <w:sz w:val="24"/>
                <w:szCs w:val="24"/>
              </w:rPr>
              <w:t>СТВЕННОЙ ПРОДУКЦИИ</w:t>
            </w:r>
          </w:p>
        </w:tc>
        <w:tc>
          <w:tcPr>
            <w:tcW w:w="958" w:type="dxa"/>
          </w:tcPr>
          <w:p w:rsidR="00A563DC" w:rsidRDefault="00DE6260" w:rsidP="00CB6569">
            <w:pPr>
              <w:tabs>
                <w:tab w:val="left" w:pos="10206"/>
              </w:tabs>
              <w:ind w:right="337"/>
              <w:jc w:val="both"/>
              <w:rPr>
                <w:sz w:val="24"/>
                <w:szCs w:val="24"/>
              </w:rPr>
            </w:pPr>
            <w:r>
              <w:rPr>
                <w:sz w:val="24"/>
                <w:szCs w:val="24"/>
              </w:rPr>
              <w:t>51</w:t>
            </w:r>
          </w:p>
        </w:tc>
      </w:tr>
      <w:tr w:rsidR="00DE6260" w:rsidTr="00AF2534">
        <w:tc>
          <w:tcPr>
            <w:tcW w:w="9072" w:type="dxa"/>
          </w:tcPr>
          <w:p w:rsidR="00DE6260" w:rsidRPr="00B72AE7" w:rsidRDefault="00B72AE7" w:rsidP="00B72AE7">
            <w:pPr>
              <w:shd w:val="clear" w:color="auto" w:fill="FFFFFF"/>
              <w:tabs>
                <w:tab w:val="left" w:pos="10206"/>
              </w:tabs>
              <w:ind w:right="300" w:firstLine="34"/>
              <w:rPr>
                <w:rFonts w:eastAsia="Times New Roman"/>
                <w:b/>
                <w:bCs/>
                <w:spacing w:val="-1"/>
                <w:sz w:val="24"/>
                <w:szCs w:val="24"/>
              </w:rPr>
            </w:pPr>
            <w:r w:rsidRPr="00714735">
              <w:rPr>
                <w:rFonts w:eastAsia="Times New Roman"/>
                <w:b/>
                <w:bCs/>
                <w:sz w:val="24"/>
                <w:szCs w:val="24"/>
              </w:rPr>
              <w:t xml:space="preserve">ПРАВОВЫЕ ВОПРОСЫ </w:t>
            </w:r>
            <w:r w:rsidRPr="00714735">
              <w:rPr>
                <w:rFonts w:eastAsia="Times New Roman"/>
                <w:b/>
                <w:bCs/>
                <w:spacing w:val="-1"/>
                <w:sz w:val="24"/>
                <w:szCs w:val="24"/>
              </w:rPr>
              <w:t>ЭКОЛОГИЧЕСКОЙ БЕЗОПАСНОСТИ</w:t>
            </w:r>
          </w:p>
        </w:tc>
        <w:tc>
          <w:tcPr>
            <w:tcW w:w="958" w:type="dxa"/>
          </w:tcPr>
          <w:p w:rsidR="00DE6260" w:rsidRDefault="00B72AE7" w:rsidP="00CB6569">
            <w:pPr>
              <w:tabs>
                <w:tab w:val="left" w:pos="10206"/>
              </w:tabs>
              <w:ind w:right="337"/>
              <w:jc w:val="both"/>
              <w:rPr>
                <w:sz w:val="24"/>
                <w:szCs w:val="24"/>
              </w:rPr>
            </w:pPr>
            <w:r>
              <w:rPr>
                <w:sz w:val="24"/>
                <w:szCs w:val="24"/>
              </w:rPr>
              <w:t>59</w:t>
            </w:r>
          </w:p>
        </w:tc>
      </w:tr>
      <w:tr w:rsidR="00FC6CE8" w:rsidTr="00AF2534">
        <w:tc>
          <w:tcPr>
            <w:tcW w:w="9072" w:type="dxa"/>
          </w:tcPr>
          <w:p w:rsidR="00FC6CE8" w:rsidRPr="00784B4F" w:rsidRDefault="00784B4F" w:rsidP="00784B4F">
            <w:pPr>
              <w:shd w:val="clear" w:color="auto" w:fill="FFFFFF"/>
              <w:tabs>
                <w:tab w:val="left" w:pos="10206"/>
              </w:tabs>
              <w:ind w:right="266"/>
              <w:jc w:val="both"/>
              <w:rPr>
                <w:sz w:val="24"/>
                <w:szCs w:val="24"/>
              </w:rPr>
            </w:pPr>
            <w:r w:rsidRPr="008715CE">
              <w:rPr>
                <w:rFonts w:eastAsia="Times New Roman"/>
                <w:b/>
                <w:bCs/>
                <w:sz w:val="24"/>
                <w:szCs w:val="24"/>
              </w:rPr>
              <w:t>ЗАГРЯЗНЕНИЕ ОКРУЖАЮЩЕЙ</w:t>
            </w:r>
            <w:r>
              <w:rPr>
                <w:rFonts w:eastAsia="Times New Roman"/>
                <w:b/>
                <w:bCs/>
                <w:sz w:val="24"/>
                <w:szCs w:val="24"/>
              </w:rPr>
              <w:t xml:space="preserve"> </w:t>
            </w:r>
            <w:r w:rsidRPr="008715CE">
              <w:rPr>
                <w:rFonts w:eastAsia="Times New Roman"/>
                <w:b/>
                <w:bCs/>
                <w:sz w:val="24"/>
                <w:szCs w:val="24"/>
              </w:rPr>
              <w:t>СРЕДЫ ТОКСИЧНЫМИ И РАДИОАКТИВНЫМИ</w:t>
            </w:r>
            <w:r>
              <w:rPr>
                <w:rFonts w:eastAsia="Times New Roman"/>
                <w:b/>
                <w:bCs/>
                <w:sz w:val="24"/>
                <w:szCs w:val="24"/>
              </w:rPr>
              <w:t xml:space="preserve"> </w:t>
            </w:r>
            <w:r w:rsidRPr="008715CE">
              <w:rPr>
                <w:rFonts w:eastAsia="Times New Roman"/>
                <w:b/>
                <w:bCs/>
                <w:sz w:val="24"/>
                <w:szCs w:val="24"/>
              </w:rPr>
              <w:t>ВЕЩЕСТВАМИ</w:t>
            </w:r>
          </w:p>
        </w:tc>
        <w:tc>
          <w:tcPr>
            <w:tcW w:w="958" w:type="dxa"/>
          </w:tcPr>
          <w:p w:rsidR="00FC6CE8" w:rsidRDefault="00784B4F" w:rsidP="00CB6569">
            <w:pPr>
              <w:tabs>
                <w:tab w:val="left" w:pos="10206"/>
              </w:tabs>
              <w:ind w:right="337"/>
              <w:jc w:val="both"/>
              <w:rPr>
                <w:sz w:val="24"/>
                <w:szCs w:val="24"/>
              </w:rPr>
            </w:pPr>
            <w:r>
              <w:rPr>
                <w:sz w:val="24"/>
                <w:szCs w:val="24"/>
              </w:rPr>
              <w:t>80</w:t>
            </w:r>
          </w:p>
        </w:tc>
      </w:tr>
      <w:tr w:rsidR="00784B4F" w:rsidTr="00AF2534">
        <w:tc>
          <w:tcPr>
            <w:tcW w:w="9072" w:type="dxa"/>
          </w:tcPr>
          <w:p w:rsidR="00784B4F" w:rsidRPr="00AC6875" w:rsidRDefault="00AC6875" w:rsidP="00AC6875">
            <w:pPr>
              <w:shd w:val="clear" w:color="auto" w:fill="FFFFFF"/>
              <w:tabs>
                <w:tab w:val="left" w:pos="10206"/>
              </w:tabs>
              <w:rPr>
                <w:b/>
                <w:sz w:val="24"/>
                <w:szCs w:val="24"/>
              </w:rPr>
            </w:pPr>
            <w:r w:rsidRPr="00343243">
              <w:rPr>
                <w:rFonts w:eastAsia="Times New Roman"/>
                <w:b/>
                <w:spacing w:val="-8"/>
                <w:sz w:val="24"/>
                <w:szCs w:val="24"/>
              </w:rPr>
              <w:t xml:space="preserve">АНТРОПОГЕННЫЕ ВОЗДЕЙСТВИЯ </w:t>
            </w:r>
            <w:r w:rsidRPr="00343243">
              <w:rPr>
                <w:rFonts w:eastAsia="Times New Roman"/>
                <w:b/>
                <w:sz w:val="24"/>
                <w:szCs w:val="24"/>
              </w:rPr>
              <w:t>НА АТМОСФЕРУ</w:t>
            </w:r>
          </w:p>
        </w:tc>
        <w:tc>
          <w:tcPr>
            <w:tcW w:w="958" w:type="dxa"/>
          </w:tcPr>
          <w:p w:rsidR="00784B4F" w:rsidRDefault="00AC6875" w:rsidP="00CB6569">
            <w:pPr>
              <w:tabs>
                <w:tab w:val="left" w:pos="10206"/>
              </w:tabs>
              <w:ind w:right="337"/>
              <w:jc w:val="both"/>
              <w:rPr>
                <w:sz w:val="24"/>
                <w:szCs w:val="24"/>
              </w:rPr>
            </w:pPr>
            <w:r>
              <w:rPr>
                <w:sz w:val="24"/>
                <w:szCs w:val="24"/>
              </w:rPr>
              <w:t>97</w:t>
            </w:r>
          </w:p>
        </w:tc>
      </w:tr>
      <w:tr w:rsidR="00AC6875" w:rsidTr="00AF2534">
        <w:tc>
          <w:tcPr>
            <w:tcW w:w="9072" w:type="dxa"/>
          </w:tcPr>
          <w:p w:rsidR="00AC6875" w:rsidRPr="002040E3" w:rsidRDefault="002040E3" w:rsidP="002040E3">
            <w:pPr>
              <w:shd w:val="clear" w:color="auto" w:fill="FFFFFF"/>
              <w:tabs>
                <w:tab w:val="left" w:pos="10206"/>
              </w:tabs>
              <w:ind w:firstLine="34"/>
              <w:rPr>
                <w:sz w:val="24"/>
                <w:szCs w:val="24"/>
              </w:rPr>
            </w:pPr>
            <w:r w:rsidRPr="001326DB">
              <w:rPr>
                <w:rFonts w:eastAsia="Times New Roman"/>
                <w:b/>
                <w:bCs/>
                <w:spacing w:val="-13"/>
                <w:sz w:val="24"/>
                <w:szCs w:val="24"/>
              </w:rPr>
              <w:t xml:space="preserve">АНТРОПОГЕННЫЕ ВОЗДЕЙСТВИЯ </w:t>
            </w:r>
            <w:r w:rsidRPr="001326DB">
              <w:rPr>
                <w:rFonts w:eastAsia="Times New Roman"/>
                <w:b/>
                <w:bCs/>
                <w:sz w:val="24"/>
                <w:szCs w:val="24"/>
              </w:rPr>
              <w:t>НА ГИДРОСФЕРУ</w:t>
            </w:r>
          </w:p>
        </w:tc>
        <w:tc>
          <w:tcPr>
            <w:tcW w:w="958" w:type="dxa"/>
          </w:tcPr>
          <w:p w:rsidR="00AC6875" w:rsidRDefault="002040E3" w:rsidP="00CB6569">
            <w:pPr>
              <w:tabs>
                <w:tab w:val="left" w:pos="10206"/>
              </w:tabs>
              <w:ind w:right="337"/>
              <w:jc w:val="both"/>
              <w:rPr>
                <w:sz w:val="24"/>
                <w:szCs w:val="24"/>
              </w:rPr>
            </w:pPr>
            <w:r>
              <w:rPr>
                <w:sz w:val="24"/>
                <w:szCs w:val="24"/>
              </w:rPr>
              <w:t>105</w:t>
            </w:r>
          </w:p>
        </w:tc>
      </w:tr>
      <w:tr w:rsidR="007A1149" w:rsidTr="00AF2534">
        <w:tc>
          <w:tcPr>
            <w:tcW w:w="9072" w:type="dxa"/>
          </w:tcPr>
          <w:p w:rsidR="007A1149" w:rsidRPr="00803EDE" w:rsidRDefault="00803EDE" w:rsidP="00AC6875">
            <w:pPr>
              <w:shd w:val="clear" w:color="auto" w:fill="FFFFFF"/>
              <w:tabs>
                <w:tab w:val="left" w:pos="10206"/>
              </w:tabs>
              <w:rPr>
                <w:sz w:val="24"/>
                <w:szCs w:val="24"/>
              </w:rPr>
            </w:pPr>
            <w:r w:rsidRPr="001326DB">
              <w:rPr>
                <w:rFonts w:eastAsia="Times New Roman"/>
                <w:b/>
                <w:bCs/>
                <w:spacing w:val="-14"/>
                <w:sz w:val="24"/>
                <w:szCs w:val="24"/>
              </w:rPr>
              <w:t xml:space="preserve">АНТРОПОГЕННЫЕ ВОЗДЕЙСТВИЯ </w:t>
            </w:r>
            <w:r w:rsidRPr="001326DB">
              <w:rPr>
                <w:rFonts w:eastAsia="Times New Roman"/>
                <w:b/>
                <w:bCs/>
                <w:sz w:val="24"/>
                <w:szCs w:val="24"/>
              </w:rPr>
              <w:t>НА ЛИТОСФЕРУ</w:t>
            </w:r>
          </w:p>
        </w:tc>
        <w:tc>
          <w:tcPr>
            <w:tcW w:w="958" w:type="dxa"/>
          </w:tcPr>
          <w:p w:rsidR="007A1149" w:rsidRDefault="00803EDE" w:rsidP="00CB6569">
            <w:pPr>
              <w:tabs>
                <w:tab w:val="left" w:pos="10206"/>
              </w:tabs>
              <w:ind w:right="337"/>
              <w:jc w:val="both"/>
              <w:rPr>
                <w:sz w:val="24"/>
                <w:szCs w:val="24"/>
              </w:rPr>
            </w:pPr>
            <w:r>
              <w:rPr>
                <w:sz w:val="24"/>
                <w:szCs w:val="24"/>
              </w:rPr>
              <w:t>113</w:t>
            </w:r>
          </w:p>
        </w:tc>
      </w:tr>
      <w:tr w:rsidR="002040E3" w:rsidTr="00AF2534">
        <w:tc>
          <w:tcPr>
            <w:tcW w:w="9072" w:type="dxa"/>
          </w:tcPr>
          <w:p w:rsidR="002040E3" w:rsidRPr="00B36797" w:rsidRDefault="00B36797" w:rsidP="00AC6875">
            <w:pPr>
              <w:shd w:val="clear" w:color="auto" w:fill="FFFFFF"/>
              <w:tabs>
                <w:tab w:val="left" w:pos="10206"/>
              </w:tabs>
              <w:rPr>
                <w:sz w:val="24"/>
                <w:szCs w:val="24"/>
              </w:rPr>
            </w:pPr>
            <w:r w:rsidRPr="001326DB">
              <w:rPr>
                <w:rFonts w:eastAsia="Times New Roman"/>
                <w:b/>
                <w:bCs/>
                <w:spacing w:val="-13"/>
                <w:sz w:val="24"/>
                <w:szCs w:val="24"/>
              </w:rPr>
              <w:t xml:space="preserve">АНТРОПОГЕННЫЕ ВОЗДЕЙСТВИЯ </w:t>
            </w:r>
            <w:r w:rsidRPr="001326DB">
              <w:rPr>
                <w:rFonts w:eastAsia="Times New Roman"/>
                <w:b/>
                <w:bCs/>
                <w:spacing w:val="-16"/>
                <w:sz w:val="24"/>
                <w:szCs w:val="24"/>
              </w:rPr>
              <w:t>НА БИОТИЧЕСКИЕ СООБЩЕСТВА</w:t>
            </w:r>
          </w:p>
        </w:tc>
        <w:tc>
          <w:tcPr>
            <w:tcW w:w="958" w:type="dxa"/>
          </w:tcPr>
          <w:p w:rsidR="002040E3" w:rsidRDefault="00B36797" w:rsidP="00CB6569">
            <w:pPr>
              <w:tabs>
                <w:tab w:val="left" w:pos="10206"/>
              </w:tabs>
              <w:ind w:right="337"/>
              <w:jc w:val="both"/>
              <w:rPr>
                <w:sz w:val="24"/>
                <w:szCs w:val="24"/>
              </w:rPr>
            </w:pPr>
            <w:r>
              <w:rPr>
                <w:sz w:val="24"/>
                <w:szCs w:val="24"/>
              </w:rPr>
              <w:t>123</w:t>
            </w:r>
          </w:p>
        </w:tc>
      </w:tr>
      <w:tr w:rsidR="00B36797" w:rsidTr="00AF2534">
        <w:tc>
          <w:tcPr>
            <w:tcW w:w="9072" w:type="dxa"/>
          </w:tcPr>
          <w:p w:rsidR="00B36797" w:rsidRPr="00F51701" w:rsidRDefault="00F51701" w:rsidP="00B36797">
            <w:pPr>
              <w:shd w:val="clear" w:color="auto" w:fill="FFFFFF"/>
              <w:tabs>
                <w:tab w:val="left" w:pos="10206"/>
              </w:tabs>
              <w:rPr>
                <w:sz w:val="24"/>
                <w:szCs w:val="24"/>
              </w:rPr>
            </w:pPr>
            <w:r w:rsidRPr="001326DB">
              <w:rPr>
                <w:rFonts w:eastAsia="Times New Roman"/>
                <w:b/>
                <w:bCs/>
                <w:spacing w:val="-15"/>
                <w:sz w:val="24"/>
                <w:szCs w:val="24"/>
              </w:rPr>
              <w:t xml:space="preserve">ОСОБЫЕ ВИДЫ ВОЗДЕЙСТВИЯ </w:t>
            </w:r>
            <w:r w:rsidRPr="001326DB">
              <w:rPr>
                <w:rFonts w:eastAsia="Times New Roman"/>
                <w:b/>
                <w:bCs/>
                <w:sz w:val="24"/>
                <w:szCs w:val="24"/>
              </w:rPr>
              <w:t>НА БИОСФЕРУ</w:t>
            </w:r>
          </w:p>
        </w:tc>
        <w:tc>
          <w:tcPr>
            <w:tcW w:w="958" w:type="dxa"/>
          </w:tcPr>
          <w:p w:rsidR="00B36797" w:rsidRDefault="00F51701" w:rsidP="00CB6569">
            <w:pPr>
              <w:tabs>
                <w:tab w:val="left" w:pos="10206"/>
              </w:tabs>
              <w:ind w:right="337"/>
              <w:jc w:val="both"/>
              <w:rPr>
                <w:sz w:val="24"/>
                <w:szCs w:val="24"/>
              </w:rPr>
            </w:pPr>
            <w:r>
              <w:rPr>
                <w:sz w:val="24"/>
                <w:szCs w:val="24"/>
              </w:rPr>
              <w:t>131</w:t>
            </w:r>
          </w:p>
        </w:tc>
      </w:tr>
      <w:tr w:rsidR="00B36797" w:rsidTr="00AF2534">
        <w:tc>
          <w:tcPr>
            <w:tcW w:w="9072" w:type="dxa"/>
          </w:tcPr>
          <w:p w:rsidR="00B36797" w:rsidRPr="00F51701" w:rsidRDefault="00F51701" w:rsidP="00F51701">
            <w:pPr>
              <w:shd w:val="clear" w:color="auto" w:fill="FFFFFF"/>
              <w:tabs>
                <w:tab w:val="left" w:pos="10206"/>
              </w:tabs>
              <w:ind w:firstLine="34"/>
              <w:rPr>
                <w:sz w:val="24"/>
                <w:szCs w:val="24"/>
              </w:rPr>
            </w:pPr>
            <w:r w:rsidRPr="001326DB">
              <w:rPr>
                <w:rFonts w:eastAsia="Times New Roman"/>
                <w:b/>
                <w:bCs/>
                <w:spacing w:val="-16"/>
                <w:sz w:val="24"/>
                <w:szCs w:val="24"/>
              </w:rPr>
              <w:t xml:space="preserve">ЭКСТРЕМАЛЬНЫЕ ВОЗДЕЙСТВИЯ </w:t>
            </w:r>
            <w:r w:rsidRPr="001326DB">
              <w:rPr>
                <w:rFonts w:eastAsia="Times New Roman"/>
                <w:b/>
                <w:bCs/>
                <w:sz w:val="24"/>
                <w:szCs w:val="24"/>
              </w:rPr>
              <w:t>НА БИОСФЕРУ</w:t>
            </w:r>
          </w:p>
        </w:tc>
        <w:tc>
          <w:tcPr>
            <w:tcW w:w="958" w:type="dxa"/>
          </w:tcPr>
          <w:p w:rsidR="00B36797" w:rsidRDefault="00F51701" w:rsidP="00CB6569">
            <w:pPr>
              <w:tabs>
                <w:tab w:val="left" w:pos="10206"/>
              </w:tabs>
              <w:ind w:right="337"/>
              <w:jc w:val="both"/>
              <w:rPr>
                <w:sz w:val="24"/>
                <w:szCs w:val="24"/>
              </w:rPr>
            </w:pPr>
            <w:r>
              <w:rPr>
                <w:sz w:val="24"/>
                <w:szCs w:val="24"/>
              </w:rPr>
              <w:t>136</w:t>
            </w:r>
          </w:p>
        </w:tc>
      </w:tr>
      <w:tr w:rsidR="00B36797" w:rsidTr="00AF2534">
        <w:tc>
          <w:tcPr>
            <w:tcW w:w="9072" w:type="dxa"/>
          </w:tcPr>
          <w:p w:rsidR="00B36797" w:rsidRPr="00F51701" w:rsidRDefault="00F51701" w:rsidP="00F51701">
            <w:pPr>
              <w:pStyle w:val="a4"/>
              <w:tabs>
                <w:tab w:val="left" w:pos="10065"/>
                <w:tab w:val="left" w:pos="10206"/>
              </w:tabs>
              <w:spacing w:before="0" w:beforeAutospacing="0" w:after="0" w:afterAutospacing="0"/>
              <w:ind w:right="374"/>
              <w:jc w:val="both"/>
              <w:rPr>
                <w:b/>
                <w:bCs/>
              </w:rPr>
            </w:pPr>
            <w:r w:rsidRPr="00F51701">
              <w:rPr>
                <w:b/>
                <w:bCs/>
              </w:rPr>
              <w:t>ПРАВОВЫЕ ВОПРОСЫ ОБЕСПЕЧЕНИЯ ЭКОЛОГИЧЕСКОЙ БЕЗОПАСНОСТИ В РОССИЙСКОЙ ФЕДЕРАЦИИ</w:t>
            </w:r>
          </w:p>
        </w:tc>
        <w:tc>
          <w:tcPr>
            <w:tcW w:w="958" w:type="dxa"/>
          </w:tcPr>
          <w:p w:rsidR="00B36797" w:rsidRDefault="00F51701" w:rsidP="00CB6569">
            <w:pPr>
              <w:tabs>
                <w:tab w:val="left" w:pos="10206"/>
              </w:tabs>
              <w:ind w:right="337"/>
              <w:jc w:val="both"/>
              <w:rPr>
                <w:sz w:val="24"/>
                <w:szCs w:val="24"/>
              </w:rPr>
            </w:pPr>
            <w:r>
              <w:rPr>
                <w:sz w:val="24"/>
                <w:szCs w:val="24"/>
              </w:rPr>
              <w:t>141</w:t>
            </w:r>
          </w:p>
        </w:tc>
      </w:tr>
      <w:tr w:rsidR="00F51701" w:rsidTr="00AF2534">
        <w:tc>
          <w:tcPr>
            <w:tcW w:w="9072" w:type="dxa"/>
          </w:tcPr>
          <w:p w:rsidR="00F51701" w:rsidRPr="00F51701" w:rsidRDefault="00F51701" w:rsidP="00F51701">
            <w:pPr>
              <w:tabs>
                <w:tab w:val="left" w:pos="10206"/>
              </w:tabs>
              <w:ind w:firstLine="34"/>
              <w:jc w:val="both"/>
              <w:outlineLvl w:val="0"/>
              <w:rPr>
                <w:rFonts w:eastAsia="Times New Roman"/>
                <w:b/>
                <w:sz w:val="24"/>
                <w:szCs w:val="24"/>
              </w:rPr>
            </w:pPr>
            <w:r w:rsidRPr="00F51701">
              <w:rPr>
                <w:rFonts w:eastAsia="Times New Roman"/>
                <w:b/>
                <w:kern w:val="36"/>
                <w:sz w:val="24"/>
                <w:szCs w:val="24"/>
              </w:rPr>
              <w:t xml:space="preserve">Федеральный закон Российской Федерации от 10 января 2002 г. N 7-ФЗ </w:t>
            </w:r>
            <w:r w:rsidRPr="00F51701">
              <w:rPr>
                <w:rFonts w:eastAsia="Times New Roman"/>
                <w:b/>
                <w:sz w:val="24"/>
                <w:szCs w:val="24"/>
              </w:rPr>
              <w:t>"Об охране окружающей среды"</w:t>
            </w:r>
          </w:p>
          <w:p w:rsidR="00F51701" w:rsidRPr="00F51701" w:rsidRDefault="00F51701" w:rsidP="00F51701">
            <w:pPr>
              <w:pStyle w:val="a4"/>
              <w:tabs>
                <w:tab w:val="left" w:pos="10065"/>
                <w:tab w:val="left" w:pos="10206"/>
              </w:tabs>
              <w:spacing w:before="0" w:beforeAutospacing="0" w:after="0" w:afterAutospacing="0"/>
              <w:ind w:right="374"/>
              <w:jc w:val="both"/>
              <w:rPr>
                <w:b/>
                <w:bCs/>
              </w:rPr>
            </w:pPr>
          </w:p>
        </w:tc>
        <w:tc>
          <w:tcPr>
            <w:tcW w:w="958" w:type="dxa"/>
          </w:tcPr>
          <w:p w:rsidR="00F51701" w:rsidRDefault="00F51701" w:rsidP="00CB6569">
            <w:pPr>
              <w:tabs>
                <w:tab w:val="left" w:pos="10206"/>
              </w:tabs>
              <w:ind w:right="337"/>
              <w:jc w:val="both"/>
              <w:rPr>
                <w:sz w:val="24"/>
                <w:szCs w:val="24"/>
              </w:rPr>
            </w:pPr>
            <w:r>
              <w:rPr>
                <w:sz w:val="24"/>
                <w:szCs w:val="24"/>
              </w:rPr>
              <w:t>150</w:t>
            </w:r>
          </w:p>
        </w:tc>
      </w:tr>
      <w:tr w:rsidR="00F51701" w:rsidTr="00AF2534">
        <w:tc>
          <w:tcPr>
            <w:tcW w:w="9072" w:type="dxa"/>
          </w:tcPr>
          <w:p w:rsidR="00BA500A" w:rsidRPr="00BA500A" w:rsidRDefault="00BA500A" w:rsidP="00BA500A">
            <w:pPr>
              <w:tabs>
                <w:tab w:val="left" w:pos="10206"/>
              </w:tabs>
              <w:ind w:firstLine="34"/>
              <w:jc w:val="both"/>
              <w:outlineLvl w:val="0"/>
              <w:rPr>
                <w:rFonts w:eastAsia="Times New Roman"/>
                <w:b/>
                <w:sz w:val="24"/>
                <w:szCs w:val="24"/>
              </w:rPr>
            </w:pPr>
            <w:r w:rsidRPr="00BA500A">
              <w:rPr>
                <w:rFonts w:eastAsia="Times New Roman"/>
                <w:b/>
                <w:kern w:val="36"/>
                <w:sz w:val="24"/>
                <w:szCs w:val="24"/>
              </w:rPr>
              <w:t xml:space="preserve">Федеральный закон Российской Федерации от 21 июля 2014 г. N 219-ФЗ </w:t>
            </w:r>
            <w:r w:rsidRPr="00BA500A">
              <w:rPr>
                <w:rFonts w:eastAsia="Times New Roman"/>
                <w:b/>
                <w:sz w:val="24"/>
                <w:szCs w:val="24"/>
              </w:rPr>
              <w:t>"О внесении изменений в Федеральный закон "Об охране окружающей среды" и отдельные законодательные акты Российской Федерации"</w:t>
            </w:r>
            <w:hyperlink r:id="rId8" w:anchor="comments" w:history="1">
              <w:r w:rsidRPr="00BA500A">
                <w:rPr>
                  <w:rFonts w:eastAsia="Times New Roman"/>
                  <w:b/>
                  <w:color w:val="FFFFFF"/>
                  <w:sz w:val="24"/>
                  <w:szCs w:val="24"/>
                </w:rPr>
                <w:t>0</w:t>
              </w:r>
            </w:hyperlink>
          </w:p>
          <w:p w:rsidR="00F51701" w:rsidRPr="00F51701" w:rsidRDefault="00F51701" w:rsidP="00F51701">
            <w:pPr>
              <w:pStyle w:val="a4"/>
              <w:tabs>
                <w:tab w:val="left" w:pos="10065"/>
                <w:tab w:val="left" w:pos="10206"/>
              </w:tabs>
              <w:spacing w:before="0" w:beforeAutospacing="0" w:after="0" w:afterAutospacing="0"/>
              <w:ind w:right="374"/>
              <w:jc w:val="both"/>
              <w:rPr>
                <w:b/>
                <w:bCs/>
              </w:rPr>
            </w:pPr>
          </w:p>
        </w:tc>
        <w:tc>
          <w:tcPr>
            <w:tcW w:w="958" w:type="dxa"/>
          </w:tcPr>
          <w:p w:rsidR="00F51701" w:rsidRDefault="00BA500A" w:rsidP="00CB6569">
            <w:pPr>
              <w:tabs>
                <w:tab w:val="left" w:pos="10206"/>
              </w:tabs>
              <w:ind w:right="337"/>
              <w:jc w:val="both"/>
              <w:rPr>
                <w:sz w:val="24"/>
                <w:szCs w:val="24"/>
              </w:rPr>
            </w:pPr>
            <w:r>
              <w:rPr>
                <w:sz w:val="24"/>
                <w:szCs w:val="24"/>
              </w:rPr>
              <w:t>180</w:t>
            </w:r>
          </w:p>
        </w:tc>
      </w:tr>
    </w:tbl>
    <w:p w:rsidR="001312EC" w:rsidRDefault="001312EC" w:rsidP="00CB6569">
      <w:pPr>
        <w:shd w:val="clear" w:color="auto" w:fill="FFFFFF"/>
        <w:tabs>
          <w:tab w:val="left" w:pos="10206"/>
        </w:tabs>
        <w:ind w:right="337" w:firstLine="567"/>
        <w:jc w:val="both"/>
        <w:rPr>
          <w:sz w:val="24"/>
          <w:szCs w:val="24"/>
        </w:rPr>
      </w:pPr>
    </w:p>
    <w:p w:rsidR="00AF2534" w:rsidRDefault="00AF2534">
      <w:pPr>
        <w:widowControl/>
        <w:autoSpaceDE/>
        <w:autoSpaceDN/>
        <w:adjustRightInd/>
        <w:spacing w:after="200" w:line="276" w:lineRule="auto"/>
        <w:rPr>
          <w:sz w:val="24"/>
          <w:szCs w:val="24"/>
        </w:rPr>
      </w:pPr>
      <w:r>
        <w:rPr>
          <w:sz w:val="24"/>
          <w:szCs w:val="24"/>
        </w:rPr>
        <w:br w:type="page"/>
      </w:r>
    </w:p>
    <w:p w:rsidR="00733064" w:rsidRPr="001D0DF9" w:rsidRDefault="00733064" w:rsidP="00CB6569">
      <w:pPr>
        <w:pStyle w:val="a7"/>
        <w:shd w:val="clear" w:color="auto" w:fill="FFFFFF"/>
        <w:tabs>
          <w:tab w:val="left" w:pos="10206"/>
        </w:tabs>
        <w:ind w:left="0" w:firstLine="567"/>
        <w:rPr>
          <w:sz w:val="24"/>
          <w:szCs w:val="24"/>
        </w:rPr>
      </w:pPr>
      <w:r w:rsidRPr="001D0DF9">
        <w:rPr>
          <w:rFonts w:eastAsia="Times New Roman"/>
          <w:b/>
          <w:bCs/>
          <w:spacing w:val="-17"/>
          <w:sz w:val="24"/>
          <w:szCs w:val="24"/>
        </w:rPr>
        <w:lastRenderedPageBreak/>
        <w:t>ОБЩАЯ ЭКОЛОГИЯ</w:t>
      </w:r>
    </w:p>
    <w:p w:rsidR="00733064" w:rsidRPr="00DD1DDD" w:rsidRDefault="00733064" w:rsidP="00CB6569">
      <w:pPr>
        <w:shd w:val="clear" w:color="auto" w:fill="FFFFFF"/>
        <w:tabs>
          <w:tab w:val="left" w:pos="10206"/>
        </w:tabs>
        <w:ind w:firstLine="567"/>
        <w:jc w:val="both"/>
        <w:rPr>
          <w:rFonts w:eastAsia="Times New Roman"/>
          <w:spacing w:val="-7"/>
          <w:sz w:val="24"/>
          <w:szCs w:val="24"/>
        </w:rPr>
      </w:pPr>
      <w:r w:rsidRPr="00DD1DDD">
        <w:rPr>
          <w:rFonts w:eastAsia="Times New Roman"/>
          <w:spacing w:val="-7"/>
          <w:sz w:val="24"/>
          <w:szCs w:val="24"/>
        </w:rPr>
        <w:t xml:space="preserve">На первый взгляд, казалось бы, возможно при знакомстве с экологией как дисциплиной ограничиться ее прикладными аспектами </w:t>
      </w:r>
      <w:r w:rsidRPr="00DD1DDD">
        <w:rPr>
          <w:rFonts w:eastAsia="Times New Roman"/>
          <w:spacing w:val="-5"/>
          <w:sz w:val="24"/>
          <w:szCs w:val="24"/>
        </w:rPr>
        <w:t xml:space="preserve">и прежде всего мероприятиями по оздоровлению среды, которые </w:t>
      </w:r>
      <w:r w:rsidRPr="00DD1DDD">
        <w:rPr>
          <w:rFonts w:eastAsia="Times New Roman"/>
          <w:spacing w:val="-6"/>
          <w:sz w:val="24"/>
          <w:szCs w:val="24"/>
        </w:rPr>
        <w:t>сводятся в конечном счете к определенной системе технологичес</w:t>
      </w:r>
      <w:r w:rsidRPr="00DD1DDD">
        <w:rPr>
          <w:rFonts w:eastAsia="Times New Roman"/>
          <w:spacing w:val="-9"/>
          <w:sz w:val="24"/>
          <w:szCs w:val="24"/>
        </w:rPr>
        <w:t>ких требований, административных запретов и санкций. Однако та</w:t>
      </w:r>
      <w:r w:rsidRPr="00DD1DDD">
        <w:rPr>
          <w:rFonts w:eastAsia="Times New Roman"/>
          <w:spacing w:val="-7"/>
          <w:sz w:val="24"/>
          <w:szCs w:val="24"/>
        </w:rPr>
        <w:t xml:space="preserve">кой подход недостаточен и односторонен, поскольку не позволяет </w:t>
      </w:r>
      <w:r w:rsidRPr="00DD1DDD">
        <w:rPr>
          <w:rFonts w:eastAsia="Times New Roman"/>
          <w:spacing w:val="-10"/>
          <w:sz w:val="24"/>
          <w:szCs w:val="24"/>
        </w:rPr>
        <w:t xml:space="preserve">видеть глубинные причины сложившейся экологической ситуации и </w:t>
      </w:r>
      <w:r w:rsidRPr="00DD1DDD">
        <w:rPr>
          <w:rFonts w:eastAsia="Times New Roman"/>
          <w:spacing w:val="-5"/>
          <w:sz w:val="24"/>
          <w:szCs w:val="24"/>
        </w:rPr>
        <w:t>тем более обоснованно прогнозировать возможные и часто труд</w:t>
      </w:r>
      <w:r w:rsidRPr="00DD1DDD">
        <w:rPr>
          <w:rFonts w:eastAsia="Times New Roman"/>
          <w:spacing w:val="-7"/>
          <w:sz w:val="24"/>
          <w:szCs w:val="24"/>
        </w:rPr>
        <w:t>но</w:t>
      </w:r>
      <w:r>
        <w:rPr>
          <w:rFonts w:eastAsia="Times New Roman"/>
          <w:spacing w:val="-7"/>
          <w:sz w:val="24"/>
          <w:szCs w:val="24"/>
        </w:rPr>
        <w:t xml:space="preserve"> </w:t>
      </w:r>
      <w:r w:rsidRPr="00DD1DDD">
        <w:rPr>
          <w:rFonts w:eastAsia="Times New Roman"/>
          <w:spacing w:val="-7"/>
          <w:sz w:val="24"/>
          <w:szCs w:val="24"/>
        </w:rPr>
        <w:t xml:space="preserve">предсказуемые последствия планируемых или осуществляемых действий, в том числе и с самыми благими намерениями. Поэтому </w:t>
      </w:r>
      <w:r w:rsidRPr="00DD1DDD">
        <w:rPr>
          <w:rFonts w:eastAsia="Times New Roman"/>
          <w:spacing w:val="-6"/>
          <w:sz w:val="24"/>
          <w:szCs w:val="24"/>
        </w:rPr>
        <w:t xml:space="preserve">крайне важно рассмотреть основные положения общей экологии, </w:t>
      </w:r>
      <w:r w:rsidRPr="00DD1DDD">
        <w:rPr>
          <w:rFonts w:eastAsia="Times New Roman"/>
          <w:spacing w:val="-5"/>
          <w:sz w:val="24"/>
          <w:szCs w:val="24"/>
        </w:rPr>
        <w:t>которая, как отмечалось, является теоретической основой для ре</w:t>
      </w:r>
      <w:r w:rsidRPr="00DD1DDD">
        <w:rPr>
          <w:rFonts w:eastAsia="Times New Roman"/>
          <w:spacing w:val="-8"/>
          <w:sz w:val="24"/>
          <w:szCs w:val="24"/>
        </w:rPr>
        <w:t xml:space="preserve">шения проблем рационального природопользования и охраны природы, базовой для социальной и прикладной экологии, а также для </w:t>
      </w:r>
      <w:r w:rsidRPr="00DD1DDD">
        <w:rPr>
          <w:rFonts w:eastAsia="Times New Roman"/>
          <w:spacing w:val="-7"/>
          <w:sz w:val="24"/>
          <w:szCs w:val="24"/>
        </w:rPr>
        <w:t>других, более частных экологических дисциплин.</w:t>
      </w:r>
    </w:p>
    <w:p w:rsidR="00733064" w:rsidRPr="00DD1DDD" w:rsidRDefault="00733064" w:rsidP="00CB6569">
      <w:pPr>
        <w:shd w:val="clear" w:color="auto" w:fill="FFFFFF"/>
        <w:tabs>
          <w:tab w:val="left" w:pos="10206"/>
        </w:tabs>
        <w:ind w:firstLine="567"/>
        <w:jc w:val="both"/>
        <w:rPr>
          <w:sz w:val="24"/>
          <w:szCs w:val="24"/>
        </w:rPr>
      </w:pPr>
    </w:p>
    <w:p w:rsidR="00733064" w:rsidRPr="00DD1DDD" w:rsidRDefault="00733064" w:rsidP="00CB6569">
      <w:pPr>
        <w:shd w:val="clear" w:color="auto" w:fill="FFFFFF"/>
        <w:tabs>
          <w:tab w:val="left" w:pos="10206"/>
        </w:tabs>
        <w:ind w:firstLine="567"/>
        <w:rPr>
          <w:sz w:val="24"/>
          <w:szCs w:val="24"/>
        </w:rPr>
      </w:pPr>
      <w:r w:rsidRPr="00DD1DDD">
        <w:rPr>
          <w:rFonts w:eastAsia="Times New Roman"/>
          <w:b/>
          <w:bCs/>
          <w:spacing w:val="-10"/>
          <w:sz w:val="24"/>
          <w:szCs w:val="24"/>
        </w:rPr>
        <w:t xml:space="preserve">ОСНОВНЫЕ ПОНЯТИЯ (ТЕРМИНЫ) </w:t>
      </w:r>
      <w:r w:rsidRPr="00DD1DDD">
        <w:rPr>
          <w:rFonts w:eastAsia="Times New Roman"/>
          <w:b/>
          <w:bCs/>
          <w:spacing w:val="-8"/>
          <w:sz w:val="24"/>
          <w:szCs w:val="24"/>
        </w:rPr>
        <w:t>ЭКОЛОГИИ. ЕЕ СИСТЕМНОСТЬ</w:t>
      </w:r>
    </w:p>
    <w:p w:rsidR="00733064" w:rsidRPr="00DD1DDD" w:rsidRDefault="00733064" w:rsidP="00CB6569">
      <w:pPr>
        <w:shd w:val="clear" w:color="auto" w:fill="FFFFFF"/>
        <w:tabs>
          <w:tab w:val="left" w:pos="10206"/>
        </w:tabs>
        <w:ind w:firstLine="567"/>
        <w:rPr>
          <w:sz w:val="24"/>
          <w:szCs w:val="24"/>
        </w:rPr>
      </w:pPr>
      <w:r w:rsidRPr="00DD1DDD">
        <w:rPr>
          <w:rFonts w:eastAsia="Times New Roman"/>
          <w:b/>
          <w:bCs/>
          <w:sz w:val="24"/>
          <w:szCs w:val="24"/>
        </w:rPr>
        <w:t>Основные понятия</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12"/>
          <w:sz w:val="24"/>
          <w:szCs w:val="24"/>
        </w:rPr>
        <w:t>Основным понятием и основной таксономической единицей в эко</w:t>
      </w:r>
      <w:r w:rsidRPr="00DD1DDD">
        <w:rPr>
          <w:rFonts w:eastAsia="Times New Roman"/>
          <w:spacing w:val="-9"/>
          <w:sz w:val="24"/>
          <w:szCs w:val="24"/>
        </w:rPr>
        <w:t xml:space="preserve">логии является </w:t>
      </w:r>
      <w:r w:rsidRPr="00DD1DDD">
        <w:rPr>
          <w:rFonts w:eastAsia="Times New Roman"/>
          <w:b/>
          <w:bCs/>
          <w:spacing w:val="-9"/>
          <w:sz w:val="24"/>
          <w:szCs w:val="24"/>
        </w:rPr>
        <w:t xml:space="preserve">«экосистема». </w:t>
      </w:r>
      <w:r w:rsidRPr="00DD1DDD">
        <w:rPr>
          <w:rFonts w:eastAsia="Times New Roman"/>
          <w:spacing w:val="-9"/>
          <w:sz w:val="24"/>
          <w:szCs w:val="24"/>
        </w:rPr>
        <w:t>Этот термин, как упоминалось выше, введен в употребление А. Тенсли в 1935 г., т. е. более полувека спустя после выделения экологии как отрасли научных знаний (1866).</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pacing w:val="-5"/>
          <w:sz w:val="24"/>
          <w:szCs w:val="24"/>
        </w:rPr>
        <w:t xml:space="preserve">Под экосистемой понимается любая система, состоящая из </w:t>
      </w:r>
      <w:r w:rsidRPr="00DD1DDD">
        <w:rPr>
          <w:rFonts w:eastAsia="Times New Roman"/>
          <w:b/>
          <w:bCs/>
          <w:spacing w:val="-2"/>
          <w:sz w:val="24"/>
          <w:szCs w:val="24"/>
        </w:rPr>
        <w:t>живых существ и среды их обитания, объединенных в еди</w:t>
      </w:r>
      <w:r w:rsidRPr="00DD1DDD">
        <w:rPr>
          <w:rFonts w:eastAsia="Times New Roman"/>
          <w:b/>
          <w:bCs/>
          <w:spacing w:val="-3"/>
          <w:sz w:val="24"/>
          <w:szCs w:val="24"/>
        </w:rPr>
        <w:t>ное функциональное целое. Основные свойства экосистем -</w:t>
      </w:r>
      <w:r w:rsidRPr="00DD1DDD">
        <w:rPr>
          <w:rFonts w:eastAsia="Times New Roman"/>
          <w:b/>
          <w:bCs/>
          <w:spacing w:val="-4"/>
          <w:sz w:val="24"/>
          <w:szCs w:val="24"/>
        </w:rPr>
        <w:t>способность осуществлять круговорот веществ, противосто</w:t>
      </w:r>
      <w:r w:rsidRPr="00DD1DDD">
        <w:rPr>
          <w:rFonts w:eastAsia="Times New Roman"/>
          <w:b/>
          <w:bCs/>
          <w:sz w:val="24"/>
          <w:szCs w:val="24"/>
        </w:rPr>
        <w:t xml:space="preserve">ять внешним воздействиям, производить биологическую </w:t>
      </w:r>
      <w:r w:rsidRPr="00DD1DDD">
        <w:rPr>
          <w:rFonts w:eastAsia="Times New Roman"/>
          <w:b/>
          <w:bCs/>
          <w:spacing w:val="-5"/>
          <w:sz w:val="24"/>
          <w:szCs w:val="24"/>
        </w:rPr>
        <w:t xml:space="preserve">продукцию. </w:t>
      </w:r>
      <w:r w:rsidRPr="00DD1DDD">
        <w:rPr>
          <w:rFonts w:eastAsia="Times New Roman"/>
          <w:spacing w:val="-5"/>
          <w:sz w:val="24"/>
          <w:szCs w:val="24"/>
        </w:rPr>
        <w:t>Выделяют обычно экосистемы различного ранга: от микроэкосистем (небольшой водоем, труп животного с населяю</w:t>
      </w:r>
      <w:r w:rsidRPr="00DD1DDD">
        <w:rPr>
          <w:rFonts w:eastAsia="Times New Roman"/>
          <w:spacing w:val="-6"/>
          <w:sz w:val="24"/>
          <w:szCs w:val="24"/>
        </w:rPr>
        <w:t>щими его организмами или ствол дерева в стадии разложения, ак</w:t>
      </w:r>
      <w:r w:rsidRPr="00DD1DDD">
        <w:rPr>
          <w:rFonts w:eastAsia="Times New Roman"/>
          <w:spacing w:val="-4"/>
          <w:sz w:val="24"/>
          <w:szCs w:val="24"/>
        </w:rPr>
        <w:t xml:space="preserve">вариум и даже лужица или капля воды, пока они существуют и в </w:t>
      </w:r>
      <w:r w:rsidRPr="00DD1DDD">
        <w:rPr>
          <w:rFonts w:eastAsia="Times New Roman"/>
          <w:spacing w:val="-9"/>
          <w:sz w:val="24"/>
          <w:szCs w:val="24"/>
        </w:rPr>
        <w:t>них присутствуют живые организмы, способные осуществлять кру</w:t>
      </w:r>
      <w:r w:rsidRPr="00DD1DDD">
        <w:rPr>
          <w:rFonts w:eastAsia="Times New Roman"/>
          <w:spacing w:val="-6"/>
          <w:sz w:val="24"/>
          <w:szCs w:val="24"/>
        </w:rPr>
        <w:t>говорот веществ); мезоэкосистемы (лес, пруд, река и т.п.); макро</w:t>
      </w:r>
      <w:r w:rsidRPr="00DD1DDD">
        <w:rPr>
          <w:rFonts w:eastAsia="Times New Roman"/>
          <w:spacing w:val="-9"/>
          <w:sz w:val="24"/>
          <w:szCs w:val="24"/>
        </w:rPr>
        <w:t xml:space="preserve">экосистемы (океан, континент, природная зона и т. п.) и глобальная </w:t>
      </w:r>
      <w:r w:rsidRPr="00DD1DDD">
        <w:rPr>
          <w:rFonts w:eastAsia="Times New Roman"/>
          <w:sz w:val="24"/>
          <w:szCs w:val="24"/>
        </w:rPr>
        <w:t>экосистема - биосфера в целом.</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3"/>
          <w:sz w:val="24"/>
          <w:szCs w:val="24"/>
        </w:rPr>
        <w:t xml:space="preserve">Таким образом, более крупные экосистемы включают в себя экосистемы меньшего ранга. Образное (нгупивое) определение </w:t>
      </w:r>
      <w:r w:rsidRPr="00DD1DDD">
        <w:rPr>
          <w:rFonts w:eastAsia="Times New Roman"/>
          <w:spacing w:val="-7"/>
          <w:sz w:val="24"/>
          <w:szCs w:val="24"/>
        </w:rPr>
        <w:t>экосистемы дал географ и писатель Г. К. Ефремов: это любое при</w:t>
      </w:r>
      <w:r w:rsidRPr="00DD1DDD">
        <w:rPr>
          <w:rFonts w:eastAsia="Times New Roman"/>
          <w:spacing w:val="-6"/>
          <w:sz w:val="24"/>
          <w:szCs w:val="24"/>
        </w:rPr>
        <w:t>родное образование - «от кочки до оболочки» (географической).</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3"/>
          <w:sz w:val="24"/>
          <w:szCs w:val="24"/>
        </w:rPr>
        <w:t xml:space="preserve">Близкий по содержанию смысл вкладывается в термин </w:t>
      </w:r>
      <w:r w:rsidRPr="00DD1DDD">
        <w:rPr>
          <w:rFonts w:eastAsia="Times New Roman"/>
          <w:b/>
          <w:bCs/>
          <w:spacing w:val="-3"/>
          <w:sz w:val="24"/>
          <w:szCs w:val="24"/>
        </w:rPr>
        <w:t xml:space="preserve">«биогеоценоз», </w:t>
      </w:r>
      <w:r w:rsidRPr="00DD1DDD">
        <w:rPr>
          <w:rFonts w:eastAsia="Times New Roman"/>
          <w:spacing w:val="-3"/>
          <w:sz w:val="24"/>
          <w:szCs w:val="24"/>
        </w:rPr>
        <w:t>введенный в литературу академиком В. Н. Сукаче</w:t>
      </w:r>
      <w:r w:rsidRPr="00DD1DDD">
        <w:rPr>
          <w:rFonts w:eastAsia="Times New Roman"/>
          <w:spacing w:val="-5"/>
          <w:sz w:val="24"/>
          <w:szCs w:val="24"/>
        </w:rPr>
        <w:t>вым несколько позднее, чем «экосистема» - в 1942 г.</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t>Экосистемы (биогеоценозы) обычно включают два блока. Пер</w:t>
      </w:r>
      <w:r w:rsidRPr="00DD1DDD">
        <w:rPr>
          <w:rFonts w:eastAsia="Times New Roman"/>
          <w:spacing w:val="-10"/>
          <w:sz w:val="24"/>
          <w:szCs w:val="24"/>
        </w:rPr>
        <w:t xml:space="preserve">вый из них состоит из взаимосвязанных организмов разных видов и </w:t>
      </w:r>
      <w:r w:rsidRPr="00DD1DDD">
        <w:rPr>
          <w:rFonts w:eastAsia="Times New Roman"/>
          <w:spacing w:val="-4"/>
          <w:sz w:val="24"/>
          <w:szCs w:val="24"/>
        </w:rPr>
        <w:t xml:space="preserve">носит название </w:t>
      </w:r>
      <w:r w:rsidRPr="00DD1DDD">
        <w:rPr>
          <w:rFonts w:eastAsia="Times New Roman"/>
          <w:b/>
          <w:bCs/>
          <w:spacing w:val="-4"/>
          <w:sz w:val="24"/>
          <w:szCs w:val="24"/>
        </w:rPr>
        <w:t xml:space="preserve">«биоценоз» </w:t>
      </w:r>
      <w:r w:rsidRPr="00DD1DDD">
        <w:rPr>
          <w:rFonts w:eastAsia="Times New Roman"/>
          <w:spacing w:val="-4"/>
          <w:sz w:val="24"/>
          <w:szCs w:val="24"/>
        </w:rPr>
        <w:t xml:space="preserve">(термин введен немецким зоологом К. Мебиусом в 1877 г.), второй блок составляет среда обитания, которую в данном случае называют </w:t>
      </w:r>
      <w:r w:rsidRPr="00DD1DDD">
        <w:rPr>
          <w:rFonts w:eastAsia="Times New Roman"/>
          <w:b/>
          <w:bCs/>
          <w:spacing w:val="-4"/>
          <w:sz w:val="24"/>
          <w:szCs w:val="24"/>
        </w:rPr>
        <w:t xml:space="preserve">«биотоп» </w:t>
      </w:r>
      <w:r w:rsidRPr="00DD1DDD">
        <w:rPr>
          <w:rFonts w:eastAsia="Times New Roman"/>
          <w:spacing w:val="-4"/>
          <w:sz w:val="24"/>
          <w:szCs w:val="24"/>
        </w:rPr>
        <w:t xml:space="preserve">или </w:t>
      </w:r>
      <w:r w:rsidRPr="00DD1DDD">
        <w:rPr>
          <w:rFonts w:eastAsia="Times New Roman"/>
          <w:b/>
          <w:bCs/>
          <w:spacing w:val="-4"/>
          <w:sz w:val="24"/>
          <w:szCs w:val="24"/>
        </w:rPr>
        <w:t>«экотон».</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8"/>
          <w:sz w:val="24"/>
          <w:szCs w:val="24"/>
        </w:rPr>
        <w:t xml:space="preserve">Каждый биоценоз состоит из множества видов, но виды входят в </w:t>
      </w:r>
      <w:r w:rsidRPr="00DD1DDD">
        <w:rPr>
          <w:rFonts w:eastAsia="Times New Roman"/>
          <w:spacing w:val="-9"/>
          <w:sz w:val="24"/>
          <w:szCs w:val="24"/>
        </w:rPr>
        <w:t xml:space="preserve">него не отдельными особями, а популяциями или их частями. </w:t>
      </w:r>
      <w:r w:rsidRPr="00DD1DDD">
        <w:rPr>
          <w:rFonts w:eastAsia="Times New Roman"/>
          <w:b/>
          <w:bCs/>
          <w:spacing w:val="-9"/>
          <w:sz w:val="24"/>
          <w:szCs w:val="24"/>
        </w:rPr>
        <w:t>Попу</w:t>
      </w:r>
      <w:r w:rsidRPr="00DD1DDD">
        <w:rPr>
          <w:rFonts w:eastAsia="Times New Roman"/>
          <w:b/>
          <w:bCs/>
          <w:spacing w:val="-8"/>
          <w:sz w:val="24"/>
          <w:szCs w:val="24"/>
        </w:rPr>
        <w:t xml:space="preserve">ляция </w:t>
      </w:r>
      <w:r w:rsidRPr="00DD1DDD">
        <w:rPr>
          <w:rFonts w:eastAsia="Times New Roman"/>
          <w:spacing w:val="-8"/>
          <w:sz w:val="24"/>
          <w:szCs w:val="24"/>
        </w:rPr>
        <w:t>- это относительно обособленная часть вида (состоит из осо</w:t>
      </w:r>
      <w:r w:rsidRPr="00DD1DDD">
        <w:rPr>
          <w:rFonts w:eastAsia="Times New Roman"/>
          <w:spacing w:val="-10"/>
          <w:sz w:val="24"/>
          <w:szCs w:val="24"/>
        </w:rPr>
        <w:t>бей одного вида), занимающая определенное пространство и способ</w:t>
      </w:r>
      <w:r w:rsidRPr="00DD1DDD">
        <w:rPr>
          <w:rFonts w:eastAsia="Times New Roman"/>
          <w:spacing w:val="-12"/>
          <w:sz w:val="24"/>
          <w:szCs w:val="24"/>
        </w:rPr>
        <w:t>ная к саморегулированию и поддерживанию оптимальной численнос</w:t>
      </w:r>
      <w:r w:rsidRPr="00DD1DDD">
        <w:rPr>
          <w:rFonts w:eastAsia="Times New Roman"/>
          <w:spacing w:val="-9"/>
          <w:sz w:val="24"/>
          <w:szCs w:val="24"/>
        </w:rPr>
        <w:t xml:space="preserve">ти особей. Каждый вид в пределах занимаемой территории (ареала), </w:t>
      </w:r>
      <w:r w:rsidRPr="00DD1DDD">
        <w:rPr>
          <w:rFonts w:eastAsia="Times New Roman"/>
          <w:spacing w:val="-8"/>
          <w:sz w:val="24"/>
          <w:szCs w:val="24"/>
        </w:rPr>
        <w:t xml:space="preserve">таким образом, распадается на популяции. Размеры их различны. В </w:t>
      </w:r>
      <w:r w:rsidRPr="00DD1DDD">
        <w:rPr>
          <w:rFonts w:eastAsia="Times New Roman"/>
          <w:spacing w:val="-6"/>
          <w:sz w:val="24"/>
          <w:szCs w:val="24"/>
        </w:rPr>
        <w:t>таком случае можно сказать, что биоценоз - это сумма взаимосвя</w:t>
      </w:r>
      <w:r w:rsidRPr="00DD1DDD">
        <w:rPr>
          <w:rFonts w:eastAsia="Times New Roman"/>
          <w:spacing w:val="-11"/>
          <w:sz w:val="24"/>
          <w:szCs w:val="24"/>
        </w:rPr>
        <w:t>занных между собой и с условиями среды популяций разных видов.</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4"/>
          <w:sz w:val="24"/>
          <w:szCs w:val="24"/>
        </w:rPr>
        <w:t xml:space="preserve">В экологии часто пользуются также термином «сообщество». </w:t>
      </w:r>
      <w:r w:rsidRPr="00DD1DDD">
        <w:rPr>
          <w:rFonts w:eastAsia="Times New Roman"/>
          <w:spacing w:val="-6"/>
          <w:sz w:val="24"/>
          <w:szCs w:val="24"/>
        </w:rPr>
        <w:t xml:space="preserve">Содержание этого термина неоднозначно. Под ним понимается и </w:t>
      </w:r>
      <w:r w:rsidRPr="00DD1DDD">
        <w:rPr>
          <w:rFonts w:eastAsia="Times New Roman"/>
          <w:spacing w:val="-9"/>
          <w:sz w:val="24"/>
          <w:szCs w:val="24"/>
        </w:rPr>
        <w:t xml:space="preserve">совокупность взаимосвязанных организмов разных видов (синоним </w:t>
      </w:r>
      <w:r w:rsidRPr="00DD1DDD">
        <w:rPr>
          <w:rFonts w:eastAsia="Times New Roman"/>
          <w:spacing w:val="-8"/>
          <w:sz w:val="24"/>
          <w:szCs w:val="24"/>
        </w:rPr>
        <w:t>биоценоза), и аналогичная совокупность только растительных (фитоценоз, растительное сообщество), животных (зооценоз) организ</w:t>
      </w:r>
      <w:r w:rsidRPr="00DD1DDD">
        <w:rPr>
          <w:rFonts w:eastAsia="Times New Roman"/>
          <w:spacing w:val="-7"/>
          <w:sz w:val="24"/>
          <w:szCs w:val="24"/>
        </w:rPr>
        <w:t>мов или микробного населения (микробоценоз).</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pacing w:val="-5"/>
          <w:sz w:val="24"/>
          <w:szCs w:val="24"/>
        </w:rPr>
        <w:t xml:space="preserve">Системность </w:t>
      </w:r>
      <w:r w:rsidRPr="00DD1DDD">
        <w:rPr>
          <w:rFonts w:eastAsia="Times New Roman"/>
          <w:spacing w:val="-5"/>
          <w:sz w:val="24"/>
          <w:szCs w:val="24"/>
        </w:rPr>
        <w:t xml:space="preserve">экологии. Экология как наука рассматривает системы, звенья и члены которых находятся в тесной взаимосвязи и </w:t>
      </w:r>
      <w:r w:rsidRPr="00DD1DDD">
        <w:rPr>
          <w:rFonts w:eastAsia="Times New Roman"/>
          <w:spacing w:val="-6"/>
          <w:sz w:val="24"/>
          <w:szCs w:val="24"/>
        </w:rPr>
        <w:t>взаимозависимости. Из этого вытекает необходимость учета мно</w:t>
      </w:r>
      <w:r w:rsidRPr="00DD1DDD">
        <w:rPr>
          <w:rFonts w:eastAsia="Times New Roman"/>
          <w:spacing w:val="-7"/>
          <w:sz w:val="24"/>
          <w:szCs w:val="24"/>
        </w:rPr>
        <w:t xml:space="preserve">жества факторов при анализе тех или иных экологических явлений </w:t>
      </w:r>
      <w:r w:rsidRPr="00DD1DDD">
        <w:rPr>
          <w:rFonts w:eastAsia="Times New Roman"/>
          <w:spacing w:val="-3"/>
          <w:sz w:val="24"/>
          <w:szCs w:val="24"/>
        </w:rPr>
        <w:t>и тем более при планировании любых вмешательств в экосисте</w:t>
      </w:r>
      <w:r w:rsidRPr="00DD1DDD">
        <w:rPr>
          <w:rFonts w:eastAsia="Times New Roman"/>
          <w:spacing w:val="-5"/>
          <w:sz w:val="24"/>
          <w:szCs w:val="24"/>
        </w:rPr>
        <w:t xml:space="preserve">мы. Такой подход, в свою очередь, невозможен без комплексного метода изучения, оценки и решения тех или иных экологических </w:t>
      </w:r>
      <w:r w:rsidRPr="00DD1DDD">
        <w:rPr>
          <w:rFonts w:eastAsia="Times New Roman"/>
          <w:sz w:val="24"/>
          <w:szCs w:val="24"/>
        </w:rPr>
        <w:t>12</w:t>
      </w:r>
      <w:r>
        <w:rPr>
          <w:sz w:val="24"/>
          <w:szCs w:val="24"/>
        </w:rPr>
        <w:t xml:space="preserve"> </w:t>
      </w:r>
      <w:r w:rsidRPr="00DD1DDD">
        <w:rPr>
          <w:rFonts w:eastAsia="Times New Roman"/>
          <w:spacing w:val="-7"/>
          <w:sz w:val="24"/>
          <w:szCs w:val="24"/>
        </w:rPr>
        <w:t>задач. По этим же причинам очевидна тесная связь экологии с дру</w:t>
      </w:r>
      <w:r w:rsidRPr="00DD1DDD">
        <w:rPr>
          <w:rFonts w:eastAsia="Times New Roman"/>
          <w:spacing w:val="-9"/>
          <w:sz w:val="24"/>
          <w:szCs w:val="24"/>
        </w:rPr>
        <w:t>гими науками, сведениями из которых необходимо не только распо</w:t>
      </w:r>
      <w:r w:rsidRPr="00DD1DDD">
        <w:rPr>
          <w:rFonts w:eastAsia="Times New Roman"/>
          <w:spacing w:val="-4"/>
          <w:sz w:val="24"/>
          <w:szCs w:val="24"/>
        </w:rPr>
        <w:t xml:space="preserve">лагать, но и уметь их грамотно использовать. К таким наукам относятся: биология, география, почвоведение, гидрология, химия, </w:t>
      </w:r>
      <w:r w:rsidRPr="00DD1DDD">
        <w:rPr>
          <w:rFonts w:eastAsia="Times New Roman"/>
          <w:spacing w:val="-6"/>
          <w:sz w:val="24"/>
          <w:szCs w:val="24"/>
        </w:rPr>
        <w:t xml:space="preserve">физика и другие отрасли знаний. Важно также уметь пользоваться </w:t>
      </w:r>
      <w:r w:rsidRPr="00DD1DDD">
        <w:rPr>
          <w:rFonts w:eastAsia="Times New Roman"/>
          <w:spacing w:val="-10"/>
          <w:sz w:val="24"/>
          <w:szCs w:val="24"/>
        </w:rPr>
        <w:t>необходимой информацией из различных отраслей хозяйства и свой</w:t>
      </w:r>
      <w:r w:rsidRPr="00DD1DDD">
        <w:rPr>
          <w:rFonts w:eastAsia="Times New Roman"/>
          <w:sz w:val="24"/>
          <w:szCs w:val="24"/>
        </w:rPr>
        <w:t xml:space="preserve">ственных им технологических процессов. </w:t>
      </w:r>
      <w:r w:rsidRPr="00DD1DDD">
        <w:rPr>
          <w:rFonts w:eastAsia="Times New Roman"/>
          <w:spacing w:val="-3"/>
          <w:sz w:val="24"/>
          <w:szCs w:val="24"/>
        </w:rPr>
        <w:t xml:space="preserve">Говоря о системных явлениях, важно познакомиться с видами </w:t>
      </w:r>
      <w:r w:rsidRPr="00DD1DDD">
        <w:rPr>
          <w:rFonts w:eastAsia="Times New Roman"/>
          <w:spacing w:val="-4"/>
          <w:sz w:val="24"/>
          <w:szCs w:val="24"/>
        </w:rPr>
        <w:t>систем,</w:t>
      </w:r>
      <w:r>
        <w:rPr>
          <w:rFonts w:eastAsia="Times New Roman"/>
          <w:spacing w:val="-4"/>
          <w:sz w:val="24"/>
          <w:szCs w:val="24"/>
        </w:rPr>
        <w:t xml:space="preserve"> </w:t>
      </w:r>
      <w:r w:rsidRPr="00DD1DDD">
        <w:rPr>
          <w:rFonts w:eastAsia="Times New Roman"/>
          <w:spacing w:val="-4"/>
          <w:sz w:val="24"/>
          <w:szCs w:val="24"/>
        </w:rPr>
        <w:t xml:space="preserve">общими положениями теории систем. Обычно </w:t>
      </w:r>
      <w:r w:rsidRPr="00DD1DDD">
        <w:rPr>
          <w:rFonts w:eastAsia="Times New Roman"/>
          <w:spacing w:val="-4"/>
          <w:sz w:val="24"/>
          <w:szCs w:val="24"/>
        </w:rPr>
        <w:lastRenderedPageBreak/>
        <w:t xml:space="preserve">различают три вида систем: 1) </w:t>
      </w:r>
      <w:r w:rsidRPr="00DD1DDD">
        <w:rPr>
          <w:rFonts w:eastAsia="Times New Roman"/>
          <w:b/>
          <w:bCs/>
          <w:spacing w:val="-4"/>
          <w:sz w:val="24"/>
          <w:szCs w:val="24"/>
        </w:rPr>
        <w:t xml:space="preserve">изолированные, </w:t>
      </w:r>
      <w:r w:rsidRPr="00DD1DDD">
        <w:rPr>
          <w:rFonts w:eastAsia="Times New Roman"/>
          <w:spacing w:val="-4"/>
          <w:sz w:val="24"/>
          <w:szCs w:val="24"/>
        </w:rPr>
        <w:t xml:space="preserve">которые не обмениваются с </w:t>
      </w:r>
      <w:r w:rsidRPr="00DD1DDD">
        <w:rPr>
          <w:rFonts w:eastAsia="Times New Roman"/>
          <w:spacing w:val="-3"/>
          <w:sz w:val="24"/>
          <w:szCs w:val="24"/>
        </w:rPr>
        <w:t xml:space="preserve">соседними ни веществом, ни энергией, 2) закрытые, которые обмениваются с соседними энергией, но не веществом (например, </w:t>
      </w:r>
      <w:r w:rsidRPr="00DD1DDD">
        <w:rPr>
          <w:rFonts w:eastAsia="Times New Roman"/>
          <w:spacing w:val="-4"/>
          <w:sz w:val="24"/>
          <w:szCs w:val="24"/>
        </w:rPr>
        <w:t xml:space="preserve">космический корабль), и 3) </w:t>
      </w:r>
      <w:r w:rsidRPr="00DD1DDD">
        <w:rPr>
          <w:rFonts w:eastAsia="Times New Roman"/>
          <w:b/>
          <w:bCs/>
          <w:spacing w:val="-4"/>
          <w:sz w:val="24"/>
          <w:szCs w:val="24"/>
        </w:rPr>
        <w:t xml:space="preserve">открытые, </w:t>
      </w:r>
      <w:r w:rsidRPr="00DD1DDD">
        <w:rPr>
          <w:rFonts w:eastAsia="Times New Roman"/>
          <w:spacing w:val="-4"/>
          <w:sz w:val="24"/>
          <w:szCs w:val="24"/>
        </w:rPr>
        <w:t xml:space="preserve">которые обмениваются с </w:t>
      </w:r>
      <w:r w:rsidRPr="00DD1DDD">
        <w:rPr>
          <w:rFonts w:eastAsia="Times New Roman"/>
          <w:spacing w:val="-5"/>
          <w:sz w:val="24"/>
          <w:szCs w:val="24"/>
        </w:rPr>
        <w:t>соседними и веществом, и энергией. Практически все природные (экологические) системы относятся к типу открытых.</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2"/>
          <w:sz w:val="24"/>
          <w:szCs w:val="24"/>
        </w:rPr>
        <w:t>Существование систем немыслимо без связей. Последние де</w:t>
      </w:r>
      <w:r w:rsidRPr="00DD1DDD">
        <w:rPr>
          <w:rFonts w:eastAsia="Times New Roman"/>
          <w:spacing w:val="-3"/>
          <w:sz w:val="24"/>
          <w:szCs w:val="24"/>
        </w:rPr>
        <w:t xml:space="preserve">лят на </w:t>
      </w:r>
      <w:r w:rsidRPr="00DD1DDD">
        <w:rPr>
          <w:rFonts w:eastAsia="Times New Roman"/>
          <w:b/>
          <w:bCs/>
          <w:spacing w:val="-3"/>
          <w:sz w:val="24"/>
          <w:szCs w:val="24"/>
        </w:rPr>
        <w:t xml:space="preserve">прямые и обратные. </w:t>
      </w:r>
      <w:r w:rsidRPr="00DD1DDD">
        <w:rPr>
          <w:rFonts w:eastAsia="Times New Roman"/>
          <w:spacing w:val="-3"/>
          <w:sz w:val="24"/>
          <w:szCs w:val="24"/>
        </w:rPr>
        <w:t xml:space="preserve">Прямой называют такую связь, при которой один элемент (А) действует на другой (В) без ответной </w:t>
      </w:r>
      <w:r w:rsidRPr="00DD1DDD">
        <w:rPr>
          <w:rFonts w:eastAsia="Times New Roman"/>
          <w:spacing w:val="-5"/>
          <w:sz w:val="24"/>
          <w:szCs w:val="24"/>
        </w:rPr>
        <w:t xml:space="preserve">реакции. Примером такой связи может быть действие древесного </w:t>
      </w:r>
      <w:r w:rsidRPr="00DD1DDD">
        <w:rPr>
          <w:rFonts w:eastAsia="Times New Roman"/>
          <w:spacing w:val="-1"/>
          <w:sz w:val="24"/>
          <w:szCs w:val="24"/>
        </w:rPr>
        <w:t xml:space="preserve">яруса леса на случайно выросшее под его пологом травянистое </w:t>
      </w:r>
      <w:r w:rsidRPr="00DD1DDD">
        <w:rPr>
          <w:rFonts w:eastAsia="Times New Roman"/>
          <w:spacing w:val="-6"/>
          <w:sz w:val="24"/>
          <w:szCs w:val="24"/>
        </w:rPr>
        <w:t xml:space="preserve">растение или действие солнца на земные процессы. При обратной </w:t>
      </w:r>
      <w:r w:rsidRPr="00DD1DDD">
        <w:rPr>
          <w:rFonts w:eastAsia="Times New Roman"/>
          <w:spacing w:val="-4"/>
          <w:sz w:val="24"/>
          <w:szCs w:val="24"/>
        </w:rPr>
        <w:t>связи элемент В отвечает на действие элемента А. Обратные свя</w:t>
      </w:r>
      <w:r w:rsidRPr="00DD1DDD">
        <w:rPr>
          <w:rFonts w:eastAsia="Times New Roman"/>
          <w:spacing w:val="-6"/>
          <w:sz w:val="24"/>
          <w:szCs w:val="24"/>
        </w:rPr>
        <w:t>зи бывают положительными и отрицательными. И те и другие играют существенную роль в экологических процессах и явлениях.</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pacing w:val="-5"/>
          <w:sz w:val="24"/>
          <w:szCs w:val="24"/>
        </w:rPr>
        <w:t xml:space="preserve">Положительная обратная связь </w:t>
      </w:r>
      <w:r w:rsidRPr="00DD1DDD">
        <w:rPr>
          <w:rFonts w:eastAsia="Times New Roman"/>
          <w:spacing w:val="-5"/>
          <w:sz w:val="24"/>
          <w:szCs w:val="24"/>
        </w:rPr>
        <w:t xml:space="preserve">ведет к усилению процесса в </w:t>
      </w:r>
      <w:r w:rsidRPr="00DD1DDD">
        <w:rPr>
          <w:rFonts w:eastAsia="Times New Roman"/>
          <w:spacing w:val="-3"/>
          <w:sz w:val="24"/>
          <w:szCs w:val="24"/>
        </w:rPr>
        <w:t>одном направлении. Пример ее - заболачивание территории, на</w:t>
      </w:r>
      <w:r w:rsidRPr="00DD1DDD">
        <w:rPr>
          <w:rFonts w:eastAsia="Times New Roman"/>
          <w:spacing w:val="-6"/>
          <w:sz w:val="24"/>
          <w:szCs w:val="24"/>
        </w:rPr>
        <w:t xml:space="preserve">пример, после вырубки леса. Снятие лесного полога и уплотнение почвы обычно ведет к накоплению воды на ее поверхности. Это, в </w:t>
      </w:r>
      <w:r w:rsidRPr="00DD1DDD">
        <w:rPr>
          <w:rFonts w:eastAsia="Times New Roman"/>
          <w:spacing w:val="-5"/>
          <w:sz w:val="24"/>
          <w:szCs w:val="24"/>
        </w:rPr>
        <w:t>свою очередь, дает возможность поселяться здесь растениям-</w:t>
      </w:r>
      <w:r>
        <w:rPr>
          <w:rFonts w:eastAsia="Times New Roman"/>
          <w:spacing w:val="-5"/>
          <w:sz w:val="24"/>
          <w:szCs w:val="24"/>
        </w:rPr>
        <w:t xml:space="preserve"> </w:t>
      </w:r>
      <w:r w:rsidRPr="00DD1DDD">
        <w:rPr>
          <w:rFonts w:eastAsia="Times New Roman"/>
          <w:spacing w:val="-5"/>
          <w:sz w:val="24"/>
          <w:szCs w:val="24"/>
        </w:rPr>
        <w:t>вла</w:t>
      </w:r>
      <w:r w:rsidRPr="00DD1DDD">
        <w:rPr>
          <w:rFonts w:eastAsia="Times New Roman"/>
          <w:spacing w:val="-2"/>
          <w:sz w:val="24"/>
          <w:szCs w:val="24"/>
        </w:rPr>
        <w:t xml:space="preserve">гонакопителям, например сфагновым мхам, содержание воды в </w:t>
      </w:r>
      <w:r w:rsidRPr="00DD1DDD">
        <w:rPr>
          <w:rFonts w:eastAsia="Times New Roman"/>
          <w:spacing w:val="-7"/>
          <w:sz w:val="24"/>
          <w:szCs w:val="24"/>
        </w:rPr>
        <w:t>которых в 25-30 раз превышает вес их тела. Процесс начинает дей</w:t>
      </w:r>
      <w:r w:rsidRPr="00DD1DDD">
        <w:rPr>
          <w:rFonts w:eastAsia="Times New Roman"/>
          <w:spacing w:val="-4"/>
          <w:sz w:val="24"/>
          <w:szCs w:val="24"/>
        </w:rPr>
        <w:t>ствовать в одном направлении: увеличение увлажнения - обедне</w:t>
      </w:r>
      <w:r w:rsidRPr="00DD1DDD">
        <w:rPr>
          <w:rFonts w:eastAsia="Times New Roman"/>
          <w:spacing w:val="-6"/>
          <w:sz w:val="24"/>
          <w:szCs w:val="24"/>
        </w:rPr>
        <w:t>ние кислородом - замедление разложения растительных остатков -</w:t>
      </w:r>
      <w:r w:rsidRPr="00DD1DDD">
        <w:rPr>
          <w:rFonts w:eastAsia="Times New Roman"/>
          <w:spacing w:val="-5"/>
          <w:sz w:val="24"/>
          <w:szCs w:val="24"/>
        </w:rPr>
        <w:t>накопление торфа -дальнейшее усиление заболачивания.</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pacing w:val="-6"/>
          <w:sz w:val="24"/>
          <w:szCs w:val="24"/>
        </w:rPr>
        <w:t xml:space="preserve">Отрицательная обратная связь </w:t>
      </w:r>
      <w:r w:rsidRPr="00DD1DDD">
        <w:rPr>
          <w:rFonts w:eastAsia="Times New Roman"/>
          <w:spacing w:val="-6"/>
          <w:sz w:val="24"/>
          <w:szCs w:val="24"/>
        </w:rPr>
        <w:t>действует таким образом, что в ответ на усиление действия элемента А увеличивается противоположная по направлению сила действия элемента В. Такая связь позволяет сохраняться системе в состоянии устойчивого динами</w:t>
      </w:r>
      <w:r w:rsidRPr="00DD1DDD">
        <w:rPr>
          <w:rFonts w:eastAsia="Times New Roman"/>
          <w:spacing w:val="-9"/>
          <w:sz w:val="24"/>
          <w:szCs w:val="24"/>
        </w:rPr>
        <w:t>ческого равновесия. Это наиболее распространенный и важный вид</w:t>
      </w:r>
      <w:r>
        <w:rPr>
          <w:rFonts w:eastAsia="Times New Roman"/>
          <w:spacing w:val="-9"/>
          <w:sz w:val="24"/>
          <w:szCs w:val="24"/>
        </w:rPr>
        <w:t xml:space="preserve"> </w:t>
      </w:r>
      <w:r w:rsidRPr="00DD1DDD">
        <w:rPr>
          <w:rFonts w:eastAsia="Times New Roman"/>
          <w:spacing w:val="-3"/>
          <w:sz w:val="24"/>
          <w:szCs w:val="24"/>
        </w:rPr>
        <w:t xml:space="preserve">связей в природных системах. На них прежде всего базируется </w:t>
      </w:r>
      <w:r w:rsidRPr="00DD1DDD">
        <w:rPr>
          <w:rFonts w:eastAsia="Times New Roman"/>
          <w:spacing w:val="-8"/>
          <w:sz w:val="24"/>
          <w:szCs w:val="24"/>
        </w:rPr>
        <w:t>устойчивость и стабильность экосистем. Пример такой связи - вза</w:t>
      </w:r>
      <w:r w:rsidRPr="00DD1DDD">
        <w:rPr>
          <w:rFonts w:eastAsia="Times New Roman"/>
          <w:spacing w:val="-6"/>
          <w:sz w:val="24"/>
          <w:szCs w:val="24"/>
        </w:rPr>
        <w:t>имоотношение между хищником и его жертвой. Увеличение чис</w:t>
      </w:r>
      <w:r w:rsidRPr="00DD1DDD">
        <w:rPr>
          <w:rFonts w:eastAsia="Times New Roman"/>
          <w:spacing w:val="-5"/>
          <w:sz w:val="24"/>
          <w:szCs w:val="24"/>
        </w:rPr>
        <w:t>ленности жертвы как кормового ресурса, например полевых мы</w:t>
      </w:r>
      <w:r w:rsidRPr="00DD1DDD">
        <w:rPr>
          <w:rFonts w:eastAsia="Times New Roman"/>
          <w:spacing w:val="-7"/>
          <w:sz w:val="24"/>
          <w:szCs w:val="24"/>
        </w:rPr>
        <w:t>шей для лис, создает условия для размножения и увеличения численности последних. Они, в свою очередь, начинают более интен</w:t>
      </w:r>
      <w:r w:rsidRPr="00DD1DDD">
        <w:rPr>
          <w:rFonts w:eastAsia="Times New Roman"/>
          <w:spacing w:val="-8"/>
          <w:sz w:val="24"/>
          <w:szCs w:val="24"/>
        </w:rPr>
        <w:t>сивно уничтожать жертву и снижают ее численность. В целом чис</w:t>
      </w:r>
      <w:r w:rsidRPr="00DD1DDD">
        <w:rPr>
          <w:rFonts w:eastAsia="Times New Roman"/>
          <w:spacing w:val="-10"/>
          <w:sz w:val="24"/>
          <w:szCs w:val="24"/>
        </w:rPr>
        <w:t xml:space="preserve">ленность хищника и жертвы синхронно колеблется в определенных </w:t>
      </w:r>
      <w:r w:rsidRPr="00DD1DDD">
        <w:rPr>
          <w:rFonts w:eastAsia="Times New Roman"/>
          <w:spacing w:val="-7"/>
          <w:sz w:val="24"/>
          <w:szCs w:val="24"/>
        </w:rPr>
        <w:t>границах. Второй пример. В истории биосферы имели место явле</w:t>
      </w:r>
      <w:r w:rsidRPr="00DD1DDD">
        <w:rPr>
          <w:rFonts w:eastAsia="Times New Roman"/>
          <w:spacing w:val="-1"/>
          <w:sz w:val="24"/>
          <w:szCs w:val="24"/>
        </w:rPr>
        <w:t>ния локального увеличения содержания углекислого газа в ат</w:t>
      </w:r>
      <w:r w:rsidRPr="00DD1DDD">
        <w:rPr>
          <w:rFonts w:eastAsia="Times New Roman"/>
          <w:spacing w:val="-6"/>
          <w:sz w:val="24"/>
          <w:szCs w:val="24"/>
        </w:rPr>
        <w:t xml:space="preserve">мосфере, например, при извержении вулканов. За этим следовало </w:t>
      </w:r>
      <w:r w:rsidRPr="00DD1DDD">
        <w:rPr>
          <w:rFonts w:eastAsia="Times New Roman"/>
          <w:spacing w:val="-8"/>
          <w:sz w:val="24"/>
          <w:szCs w:val="24"/>
        </w:rPr>
        <w:t xml:space="preserve">повышение интенсивности фотосинтеза и связывание углекислоты </w:t>
      </w:r>
      <w:r w:rsidRPr="00DD1DDD">
        <w:rPr>
          <w:rFonts w:eastAsia="Times New Roman"/>
          <w:spacing w:val="-7"/>
          <w:sz w:val="24"/>
          <w:szCs w:val="24"/>
        </w:rPr>
        <w:t xml:space="preserve">в органическом веществе, а также более интенсивное поглощение </w:t>
      </w:r>
      <w:r w:rsidRPr="00DD1DDD">
        <w:rPr>
          <w:rFonts w:eastAsia="Times New Roman"/>
          <w:spacing w:val="-6"/>
          <w:sz w:val="24"/>
          <w:szCs w:val="24"/>
        </w:rPr>
        <w:t>ее океаном. Третий пример. В природе закономерны периодичес</w:t>
      </w:r>
      <w:r w:rsidRPr="00DD1DDD">
        <w:rPr>
          <w:rFonts w:eastAsia="Times New Roman"/>
          <w:spacing w:val="-8"/>
          <w:sz w:val="24"/>
          <w:szCs w:val="24"/>
        </w:rPr>
        <w:t xml:space="preserve">кие повышения уровней почвенно-грунтовых вод. За этим следует </w:t>
      </w:r>
      <w:r w:rsidRPr="00DD1DDD">
        <w:rPr>
          <w:rFonts w:eastAsia="Times New Roman"/>
          <w:spacing w:val="-6"/>
          <w:sz w:val="24"/>
          <w:szCs w:val="24"/>
        </w:rPr>
        <w:t>увеличение их контакта с корневыми системами растений, повы</w:t>
      </w:r>
      <w:r w:rsidRPr="00DD1DDD">
        <w:rPr>
          <w:rFonts w:eastAsia="Times New Roman"/>
          <w:spacing w:val="-11"/>
          <w:sz w:val="24"/>
          <w:szCs w:val="24"/>
        </w:rPr>
        <w:t xml:space="preserve">шение расходования на испарение растительностью (транспирацию) </w:t>
      </w:r>
      <w:r w:rsidRPr="00DD1DDD">
        <w:rPr>
          <w:rFonts w:eastAsia="Times New Roman"/>
          <w:spacing w:val="-7"/>
          <w:sz w:val="24"/>
          <w:szCs w:val="24"/>
        </w:rPr>
        <w:t>и возвращение уровней грунтовой воды в исходное состояние.</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3"/>
          <w:sz w:val="24"/>
          <w:szCs w:val="24"/>
        </w:rPr>
        <w:t xml:space="preserve">Одно из отрицательных проявлений деятельности человека в </w:t>
      </w:r>
      <w:r w:rsidRPr="00DD1DDD">
        <w:rPr>
          <w:rFonts w:eastAsia="Times New Roman"/>
          <w:spacing w:val="-7"/>
          <w:sz w:val="24"/>
          <w:szCs w:val="24"/>
        </w:rPr>
        <w:t xml:space="preserve">природе связано с нарушением этих связей, что может привести к </w:t>
      </w:r>
      <w:r w:rsidRPr="00DD1DDD">
        <w:rPr>
          <w:rFonts w:eastAsia="Times New Roman"/>
          <w:spacing w:val="-5"/>
          <w:sz w:val="24"/>
          <w:szCs w:val="24"/>
        </w:rPr>
        <w:t>разрушению экосистем или переходу их в другое состояние. На</w:t>
      </w:r>
      <w:r w:rsidRPr="00DD1DDD">
        <w:rPr>
          <w:rFonts w:eastAsia="Times New Roman"/>
          <w:spacing w:val="-10"/>
          <w:sz w:val="24"/>
          <w:szCs w:val="24"/>
        </w:rPr>
        <w:t>пример, умеренное загрязнение водной среды органическими и био</w:t>
      </w:r>
      <w:r w:rsidRPr="00DD1DDD">
        <w:rPr>
          <w:rFonts w:eastAsia="Times New Roman"/>
          <w:spacing w:val="-7"/>
          <w:sz w:val="24"/>
          <w:szCs w:val="24"/>
        </w:rPr>
        <w:t>генными (необходимыми для жизнедеятельности организмов) ве</w:t>
      </w:r>
      <w:r w:rsidRPr="00DD1DDD">
        <w:rPr>
          <w:rFonts w:eastAsia="Times New Roman"/>
          <w:spacing w:val="-6"/>
          <w:sz w:val="24"/>
          <w:szCs w:val="24"/>
        </w:rPr>
        <w:t>ществами обычно сопровождается интенсификацией деятельнос</w:t>
      </w:r>
      <w:r w:rsidRPr="00DD1DDD">
        <w:rPr>
          <w:rFonts w:eastAsia="Times New Roman"/>
          <w:spacing w:val="-7"/>
          <w:sz w:val="24"/>
          <w:szCs w:val="24"/>
        </w:rPr>
        <w:t>ти организмов, потребляющих эти вещества, результатом чего яв</w:t>
      </w:r>
      <w:r w:rsidRPr="00DD1DDD">
        <w:rPr>
          <w:rFonts w:eastAsia="Times New Roman"/>
          <w:spacing w:val="-6"/>
          <w:sz w:val="24"/>
          <w:szCs w:val="24"/>
        </w:rPr>
        <w:t xml:space="preserve">ляется самоочищение водоемов. Перегрузка же среды загрязняющими веществами на определенном этапе ведет к угнетению или </w:t>
      </w:r>
      <w:r w:rsidRPr="00DD1DDD">
        <w:rPr>
          <w:rFonts w:eastAsia="Times New Roman"/>
          <w:spacing w:val="-4"/>
          <w:sz w:val="24"/>
          <w:szCs w:val="24"/>
        </w:rPr>
        <w:t xml:space="preserve">уничтожению организмов-санитаров, переводу установившихся </w:t>
      </w:r>
      <w:r w:rsidRPr="00DD1DDD">
        <w:rPr>
          <w:rFonts w:eastAsia="Times New Roman"/>
          <w:spacing w:val="-6"/>
          <w:sz w:val="24"/>
          <w:szCs w:val="24"/>
        </w:rPr>
        <w:t xml:space="preserve">обратных связей в прямые, переходу системы на другой уровень. </w:t>
      </w:r>
      <w:r w:rsidRPr="00DD1DDD">
        <w:rPr>
          <w:rFonts w:eastAsia="Times New Roman"/>
          <w:spacing w:val="-7"/>
          <w:sz w:val="24"/>
          <w:szCs w:val="24"/>
        </w:rPr>
        <w:t>В результате неизбежным становится прогрессирующее загрязне</w:t>
      </w:r>
      <w:r w:rsidRPr="00DD1DDD">
        <w:rPr>
          <w:rFonts w:eastAsia="Times New Roman"/>
          <w:spacing w:val="-6"/>
          <w:sz w:val="24"/>
          <w:szCs w:val="24"/>
        </w:rPr>
        <w:t>ние, обеднение водной среды кислородом и превращение чистых озерных или текущих вод в системы болотного типа.</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8"/>
          <w:sz w:val="24"/>
          <w:szCs w:val="24"/>
        </w:rPr>
        <w:t xml:space="preserve">Универсальное свойство экосистем - их </w:t>
      </w:r>
      <w:r w:rsidRPr="00DD1DDD">
        <w:rPr>
          <w:rFonts w:eastAsia="Times New Roman"/>
          <w:b/>
          <w:bCs/>
          <w:spacing w:val="-8"/>
          <w:sz w:val="24"/>
          <w:szCs w:val="24"/>
        </w:rPr>
        <w:t>эмерджен</w:t>
      </w:r>
      <w:r>
        <w:rPr>
          <w:rFonts w:eastAsia="Times New Roman"/>
          <w:b/>
          <w:bCs/>
          <w:spacing w:val="-8"/>
          <w:sz w:val="24"/>
          <w:szCs w:val="24"/>
        </w:rPr>
        <w:t>ос</w:t>
      </w:r>
      <w:r w:rsidRPr="00DD1DDD">
        <w:rPr>
          <w:rFonts w:eastAsia="Times New Roman"/>
          <w:b/>
          <w:bCs/>
          <w:spacing w:val="-8"/>
          <w:sz w:val="24"/>
          <w:szCs w:val="24"/>
        </w:rPr>
        <w:t xml:space="preserve">ность </w:t>
      </w:r>
      <w:r w:rsidRPr="00DD1DDD">
        <w:rPr>
          <w:rFonts w:eastAsia="Times New Roman"/>
          <w:spacing w:val="-8"/>
          <w:sz w:val="24"/>
          <w:szCs w:val="24"/>
        </w:rPr>
        <w:t xml:space="preserve">(англ. </w:t>
      </w:r>
      <w:r w:rsidRPr="00DD1DDD">
        <w:rPr>
          <w:rFonts w:eastAsia="Times New Roman"/>
          <w:spacing w:val="-7"/>
          <w:sz w:val="24"/>
          <w:szCs w:val="24"/>
        </w:rPr>
        <w:t xml:space="preserve">эмердженс - возникновение, появление нового), заключающееся в </w:t>
      </w:r>
      <w:r w:rsidRPr="00DD1DDD">
        <w:rPr>
          <w:rFonts w:eastAsia="Times New Roman"/>
          <w:spacing w:val="-4"/>
          <w:sz w:val="24"/>
          <w:szCs w:val="24"/>
        </w:rPr>
        <w:t>том, что свойства системы как целого не являются простой сум</w:t>
      </w:r>
      <w:r w:rsidRPr="00DD1DDD">
        <w:rPr>
          <w:rFonts w:eastAsia="Times New Roman"/>
          <w:spacing w:val="-7"/>
          <w:sz w:val="24"/>
          <w:szCs w:val="24"/>
        </w:rPr>
        <w:t xml:space="preserve">мой свойств слагающих ее частей или элементов. Например, одно </w:t>
      </w:r>
      <w:r w:rsidRPr="00DD1DDD">
        <w:rPr>
          <w:rFonts w:eastAsia="Times New Roman"/>
          <w:spacing w:val="-5"/>
          <w:sz w:val="24"/>
          <w:szCs w:val="24"/>
        </w:rPr>
        <w:t xml:space="preserve">дерево, как и редкий древостой, не составляет леса, поскольку не </w:t>
      </w:r>
      <w:r w:rsidRPr="00DD1DDD">
        <w:rPr>
          <w:rFonts w:eastAsia="Times New Roman"/>
          <w:spacing w:val="-7"/>
          <w:sz w:val="24"/>
          <w:szCs w:val="24"/>
        </w:rPr>
        <w:t>создает определенной среды (почвенной, гидрологической, метео</w:t>
      </w:r>
      <w:r w:rsidRPr="00DD1DDD">
        <w:rPr>
          <w:rFonts w:eastAsia="Times New Roman"/>
          <w:spacing w:val="-9"/>
          <w:sz w:val="24"/>
          <w:szCs w:val="24"/>
        </w:rPr>
        <w:t>рологической и т. д.) и свойственных лесу взаимосвязей различных</w:t>
      </w:r>
    </w:p>
    <w:p w:rsidR="00733064" w:rsidRDefault="00733064" w:rsidP="00CB6569">
      <w:pPr>
        <w:shd w:val="clear" w:color="auto" w:fill="FFFFFF"/>
        <w:tabs>
          <w:tab w:val="left" w:pos="10206"/>
        </w:tabs>
        <w:ind w:firstLine="567"/>
        <w:jc w:val="both"/>
        <w:rPr>
          <w:rFonts w:eastAsia="Times New Roman"/>
          <w:sz w:val="24"/>
          <w:szCs w:val="24"/>
        </w:rPr>
      </w:pPr>
      <w:r w:rsidRPr="00DD1DDD">
        <w:rPr>
          <w:rFonts w:eastAsia="Times New Roman"/>
          <w:spacing w:val="-6"/>
          <w:sz w:val="24"/>
          <w:szCs w:val="24"/>
        </w:rPr>
        <w:t xml:space="preserve">звеньев, обусловливающих новое качество. Недоучет эмерджентности может приводить к крупным просчетам при вмешательстве человека в жизнь экосистем или при конструировании систем для </w:t>
      </w:r>
      <w:r w:rsidRPr="00DD1DDD">
        <w:rPr>
          <w:rFonts w:eastAsia="Times New Roman"/>
          <w:spacing w:val="-10"/>
          <w:sz w:val="24"/>
          <w:szCs w:val="24"/>
        </w:rPr>
        <w:t xml:space="preserve">выполнения определенных целей. Например, сельскохозяйственные </w:t>
      </w:r>
      <w:r w:rsidRPr="00DD1DDD">
        <w:rPr>
          <w:rFonts w:eastAsia="Times New Roman"/>
          <w:spacing w:val="-7"/>
          <w:sz w:val="24"/>
          <w:szCs w:val="24"/>
        </w:rPr>
        <w:t>поля (агроценозы) имеют низкий коэффициент эмерджентиости и поэтому характеризуются крайне низкой способностью саморегу</w:t>
      </w:r>
      <w:r w:rsidRPr="00DD1DDD">
        <w:rPr>
          <w:rFonts w:eastAsia="Times New Roman"/>
          <w:spacing w:val="-5"/>
          <w:sz w:val="24"/>
          <w:szCs w:val="24"/>
        </w:rPr>
        <w:t xml:space="preserve">лирования и устойчивости. В них, вследствие бедности видового </w:t>
      </w:r>
      <w:r w:rsidRPr="00DD1DDD">
        <w:rPr>
          <w:rFonts w:eastAsia="Times New Roman"/>
          <w:spacing w:val="-3"/>
          <w:sz w:val="24"/>
          <w:szCs w:val="24"/>
        </w:rPr>
        <w:t xml:space="preserve">состава организмов, крайне незначительны взаимосвязи, велика </w:t>
      </w:r>
      <w:r w:rsidRPr="00DD1DDD">
        <w:rPr>
          <w:rFonts w:eastAsia="Times New Roman"/>
          <w:spacing w:val="-9"/>
          <w:sz w:val="24"/>
          <w:szCs w:val="24"/>
        </w:rPr>
        <w:t xml:space="preserve">вероятность интенсивного размножения отдельных нежелательных </w:t>
      </w:r>
      <w:r w:rsidRPr="00DD1DDD">
        <w:rPr>
          <w:rFonts w:eastAsia="Times New Roman"/>
          <w:sz w:val="24"/>
          <w:szCs w:val="24"/>
        </w:rPr>
        <w:t>видов (сорняков, вредителей).</w:t>
      </w:r>
    </w:p>
    <w:p w:rsidR="00AF2534" w:rsidRPr="00DD1DDD" w:rsidRDefault="00AF2534" w:rsidP="00CB6569">
      <w:pPr>
        <w:shd w:val="clear" w:color="auto" w:fill="FFFFFF"/>
        <w:tabs>
          <w:tab w:val="left" w:pos="10206"/>
        </w:tabs>
        <w:ind w:firstLine="567"/>
        <w:jc w:val="both"/>
        <w:rPr>
          <w:sz w:val="24"/>
          <w:szCs w:val="24"/>
        </w:rPr>
      </w:pP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pacing w:val="-4"/>
          <w:sz w:val="24"/>
          <w:szCs w:val="24"/>
        </w:rPr>
        <w:lastRenderedPageBreak/>
        <w:t xml:space="preserve">Энергетические процессы в экосистемах </w:t>
      </w:r>
      <w:r w:rsidRPr="00DD1DDD">
        <w:rPr>
          <w:rFonts w:eastAsia="Times New Roman"/>
          <w:spacing w:val="-4"/>
          <w:sz w:val="24"/>
          <w:szCs w:val="24"/>
        </w:rPr>
        <w:t>подчиняются пер</w:t>
      </w:r>
      <w:r w:rsidRPr="00DD1DDD">
        <w:rPr>
          <w:rFonts w:eastAsia="Times New Roman"/>
          <w:spacing w:val="-5"/>
          <w:sz w:val="24"/>
          <w:szCs w:val="24"/>
        </w:rPr>
        <w:t xml:space="preserve">вому и второму началам Термодинамики. В соответствии с ними </w:t>
      </w:r>
      <w:r w:rsidRPr="00DD1DDD">
        <w:rPr>
          <w:rFonts w:eastAsia="Times New Roman"/>
          <w:spacing w:val="-6"/>
          <w:sz w:val="24"/>
          <w:szCs w:val="24"/>
        </w:rPr>
        <w:t xml:space="preserve">энергия не возникает и не исчезает, она лишь переходит из одной формы в другую (первое начало термодинамики). При этом часть </w:t>
      </w:r>
      <w:r w:rsidRPr="00DD1DDD">
        <w:rPr>
          <w:rFonts w:eastAsia="Times New Roman"/>
          <w:spacing w:val="-9"/>
          <w:sz w:val="24"/>
          <w:szCs w:val="24"/>
        </w:rPr>
        <w:t xml:space="preserve">энергии при любых ее превращениях рассеивается (теряется) в виде </w:t>
      </w:r>
      <w:r w:rsidRPr="00DD1DDD">
        <w:rPr>
          <w:rFonts w:eastAsia="Times New Roman"/>
          <w:spacing w:val="-8"/>
          <w:sz w:val="24"/>
          <w:szCs w:val="24"/>
        </w:rPr>
        <w:t>тепла (второе начало термодинамики). Мерой необратимого рассе</w:t>
      </w:r>
      <w:r w:rsidRPr="00DD1DDD">
        <w:rPr>
          <w:rFonts w:eastAsia="Times New Roman"/>
          <w:spacing w:val="-6"/>
          <w:sz w:val="24"/>
          <w:szCs w:val="24"/>
        </w:rPr>
        <w:t xml:space="preserve">ивания энергии является </w:t>
      </w:r>
      <w:r w:rsidRPr="00DD1DDD">
        <w:rPr>
          <w:rFonts w:eastAsia="Times New Roman"/>
          <w:b/>
          <w:bCs/>
          <w:spacing w:val="-6"/>
          <w:sz w:val="24"/>
          <w:szCs w:val="24"/>
        </w:rPr>
        <w:t xml:space="preserve">энтропия </w:t>
      </w:r>
      <w:r w:rsidRPr="00DD1DDD">
        <w:rPr>
          <w:rFonts w:eastAsia="Times New Roman"/>
          <w:spacing w:val="-6"/>
          <w:sz w:val="24"/>
          <w:szCs w:val="24"/>
        </w:rPr>
        <w:t>(греч. эн - внутрь, тропе - пре</w:t>
      </w:r>
      <w:r w:rsidRPr="00DD1DDD">
        <w:rPr>
          <w:rFonts w:eastAsia="Times New Roman"/>
          <w:spacing w:val="-10"/>
          <w:sz w:val="24"/>
          <w:szCs w:val="24"/>
        </w:rPr>
        <w:t>вращение). Последнюю можно характеризовать и через степень упо</w:t>
      </w:r>
      <w:r w:rsidRPr="00DD1DDD">
        <w:rPr>
          <w:rFonts w:eastAsia="Times New Roman"/>
          <w:spacing w:val="-11"/>
          <w:sz w:val="24"/>
          <w:szCs w:val="24"/>
        </w:rPr>
        <w:t>рядоченности системы. Так, живые организмы и нормально функци</w:t>
      </w:r>
      <w:r w:rsidRPr="00DD1DDD">
        <w:rPr>
          <w:rFonts w:eastAsia="Times New Roman"/>
          <w:spacing w:val="-10"/>
          <w:sz w:val="24"/>
          <w:szCs w:val="24"/>
        </w:rPr>
        <w:t>онирующие экосистемы характеризуются высокой степенью упоря</w:t>
      </w:r>
      <w:r w:rsidRPr="00DD1DDD">
        <w:rPr>
          <w:rFonts w:eastAsia="Times New Roman"/>
          <w:spacing w:val="-9"/>
          <w:sz w:val="24"/>
          <w:szCs w:val="24"/>
        </w:rPr>
        <w:t>доченности слагающих их элементов. Они сохраняют (поддержива</w:t>
      </w:r>
      <w:r w:rsidRPr="00DD1DDD">
        <w:rPr>
          <w:rFonts w:eastAsia="Times New Roman"/>
          <w:spacing w:val="-8"/>
          <w:sz w:val="24"/>
          <w:szCs w:val="24"/>
        </w:rPr>
        <w:t>ют) определенный уровень энергии и тем самым противостоят энт</w:t>
      </w:r>
      <w:r w:rsidRPr="00DD1DDD">
        <w:rPr>
          <w:rFonts w:eastAsia="Times New Roman"/>
          <w:spacing w:val="-9"/>
          <w:sz w:val="24"/>
          <w:szCs w:val="24"/>
        </w:rPr>
        <w:t>ропии. Мертвый организм характеризуется максимальной неупоря</w:t>
      </w:r>
      <w:r w:rsidRPr="00DD1DDD">
        <w:rPr>
          <w:rFonts w:eastAsia="Times New Roman"/>
          <w:spacing w:val="-5"/>
          <w:sz w:val="24"/>
          <w:szCs w:val="24"/>
        </w:rPr>
        <w:t xml:space="preserve">доченностью элементов (структур), в результате чего приходит в </w:t>
      </w:r>
      <w:r w:rsidRPr="00DD1DDD">
        <w:rPr>
          <w:rFonts w:eastAsia="Times New Roman"/>
          <w:spacing w:val="-8"/>
          <w:sz w:val="24"/>
          <w:szCs w:val="24"/>
        </w:rPr>
        <w:t>равновесие с окружающей его средой (температура его тела вырав</w:t>
      </w:r>
      <w:r w:rsidRPr="00DD1DDD">
        <w:rPr>
          <w:rFonts w:eastAsia="Times New Roman"/>
          <w:spacing w:val="-9"/>
          <w:sz w:val="24"/>
          <w:szCs w:val="24"/>
        </w:rPr>
        <w:t>нивается с температурой среды, составляющие его химические эле</w:t>
      </w:r>
      <w:r w:rsidRPr="00DD1DDD">
        <w:rPr>
          <w:rFonts w:eastAsia="Times New Roman"/>
          <w:spacing w:val="-7"/>
          <w:sz w:val="24"/>
          <w:szCs w:val="24"/>
        </w:rPr>
        <w:t>менты и соединения включаются в процессы круговорота и становятся частью среды). Это значит, что организм как система прихо</w:t>
      </w:r>
      <w:r w:rsidRPr="00DD1DDD">
        <w:rPr>
          <w:rFonts w:eastAsia="Times New Roman"/>
          <w:spacing w:val="-12"/>
          <w:sz w:val="24"/>
          <w:szCs w:val="24"/>
        </w:rPr>
        <w:t xml:space="preserve">дит в состояние полной неупорядоченности, максимальной энтропии. </w:t>
      </w:r>
      <w:r w:rsidRPr="00DD1DDD">
        <w:rPr>
          <w:rFonts w:eastAsia="Times New Roman"/>
          <w:spacing w:val="-9"/>
          <w:sz w:val="24"/>
          <w:szCs w:val="24"/>
        </w:rPr>
        <w:t xml:space="preserve">Показатель, противоположный энтропии, носит название </w:t>
      </w:r>
      <w:r w:rsidRPr="00DD1DDD">
        <w:rPr>
          <w:rFonts w:eastAsia="Times New Roman"/>
          <w:i/>
          <w:iCs/>
          <w:spacing w:val="-9"/>
          <w:sz w:val="24"/>
          <w:szCs w:val="24"/>
        </w:rPr>
        <w:t>негэнтро</w:t>
      </w:r>
      <w:r w:rsidRPr="00DD1DDD">
        <w:rPr>
          <w:rFonts w:eastAsia="Times New Roman"/>
          <w:i/>
          <w:iCs/>
          <w:spacing w:val="-7"/>
          <w:sz w:val="24"/>
          <w:szCs w:val="24"/>
        </w:rPr>
        <w:t xml:space="preserve">пии. </w:t>
      </w:r>
      <w:r w:rsidRPr="00DD1DDD">
        <w:rPr>
          <w:rFonts w:eastAsia="Times New Roman"/>
          <w:spacing w:val="-7"/>
          <w:sz w:val="24"/>
          <w:szCs w:val="24"/>
        </w:rPr>
        <w:t>Чем выше организованность системы (упорядоченность), тем значительнее ее негэнтропия. Опасно любое вмешательство в сис</w:t>
      </w:r>
      <w:r w:rsidRPr="00DD1DDD">
        <w:rPr>
          <w:rFonts w:eastAsia="Times New Roman"/>
          <w:spacing w:val="-6"/>
          <w:sz w:val="24"/>
          <w:szCs w:val="24"/>
        </w:rPr>
        <w:t xml:space="preserve">тему, которое ведет к снижению ее негэнтропии, а следовательно, </w:t>
      </w:r>
      <w:r w:rsidRPr="00DD1DDD">
        <w:rPr>
          <w:rFonts w:eastAsia="Times New Roman"/>
          <w:spacing w:val="-10"/>
          <w:sz w:val="24"/>
          <w:szCs w:val="24"/>
        </w:rPr>
        <w:t>устойчивости и способности противостоять внешним возмущениям.</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9"/>
          <w:sz w:val="24"/>
          <w:szCs w:val="24"/>
        </w:rPr>
        <w:t xml:space="preserve">Основным свойством нормально функционирующих природных </w:t>
      </w:r>
      <w:r w:rsidRPr="00DD1DDD">
        <w:rPr>
          <w:rFonts w:eastAsia="Times New Roman"/>
          <w:spacing w:val="-1"/>
          <w:sz w:val="24"/>
          <w:szCs w:val="24"/>
        </w:rPr>
        <w:t xml:space="preserve">экосистем является </w:t>
      </w:r>
      <w:r w:rsidRPr="00DD1DDD">
        <w:rPr>
          <w:rFonts w:eastAsia="Times New Roman"/>
          <w:b/>
          <w:bCs/>
          <w:spacing w:val="-1"/>
          <w:sz w:val="24"/>
          <w:szCs w:val="24"/>
        </w:rPr>
        <w:t xml:space="preserve">способность извлекать не энтропию из </w:t>
      </w:r>
      <w:r w:rsidRPr="00DD1DDD">
        <w:rPr>
          <w:rFonts w:eastAsia="Times New Roman"/>
          <w:b/>
          <w:bCs/>
          <w:spacing w:val="-3"/>
          <w:sz w:val="24"/>
          <w:szCs w:val="24"/>
        </w:rPr>
        <w:t xml:space="preserve">внешней среды </w:t>
      </w:r>
      <w:r w:rsidRPr="00DD1DDD">
        <w:rPr>
          <w:rFonts w:eastAsia="Times New Roman"/>
          <w:spacing w:val="-3"/>
          <w:sz w:val="24"/>
          <w:szCs w:val="24"/>
        </w:rPr>
        <w:t>(солнечную энергию) и тем самым поддержи</w:t>
      </w:r>
      <w:r w:rsidRPr="00DD1DDD">
        <w:rPr>
          <w:rFonts w:eastAsia="Times New Roman"/>
          <w:sz w:val="24"/>
          <w:szCs w:val="24"/>
        </w:rPr>
        <w:t>вать свою высокую упорядоченность.</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t>Деятельность человека, если она превышает определенные пре</w:t>
      </w:r>
      <w:r w:rsidRPr="00DD1DDD">
        <w:rPr>
          <w:rFonts w:eastAsia="Times New Roman"/>
          <w:spacing w:val="-1"/>
          <w:sz w:val="24"/>
          <w:szCs w:val="24"/>
        </w:rPr>
        <w:t>делы, ведет к снижению негэнтропии систем, а следовательно,</w:t>
      </w:r>
      <w:r>
        <w:rPr>
          <w:sz w:val="24"/>
          <w:szCs w:val="24"/>
        </w:rPr>
        <w:t xml:space="preserve"> </w:t>
      </w:r>
      <w:r w:rsidR="004F5A2B">
        <w:rPr>
          <w:noProof/>
          <w:sz w:val="24"/>
          <w:szCs w:val="24"/>
        </w:rPr>
        <w:pict>
          <v:line id="_x0000_s1026" style="position:absolute;left:0;text-align:left;z-index:251574784;mso-position-horizontal-relative:margin;mso-position-vertical-relative:text" from="712.1pt,476.65pt" to="712.1pt,507.05pt" o:allowincell="f" strokeweight=".2pt">
            <w10:wrap anchorx="margin"/>
          </v:line>
        </w:pict>
      </w:r>
      <w:r w:rsidRPr="00DD1DDD">
        <w:rPr>
          <w:rFonts w:eastAsia="Times New Roman"/>
          <w:spacing w:val="-4"/>
          <w:sz w:val="24"/>
          <w:szCs w:val="24"/>
        </w:rPr>
        <w:t>уменьшает их способность поддерживать себя в устойчивом со</w:t>
      </w:r>
      <w:r w:rsidRPr="00DD1DDD">
        <w:rPr>
          <w:rFonts w:eastAsia="Times New Roman"/>
          <w:spacing w:val="-6"/>
          <w:sz w:val="24"/>
          <w:szCs w:val="24"/>
        </w:rPr>
        <w:t>стоянии вплоть до перехода к полной неупорядоченности (макси</w:t>
      </w:r>
      <w:r w:rsidRPr="00DD1DDD">
        <w:rPr>
          <w:rFonts w:eastAsia="Times New Roman"/>
          <w:sz w:val="24"/>
          <w:szCs w:val="24"/>
        </w:rPr>
        <w:t>мальной энтропии) и гибели.</w:t>
      </w:r>
    </w:p>
    <w:p w:rsidR="00733064" w:rsidRDefault="00872104" w:rsidP="00CB6569">
      <w:pPr>
        <w:shd w:val="clear" w:color="auto" w:fill="FFFFFF"/>
        <w:tabs>
          <w:tab w:val="left" w:pos="10206"/>
        </w:tabs>
        <w:ind w:firstLine="567"/>
        <w:jc w:val="both"/>
        <w:rPr>
          <w:sz w:val="24"/>
          <w:szCs w:val="24"/>
        </w:rPr>
      </w:pPr>
      <w:r>
        <w:rPr>
          <w:rFonts w:eastAsia="Times New Roman"/>
          <w:noProof/>
          <w:spacing w:val="-13"/>
          <w:sz w:val="24"/>
          <w:szCs w:val="24"/>
        </w:rPr>
        <w:drawing>
          <wp:anchor distT="0" distB="0" distL="114300" distR="114300" simplePos="0" relativeHeight="251550208" behindDoc="1" locked="0" layoutInCell="1" allowOverlap="1">
            <wp:simplePos x="0" y="0"/>
            <wp:positionH relativeFrom="column">
              <wp:posOffset>-26035</wp:posOffset>
            </wp:positionH>
            <wp:positionV relativeFrom="paragraph">
              <wp:posOffset>584200</wp:posOffset>
            </wp:positionV>
            <wp:extent cx="3981450" cy="5010150"/>
            <wp:effectExtent l="19050" t="0" r="0" b="0"/>
            <wp:wrapTight wrapText="bothSides">
              <wp:wrapPolygon edited="0">
                <wp:start x="-103" y="0"/>
                <wp:lineTo x="-103" y="21518"/>
                <wp:lineTo x="21600" y="21518"/>
                <wp:lineTo x="21600" y="0"/>
                <wp:lineTo x="-103" y="0"/>
              </wp:wrapPolygon>
            </wp:wrapTight>
            <wp:docPr id="2"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lum contrast="20000"/>
                    </a:blip>
                    <a:srcRect/>
                    <a:stretch>
                      <a:fillRect/>
                    </a:stretch>
                  </pic:blipFill>
                  <pic:spPr bwMode="auto">
                    <a:xfrm>
                      <a:off x="0" y="0"/>
                      <a:ext cx="3981450" cy="5010150"/>
                    </a:xfrm>
                    <a:prstGeom prst="rect">
                      <a:avLst/>
                    </a:prstGeom>
                    <a:noFill/>
                    <a:ln w="9525">
                      <a:noFill/>
                      <a:miter lim="800000"/>
                      <a:headEnd/>
                      <a:tailEnd/>
                    </a:ln>
                  </pic:spPr>
                </pic:pic>
              </a:graphicData>
            </a:graphic>
          </wp:anchor>
        </w:drawing>
      </w:r>
      <w:r w:rsidR="00733064" w:rsidRPr="00DD1DDD">
        <w:rPr>
          <w:rFonts w:eastAsia="Times New Roman"/>
          <w:spacing w:val="-13"/>
          <w:sz w:val="24"/>
          <w:szCs w:val="24"/>
        </w:rPr>
        <w:t>Видный американский эколог Б. Коммонер сделал удачную попыт</w:t>
      </w:r>
      <w:r w:rsidR="00733064">
        <w:rPr>
          <w:rFonts w:eastAsia="Times New Roman"/>
          <w:spacing w:val="-12"/>
          <w:sz w:val="24"/>
          <w:szCs w:val="24"/>
        </w:rPr>
        <w:t xml:space="preserve">ку обобщить </w:t>
      </w:r>
      <w:r w:rsidR="00733064" w:rsidRPr="00DD1DDD">
        <w:rPr>
          <w:rFonts w:eastAsia="Times New Roman"/>
          <w:spacing w:val="-12"/>
          <w:sz w:val="24"/>
          <w:szCs w:val="24"/>
        </w:rPr>
        <w:t xml:space="preserve"> системность экологии как науки в виде четырех законов. </w:t>
      </w:r>
      <w:r w:rsidR="00733064" w:rsidRPr="00DD1DDD">
        <w:rPr>
          <w:rFonts w:eastAsia="Times New Roman"/>
          <w:spacing w:val="-8"/>
          <w:sz w:val="24"/>
          <w:szCs w:val="24"/>
        </w:rPr>
        <w:t xml:space="preserve">Эти законы в основе своей не новы, но впервые сформулированы в </w:t>
      </w:r>
      <w:r w:rsidR="00733064" w:rsidRPr="00DD1DDD">
        <w:rPr>
          <w:rFonts w:eastAsia="Times New Roman"/>
          <w:spacing w:val="-11"/>
          <w:sz w:val="24"/>
          <w:szCs w:val="24"/>
        </w:rPr>
        <w:t>образной простой форме. Их соблюдение - обязательное условие любой экологически обусловленной деятельности человека в природе.</w:t>
      </w:r>
      <w:r w:rsidR="00733064" w:rsidRPr="00DD1DDD">
        <w:rPr>
          <w:sz w:val="24"/>
          <w:szCs w:val="24"/>
        </w:rPr>
        <w:t xml:space="preserve"> </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11"/>
          <w:sz w:val="24"/>
          <w:szCs w:val="24"/>
        </w:rPr>
        <w:t xml:space="preserve">Первый закон Коммонера отражает по сути своей всеобщую связь </w:t>
      </w:r>
      <w:r w:rsidRPr="00DD1DDD">
        <w:rPr>
          <w:rFonts w:eastAsia="Times New Roman"/>
          <w:spacing w:val="-10"/>
          <w:sz w:val="24"/>
          <w:szCs w:val="24"/>
        </w:rPr>
        <w:t xml:space="preserve">процессов и явлений в природе и звучит так: </w:t>
      </w:r>
      <w:r w:rsidRPr="00DD1DDD">
        <w:rPr>
          <w:rFonts w:eastAsia="Times New Roman"/>
          <w:b/>
          <w:bCs/>
          <w:spacing w:val="-10"/>
          <w:sz w:val="24"/>
          <w:szCs w:val="24"/>
        </w:rPr>
        <w:t xml:space="preserve">«Все связано со всем». </w:t>
      </w:r>
      <w:r w:rsidRPr="00DD1DDD">
        <w:rPr>
          <w:rFonts w:eastAsia="Times New Roman"/>
          <w:spacing w:val="-10"/>
          <w:sz w:val="24"/>
          <w:szCs w:val="24"/>
        </w:rPr>
        <w:t>Второй закон базируется на положении сохранения вещества и энер</w:t>
      </w:r>
      <w:r w:rsidRPr="00DD1DDD">
        <w:rPr>
          <w:rFonts w:eastAsia="Times New Roman"/>
          <w:spacing w:val="-6"/>
          <w:sz w:val="24"/>
          <w:szCs w:val="24"/>
        </w:rPr>
        <w:t xml:space="preserve">гии: </w:t>
      </w:r>
      <w:r w:rsidRPr="00DD1DDD">
        <w:rPr>
          <w:rFonts w:eastAsia="Times New Roman"/>
          <w:b/>
          <w:bCs/>
          <w:spacing w:val="-6"/>
          <w:sz w:val="24"/>
          <w:szCs w:val="24"/>
        </w:rPr>
        <w:t xml:space="preserve">«Все должно куда-то деваться». </w:t>
      </w:r>
      <w:r w:rsidRPr="00DD1DDD">
        <w:rPr>
          <w:rFonts w:eastAsia="Times New Roman"/>
          <w:spacing w:val="-6"/>
          <w:sz w:val="24"/>
          <w:szCs w:val="24"/>
        </w:rPr>
        <w:t xml:space="preserve">Какой бы ни была высокой </w:t>
      </w:r>
      <w:r w:rsidRPr="00DD1DDD">
        <w:rPr>
          <w:rFonts w:eastAsia="Times New Roman"/>
          <w:spacing w:val="-11"/>
          <w:sz w:val="24"/>
          <w:szCs w:val="24"/>
        </w:rPr>
        <w:t xml:space="preserve">труба завода, она не может выбрасывать отходы производства за пределы биосферы. В такой же мере загрязнители, попадающие в реки, в </w:t>
      </w:r>
      <w:r w:rsidRPr="00DD1DDD">
        <w:rPr>
          <w:rFonts w:eastAsia="Times New Roman"/>
          <w:spacing w:val="-7"/>
          <w:sz w:val="24"/>
          <w:szCs w:val="24"/>
        </w:rPr>
        <w:t xml:space="preserve">конечном счете оказываются в морях и океанах и с их продуктами </w:t>
      </w:r>
      <w:r w:rsidRPr="00DD1DDD">
        <w:rPr>
          <w:rFonts w:eastAsia="Times New Roman"/>
          <w:spacing w:val="-9"/>
          <w:sz w:val="24"/>
          <w:szCs w:val="24"/>
        </w:rPr>
        <w:t>возвращаются к человеку в виде своего рода «экологического буме</w:t>
      </w:r>
      <w:r w:rsidRPr="00DD1DDD">
        <w:rPr>
          <w:rFonts w:eastAsia="Times New Roman"/>
          <w:spacing w:val="-11"/>
          <w:sz w:val="24"/>
          <w:szCs w:val="24"/>
        </w:rPr>
        <w:t>ранга». Третий закон ориентирует на действия, согласующиеся с при</w:t>
      </w:r>
      <w:r w:rsidRPr="00DD1DDD">
        <w:rPr>
          <w:rFonts w:eastAsia="Times New Roman"/>
          <w:spacing w:val="-10"/>
          <w:sz w:val="24"/>
          <w:szCs w:val="24"/>
        </w:rPr>
        <w:t xml:space="preserve">родными процессами, сотрудничество с природой, или коадаптацию </w:t>
      </w:r>
      <w:r w:rsidRPr="00DD1DDD">
        <w:rPr>
          <w:rFonts w:eastAsia="Times New Roman"/>
          <w:spacing w:val="-8"/>
          <w:sz w:val="24"/>
          <w:szCs w:val="24"/>
        </w:rPr>
        <w:t xml:space="preserve">(лат. ко - с, вместе; адаптацио - приспособление), вместо покорения </w:t>
      </w:r>
      <w:r w:rsidRPr="00DD1DDD">
        <w:rPr>
          <w:rFonts w:eastAsia="Times New Roman"/>
          <w:spacing w:val="-7"/>
          <w:sz w:val="24"/>
          <w:szCs w:val="24"/>
        </w:rPr>
        <w:t xml:space="preserve">человеком природы, подчинения ее своим целям: </w:t>
      </w:r>
      <w:r w:rsidRPr="00DD1DDD">
        <w:rPr>
          <w:rFonts w:eastAsia="Times New Roman"/>
          <w:b/>
          <w:bCs/>
          <w:spacing w:val="-7"/>
          <w:sz w:val="24"/>
          <w:szCs w:val="24"/>
        </w:rPr>
        <w:t xml:space="preserve">«Природа знает </w:t>
      </w:r>
      <w:r w:rsidRPr="00DD1DDD">
        <w:rPr>
          <w:rFonts w:eastAsia="Times New Roman"/>
          <w:b/>
          <w:bCs/>
          <w:spacing w:val="-10"/>
          <w:sz w:val="24"/>
          <w:szCs w:val="24"/>
        </w:rPr>
        <w:t xml:space="preserve">лучше». </w:t>
      </w:r>
      <w:r w:rsidRPr="00DD1DDD">
        <w:rPr>
          <w:rFonts w:eastAsia="Times New Roman"/>
          <w:spacing w:val="-10"/>
          <w:sz w:val="24"/>
          <w:szCs w:val="24"/>
        </w:rPr>
        <w:t>Сущность четвертого закона заключается в ориентации че</w:t>
      </w:r>
      <w:r w:rsidRPr="00DD1DDD">
        <w:rPr>
          <w:rFonts w:eastAsia="Times New Roman"/>
          <w:spacing w:val="-9"/>
          <w:sz w:val="24"/>
          <w:szCs w:val="24"/>
        </w:rPr>
        <w:t xml:space="preserve">ловека на то, что любое его действие в природе не остается бесследным, мнимая выгода часто оборачивается ущербом, а охрана природы и рациональное использование природных ресурсов немыслимы </w:t>
      </w:r>
      <w:r w:rsidRPr="00DD1DDD">
        <w:rPr>
          <w:rFonts w:eastAsia="Times New Roman"/>
          <w:spacing w:val="-13"/>
          <w:sz w:val="24"/>
          <w:szCs w:val="24"/>
        </w:rPr>
        <w:t xml:space="preserve">без </w:t>
      </w:r>
      <w:r w:rsidRPr="00DD1DDD">
        <w:rPr>
          <w:rFonts w:eastAsia="Times New Roman"/>
          <w:spacing w:val="-13"/>
          <w:sz w:val="24"/>
          <w:szCs w:val="24"/>
        </w:rPr>
        <w:lastRenderedPageBreak/>
        <w:t xml:space="preserve">определенных экономических затрат. Звучит этот закон так: </w:t>
      </w:r>
      <w:r w:rsidRPr="00DD1DDD">
        <w:rPr>
          <w:rFonts w:eastAsia="Times New Roman"/>
          <w:b/>
          <w:bCs/>
          <w:spacing w:val="-13"/>
          <w:sz w:val="24"/>
          <w:szCs w:val="24"/>
        </w:rPr>
        <w:t>«Нич</w:t>
      </w:r>
      <w:r w:rsidRPr="00DD1DDD">
        <w:rPr>
          <w:rFonts w:eastAsia="Times New Roman"/>
          <w:b/>
          <w:bCs/>
          <w:spacing w:val="-14"/>
          <w:sz w:val="24"/>
          <w:szCs w:val="24"/>
        </w:rPr>
        <w:t xml:space="preserve">то не дается даром». </w:t>
      </w:r>
      <w:r w:rsidRPr="00DD1DDD">
        <w:rPr>
          <w:rFonts w:eastAsia="Times New Roman"/>
          <w:spacing w:val="-14"/>
          <w:sz w:val="24"/>
          <w:szCs w:val="24"/>
        </w:rPr>
        <w:t xml:space="preserve">Дешевому природопользованию не должно быть </w:t>
      </w:r>
      <w:r w:rsidRPr="00DD1DDD">
        <w:rPr>
          <w:rFonts w:eastAsia="Times New Roman"/>
          <w:spacing w:val="-8"/>
          <w:sz w:val="24"/>
          <w:szCs w:val="24"/>
        </w:rPr>
        <w:t xml:space="preserve">места. Если не заплатим за него мы, то в многократном размере это </w:t>
      </w:r>
      <w:r w:rsidRPr="00DD1DDD">
        <w:rPr>
          <w:rFonts w:eastAsia="Times New Roman"/>
          <w:spacing w:val="-11"/>
          <w:sz w:val="24"/>
          <w:szCs w:val="24"/>
        </w:rPr>
        <w:t>должны будут сделать пришедшие нам на смену поколения.</w:t>
      </w:r>
    </w:p>
    <w:p w:rsidR="00733064" w:rsidRDefault="00733064" w:rsidP="00CB6569">
      <w:pPr>
        <w:shd w:val="clear" w:color="auto" w:fill="FFFFFF"/>
        <w:tabs>
          <w:tab w:val="left" w:pos="10206"/>
        </w:tabs>
        <w:ind w:firstLine="567"/>
        <w:jc w:val="both"/>
        <w:rPr>
          <w:rFonts w:eastAsia="Times New Roman"/>
          <w:spacing w:val="-8"/>
          <w:sz w:val="24"/>
          <w:szCs w:val="24"/>
        </w:rPr>
      </w:pPr>
      <w:r w:rsidRPr="00DD1DDD">
        <w:rPr>
          <w:rFonts w:eastAsia="Times New Roman"/>
          <w:spacing w:val="-13"/>
          <w:sz w:val="24"/>
          <w:szCs w:val="24"/>
        </w:rPr>
        <w:t>Другие термины и понятия, а также закономерности (правила, принципы) экологии, важные для решения социальных и прикладных ее за</w:t>
      </w:r>
      <w:r w:rsidRPr="00DD1DDD">
        <w:rPr>
          <w:rFonts w:eastAsia="Times New Roman"/>
          <w:spacing w:val="-8"/>
          <w:sz w:val="24"/>
          <w:szCs w:val="24"/>
        </w:rPr>
        <w:t>дач, будут рассмотрены во второй части работы</w:t>
      </w:r>
      <w:r>
        <w:rPr>
          <w:rFonts w:eastAsia="Times New Roman"/>
          <w:spacing w:val="-8"/>
          <w:sz w:val="24"/>
          <w:szCs w:val="24"/>
        </w:rPr>
        <w:t>.</w:t>
      </w:r>
    </w:p>
    <w:p w:rsidR="00733064" w:rsidRPr="00DD1DDD" w:rsidRDefault="00733064" w:rsidP="00CB6569">
      <w:pPr>
        <w:shd w:val="clear" w:color="auto" w:fill="FFFFFF"/>
        <w:tabs>
          <w:tab w:val="left" w:pos="10206"/>
        </w:tabs>
        <w:ind w:firstLine="567"/>
        <w:jc w:val="both"/>
        <w:rPr>
          <w:sz w:val="24"/>
          <w:szCs w:val="24"/>
        </w:rPr>
      </w:pPr>
    </w:p>
    <w:p w:rsidR="00733064" w:rsidRPr="00DD1DDD" w:rsidRDefault="00733064" w:rsidP="00CB6569">
      <w:pPr>
        <w:shd w:val="clear" w:color="auto" w:fill="FFFFFF"/>
        <w:tabs>
          <w:tab w:val="left" w:pos="10206"/>
        </w:tabs>
        <w:ind w:firstLine="567"/>
        <w:rPr>
          <w:sz w:val="24"/>
          <w:szCs w:val="24"/>
        </w:rPr>
      </w:pPr>
      <w:r w:rsidRPr="00DD1DDD">
        <w:rPr>
          <w:rFonts w:eastAsia="Times New Roman"/>
          <w:b/>
          <w:bCs/>
          <w:sz w:val="24"/>
          <w:szCs w:val="24"/>
        </w:rPr>
        <w:t>Структура общей экологии</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4"/>
          <w:sz w:val="24"/>
          <w:szCs w:val="24"/>
        </w:rPr>
        <w:t>В «Общей экологии» обычно выделяют несколько взаимосвя</w:t>
      </w:r>
      <w:r w:rsidRPr="00DD1DDD">
        <w:rPr>
          <w:rFonts w:eastAsia="Times New Roman"/>
          <w:sz w:val="24"/>
          <w:szCs w:val="24"/>
        </w:rPr>
        <w:t>занных разделов, которые иногда рассматривают как отдель</w:t>
      </w:r>
      <w:r w:rsidRPr="00DD1DDD">
        <w:rPr>
          <w:rFonts w:eastAsia="Times New Roman"/>
          <w:spacing w:val="-2"/>
          <w:sz w:val="24"/>
          <w:szCs w:val="24"/>
        </w:rPr>
        <w:t xml:space="preserve">ные дисциплины </w:t>
      </w:r>
      <w:r w:rsidRPr="00DD1DDD">
        <w:rPr>
          <w:rFonts w:eastAsia="Times New Roman"/>
          <w:i/>
          <w:iCs/>
          <w:spacing w:val="-2"/>
          <w:sz w:val="24"/>
          <w:szCs w:val="24"/>
        </w:rPr>
        <w:t xml:space="preserve">(табл. 1). </w:t>
      </w:r>
      <w:r w:rsidRPr="00DD1DDD">
        <w:rPr>
          <w:rFonts w:eastAsia="Times New Roman"/>
          <w:spacing w:val="-2"/>
          <w:sz w:val="24"/>
          <w:szCs w:val="24"/>
        </w:rPr>
        <w:t>Это: учение о факторах среды и закономерностях их действия на организмы (факториальная эко</w:t>
      </w:r>
      <w:r w:rsidRPr="00DD1DDD">
        <w:rPr>
          <w:rFonts w:eastAsia="Times New Roman"/>
          <w:spacing w:val="-1"/>
          <w:sz w:val="24"/>
          <w:szCs w:val="24"/>
        </w:rPr>
        <w:t>логия); экология на уровне взаимоотношения отдельных орга</w:t>
      </w:r>
      <w:r w:rsidRPr="00DD1DDD">
        <w:rPr>
          <w:rFonts w:eastAsia="Times New Roman"/>
          <w:spacing w:val="-3"/>
          <w:sz w:val="24"/>
          <w:szCs w:val="24"/>
        </w:rPr>
        <w:t>низмов и среды (экология организмов, или аутэкология); экология взаимосвязанных и относительно обособленных групп орга</w:t>
      </w:r>
      <w:r w:rsidRPr="00DD1DDD">
        <w:rPr>
          <w:rFonts w:eastAsia="Times New Roman"/>
          <w:sz w:val="24"/>
          <w:szCs w:val="24"/>
        </w:rPr>
        <w:t>низмов одних и тех же видов (популяционная, или демографи</w:t>
      </w:r>
      <w:r w:rsidRPr="00DD1DDD">
        <w:rPr>
          <w:rFonts w:eastAsia="Times New Roman"/>
          <w:spacing w:val="-4"/>
          <w:sz w:val="24"/>
          <w:szCs w:val="24"/>
        </w:rPr>
        <w:t>ческая, экология), экология взаимосвязанных популяций различ</w:t>
      </w:r>
      <w:r w:rsidRPr="00DD1DDD">
        <w:rPr>
          <w:rFonts w:eastAsia="Times New Roman"/>
          <w:spacing w:val="-3"/>
          <w:sz w:val="24"/>
          <w:szCs w:val="24"/>
        </w:rPr>
        <w:t>ных видов между собой (учение о биоценозах). Если биоценозы</w:t>
      </w:r>
      <w:r>
        <w:rPr>
          <w:rFonts w:eastAsia="Times New Roman"/>
          <w:spacing w:val="-3"/>
          <w:sz w:val="24"/>
          <w:szCs w:val="24"/>
        </w:rPr>
        <w:t xml:space="preserve"> </w:t>
      </w:r>
      <w:r w:rsidRPr="00DD1DDD">
        <w:rPr>
          <w:rFonts w:eastAsia="Times New Roman"/>
          <w:sz w:val="24"/>
          <w:szCs w:val="24"/>
        </w:rPr>
        <w:t>рассматриваются во взаимосвязи со средой обитания (как еди</w:t>
      </w:r>
      <w:r w:rsidRPr="00DD1DDD">
        <w:rPr>
          <w:rFonts w:eastAsia="Times New Roman"/>
          <w:spacing w:val="-4"/>
          <w:sz w:val="24"/>
          <w:szCs w:val="24"/>
        </w:rPr>
        <w:t xml:space="preserve">ная система), то этот раздел выделяется </w:t>
      </w:r>
      <w:r w:rsidRPr="00DD1DDD">
        <w:rPr>
          <w:rFonts w:eastAsia="Times New Roman"/>
          <w:spacing w:val="-6"/>
          <w:sz w:val="24"/>
          <w:szCs w:val="24"/>
        </w:rPr>
        <w:t xml:space="preserve">биогеоценозах. </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4"/>
          <w:sz w:val="24"/>
          <w:szCs w:val="24"/>
        </w:rPr>
        <w:t xml:space="preserve">В настоящем общеобразовательном курсе мы познакомимся с </w:t>
      </w:r>
      <w:r w:rsidRPr="00DD1DDD">
        <w:rPr>
          <w:rFonts w:eastAsia="Times New Roman"/>
          <w:spacing w:val="-9"/>
          <w:sz w:val="24"/>
          <w:szCs w:val="24"/>
        </w:rPr>
        <w:t>теми основными положениями «Общей экологии», которые состав</w:t>
      </w:r>
      <w:r w:rsidRPr="00DD1DDD">
        <w:rPr>
          <w:rFonts w:eastAsia="Times New Roman"/>
          <w:spacing w:val="-8"/>
          <w:sz w:val="24"/>
          <w:szCs w:val="24"/>
        </w:rPr>
        <w:t>ляют базу для понимания наиболее существенных моментов функ</w:t>
      </w:r>
      <w:r w:rsidRPr="00DD1DDD">
        <w:rPr>
          <w:rFonts w:eastAsia="Times New Roman"/>
          <w:spacing w:val="-6"/>
          <w:sz w:val="24"/>
          <w:szCs w:val="24"/>
        </w:rPr>
        <w:t xml:space="preserve">ционирования разных природных экосистем и биосферы в целом, </w:t>
      </w:r>
      <w:r w:rsidRPr="00DD1DDD">
        <w:rPr>
          <w:rFonts w:eastAsia="Times New Roman"/>
          <w:sz w:val="24"/>
          <w:szCs w:val="24"/>
        </w:rPr>
        <w:t xml:space="preserve">раскрывают роль живых организмов (живого вещества, по </w:t>
      </w:r>
      <w:r w:rsidRPr="00DD1DDD">
        <w:rPr>
          <w:rFonts w:eastAsia="Times New Roman"/>
          <w:spacing w:val="-5"/>
          <w:sz w:val="24"/>
          <w:szCs w:val="24"/>
        </w:rPr>
        <w:t>В. И. Вернадскому) в создании, сохранении и стабилизации при</w:t>
      </w:r>
      <w:r w:rsidRPr="00DD1DDD">
        <w:rPr>
          <w:rFonts w:eastAsia="Times New Roman"/>
          <w:spacing w:val="-6"/>
          <w:sz w:val="24"/>
          <w:szCs w:val="24"/>
        </w:rPr>
        <w:t>родной среды; рассматривают механизмы, обусловливающие ус</w:t>
      </w:r>
      <w:r w:rsidRPr="00DD1DDD">
        <w:rPr>
          <w:rFonts w:eastAsia="Times New Roman"/>
          <w:spacing w:val="-7"/>
          <w:sz w:val="24"/>
          <w:szCs w:val="24"/>
        </w:rPr>
        <w:t xml:space="preserve">тойчивость природных систем различного ранга, и другие основополагающие проблемы. На этом фоне существенно увеличивается </w:t>
      </w:r>
      <w:r w:rsidRPr="00DD1DDD">
        <w:rPr>
          <w:rFonts w:eastAsia="Times New Roman"/>
          <w:spacing w:val="-9"/>
          <w:sz w:val="24"/>
          <w:szCs w:val="24"/>
        </w:rPr>
        <w:t xml:space="preserve">возможность научно обоснованного решения конкретных вопросов </w:t>
      </w:r>
      <w:r w:rsidRPr="00DD1DDD">
        <w:rPr>
          <w:rFonts w:eastAsia="Times New Roman"/>
          <w:spacing w:val="-10"/>
          <w:sz w:val="24"/>
          <w:szCs w:val="24"/>
        </w:rPr>
        <w:t>прикладной и других разделов экологии, ориентированных на чело</w:t>
      </w:r>
      <w:r w:rsidRPr="00DD1DDD">
        <w:rPr>
          <w:rFonts w:eastAsia="Times New Roman"/>
          <w:spacing w:val="-6"/>
          <w:sz w:val="24"/>
          <w:szCs w:val="24"/>
        </w:rPr>
        <w:t xml:space="preserve">века, а также осуществление основного требования экологизации </w:t>
      </w:r>
      <w:r w:rsidRPr="00DD1DDD">
        <w:rPr>
          <w:rFonts w:eastAsia="Times New Roman"/>
          <w:spacing w:val="-9"/>
          <w:sz w:val="24"/>
          <w:szCs w:val="24"/>
        </w:rPr>
        <w:t xml:space="preserve">природопользования и других видов деятельности человека: </w:t>
      </w:r>
      <w:r w:rsidRPr="00DD1DDD">
        <w:rPr>
          <w:rFonts w:eastAsia="Times New Roman"/>
          <w:b/>
          <w:bCs/>
          <w:spacing w:val="-9"/>
          <w:sz w:val="24"/>
          <w:szCs w:val="24"/>
        </w:rPr>
        <w:t>«мыс</w:t>
      </w:r>
      <w:r w:rsidRPr="00DD1DDD">
        <w:rPr>
          <w:rFonts w:eastAsia="Times New Roman"/>
          <w:b/>
          <w:bCs/>
          <w:sz w:val="24"/>
          <w:szCs w:val="24"/>
        </w:rPr>
        <w:t>лить глобально, действовать локально».</w:t>
      </w:r>
    </w:p>
    <w:p w:rsidR="00733064" w:rsidRPr="00DD1DDD" w:rsidRDefault="00733064" w:rsidP="00CB6569">
      <w:pPr>
        <w:shd w:val="clear" w:color="auto" w:fill="FFFFFF"/>
        <w:tabs>
          <w:tab w:val="left" w:pos="10206"/>
        </w:tabs>
        <w:ind w:firstLine="567"/>
        <w:rPr>
          <w:sz w:val="24"/>
          <w:szCs w:val="24"/>
        </w:rPr>
      </w:pPr>
      <w:r w:rsidRPr="00DD1DDD">
        <w:rPr>
          <w:rFonts w:eastAsia="Times New Roman"/>
          <w:b/>
          <w:bCs/>
          <w:i/>
          <w:iCs/>
          <w:spacing w:val="-4"/>
          <w:sz w:val="24"/>
          <w:szCs w:val="24"/>
        </w:rPr>
        <w:t xml:space="preserve">Вопросы </w:t>
      </w:r>
      <w:r w:rsidRPr="00DD1DDD">
        <w:rPr>
          <w:rFonts w:eastAsia="Times New Roman"/>
          <w:i/>
          <w:iCs/>
          <w:spacing w:val="-4"/>
          <w:sz w:val="24"/>
          <w:szCs w:val="24"/>
        </w:rPr>
        <w:t xml:space="preserve">и </w:t>
      </w:r>
      <w:r w:rsidRPr="00DD1DDD">
        <w:rPr>
          <w:rFonts w:eastAsia="Times New Roman"/>
          <w:b/>
          <w:bCs/>
          <w:i/>
          <w:iCs/>
          <w:spacing w:val="-4"/>
          <w:sz w:val="24"/>
          <w:szCs w:val="24"/>
        </w:rPr>
        <w:t>задания</w:t>
      </w:r>
    </w:p>
    <w:p w:rsidR="00733064" w:rsidRPr="00DD1DDD" w:rsidRDefault="00733064" w:rsidP="00CB6569">
      <w:pPr>
        <w:numPr>
          <w:ilvl w:val="0"/>
          <w:numId w:val="1"/>
        </w:numPr>
        <w:shd w:val="clear" w:color="auto" w:fill="FFFFFF"/>
        <w:tabs>
          <w:tab w:val="left" w:pos="410"/>
          <w:tab w:val="left" w:pos="10206"/>
        </w:tabs>
        <w:ind w:firstLine="567"/>
        <w:rPr>
          <w:b/>
          <w:bCs/>
          <w:spacing w:val="-27"/>
          <w:sz w:val="24"/>
          <w:szCs w:val="24"/>
        </w:rPr>
      </w:pPr>
      <w:r w:rsidRPr="00DD1DDD">
        <w:rPr>
          <w:rFonts w:eastAsia="Times New Roman"/>
          <w:spacing w:val="-13"/>
          <w:sz w:val="24"/>
          <w:szCs w:val="24"/>
        </w:rPr>
        <w:t>Дайте определение экологии как науки. Назовите автора термина.</w:t>
      </w:r>
    </w:p>
    <w:p w:rsidR="00733064" w:rsidRPr="00DD1DDD" w:rsidRDefault="00733064" w:rsidP="00CB6569">
      <w:pPr>
        <w:numPr>
          <w:ilvl w:val="0"/>
          <w:numId w:val="1"/>
        </w:numPr>
        <w:shd w:val="clear" w:color="auto" w:fill="FFFFFF"/>
        <w:tabs>
          <w:tab w:val="left" w:pos="410"/>
          <w:tab w:val="left" w:pos="10206"/>
        </w:tabs>
        <w:ind w:firstLine="567"/>
        <w:jc w:val="both"/>
        <w:rPr>
          <w:spacing w:val="-12"/>
          <w:sz w:val="24"/>
          <w:szCs w:val="24"/>
        </w:rPr>
      </w:pPr>
      <w:r w:rsidRPr="00DD1DDD">
        <w:rPr>
          <w:rFonts w:eastAsia="Times New Roman"/>
          <w:spacing w:val="-9"/>
          <w:sz w:val="24"/>
          <w:szCs w:val="24"/>
        </w:rPr>
        <w:t>Как трансформировать содержание и задачи экологии в совре</w:t>
      </w:r>
      <w:r w:rsidRPr="00DD1DDD">
        <w:rPr>
          <w:rFonts w:eastAsia="Times New Roman"/>
          <w:sz w:val="24"/>
          <w:szCs w:val="24"/>
        </w:rPr>
        <w:t>менный период?</w:t>
      </w:r>
    </w:p>
    <w:p w:rsidR="00733064" w:rsidRPr="00DD1DDD" w:rsidRDefault="00733064" w:rsidP="00CB6569">
      <w:pPr>
        <w:numPr>
          <w:ilvl w:val="0"/>
          <w:numId w:val="1"/>
        </w:numPr>
        <w:shd w:val="clear" w:color="auto" w:fill="FFFFFF"/>
        <w:tabs>
          <w:tab w:val="left" w:pos="410"/>
          <w:tab w:val="left" w:pos="10206"/>
        </w:tabs>
        <w:ind w:firstLine="567"/>
        <w:jc w:val="both"/>
        <w:rPr>
          <w:spacing w:val="-12"/>
          <w:sz w:val="24"/>
          <w:szCs w:val="24"/>
        </w:rPr>
      </w:pPr>
      <w:r w:rsidRPr="00DD1DDD">
        <w:rPr>
          <w:rFonts w:eastAsia="Times New Roman"/>
          <w:spacing w:val="-9"/>
          <w:sz w:val="24"/>
          <w:szCs w:val="24"/>
        </w:rPr>
        <w:t xml:space="preserve">Какие вопросы и проблемы рассматривает «Общая экология»? </w:t>
      </w:r>
      <w:r w:rsidRPr="00DD1DDD">
        <w:rPr>
          <w:rFonts w:eastAsia="Times New Roman"/>
          <w:sz w:val="24"/>
          <w:szCs w:val="24"/>
        </w:rPr>
        <w:t>Назовите основные ее разделы.</w:t>
      </w:r>
    </w:p>
    <w:p w:rsidR="00733064" w:rsidRPr="00DD1DDD" w:rsidRDefault="00733064" w:rsidP="00CB6569">
      <w:pPr>
        <w:numPr>
          <w:ilvl w:val="0"/>
          <w:numId w:val="1"/>
        </w:numPr>
        <w:shd w:val="clear" w:color="auto" w:fill="FFFFFF"/>
        <w:tabs>
          <w:tab w:val="left" w:pos="410"/>
          <w:tab w:val="left" w:pos="10206"/>
        </w:tabs>
        <w:ind w:firstLine="567"/>
        <w:jc w:val="both"/>
        <w:rPr>
          <w:spacing w:val="-7"/>
          <w:sz w:val="24"/>
          <w:szCs w:val="24"/>
        </w:rPr>
      </w:pPr>
      <w:r w:rsidRPr="00DD1DDD">
        <w:rPr>
          <w:rFonts w:eastAsia="Times New Roman"/>
          <w:spacing w:val="-4"/>
          <w:sz w:val="24"/>
          <w:szCs w:val="24"/>
        </w:rPr>
        <w:t xml:space="preserve">Какие вопросы и проблемы являются предметом изучения </w:t>
      </w:r>
      <w:r w:rsidRPr="00DD1DDD">
        <w:rPr>
          <w:rFonts w:eastAsia="Times New Roman"/>
          <w:sz w:val="24"/>
          <w:szCs w:val="24"/>
        </w:rPr>
        <w:t>«Социальной и прикладной экологии»?</w:t>
      </w:r>
    </w:p>
    <w:p w:rsidR="00733064" w:rsidRPr="00DD1DDD" w:rsidRDefault="00733064" w:rsidP="00CB6569">
      <w:pPr>
        <w:numPr>
          <w:ilvl w:val="0"/>
          <w:numId w:val="1"/>
        </w:numPr>
        <w:shd w:val="clear" w:color="auto" w:fill="FFFFFF"/>
        <w:tabs>
          <w:tab w:val="left" w:pos="410"/>
          <w:tab w:val="left" w:pos="10206"/>
        </w:tabs>
        <w:ind w:firstLine="567"/>
        <w:jc w:val="both"/>
        <w:rPr>
          <w:spacing w:val="-14"/>
          <w:sz w:val="24"/>
          <w:szCs w:val="24"/>
        </w:rPr>
      </w:pPr>
      <w:r w:rsidRPr="00DD1DDD">
        <w:rPr>
          <w:rFonts w:eastAsia="Times New Roman"/>
          <w:spacing w:val="-5"/>
          <w:sz w:val="24"/>
          <w:szCs w:val="24"/>
        </w:rPr>
        <w:t xml:space="preserve">Почему экологию относят к системным наукам? Назовите </w:t>
      </w:r>
      <w:r w:rsidRPr="00DD1DDD">
        <w:rPr>
          <w:rFonts w:eastAsia="Times New Roman"/>
          <w:sz w:val="24"/>
          <w:szCs w:val="24"/>
        </w:rPr>
        <w:t>основные виды систем и присущие им связи.</w:t>
      </w:r>
    </w:p>
    <w:p w:rsidR="00733064" w:rsidRPr="00DD1DDD" w:rsidRDefault="00733064" w:rsidP="00CB6569">
      <w:pPr>
        <w:numPr>
          <w:ilvl w:val="0"/>
          <w:numId w:val="1"/>
        </w:numPr>
        <w:shd w:val="clear" w:color="auto" w:fill="FFFFFF"/>
        <w:tabs>
          <w:tab w:val="left" w:pos="410"/>
          <w:tab w:val="left" w:pos="10206"/>
        </w:tabs>
        <w:ind w:firstLine="567"/>
        <w:jc w:val="both"/>
        <w:rPr>
          <w:spacing w:val="-16"/>
          <w:sz w:val="24"/>
          <w:szCs w:val="24"/>
        </w:rPr>
      </w:pPr>
      <w:r w:rsidRPr="00DD1DDD">
        <w:rPr>
          <w:rFonts w:eastAsia="Times New Roman"/>
          <w:spacing w:val="-6"/>
          <w:sz w:val="24"/>
          <w:szCs w:val="24"/>
        </w:rPr>
        <w:t>Дайте определение понятий (терминов) экологии: «экосисте</w:t>
      </w:r>
      <w:r w:rsidRPr="00DD1DDD">
        <w:rPr>
          <w:rFonts w:eastAsia="Times New Roman"/>
          <w:spacing w:val="-7"/>
          <w:sz w:val="24"/>
          <w:szCs w:val="24"/>
        </w:rPr>
        <w:t>ма», «биоценоз», «сообщество», «популяция». К какому виду сис</w:t>
      </w:r>
      <w:r w:rsidRPr="00DD1DDD">
        <w:rPr>
          <w:rFonts w:eastAsia="Times New Roman"/>
          <w:spacing w:val="-3"/>
          <w:sz w:val="24"/>
          <w:szCs w:val="24"/>
        </w:rPr>
        <w:t xml:space="preserve">тем относится «экосистема» и почему? Какие для нее присущи </w:t>
      </w:r>
      <w:r w:rsidRPr="00DD1DDD">
        <w:rPr>
          <w:rFonts w:eastAsia="Times New Roman"/>
          <w:sz w:val="24"/>
          <w:szCs w:val="24"/>
        </w:rPr>
        <w:t>связи? Приведите примеры.</w:t>
      </w:r>
    </w:p>
    <w:p w:rsidR="00733064" w:rsidRPr="00DD1DDD" w:rsidRDefault="00733064" w:rsidP="00CB6569">
      <w:pPr>
        <w:numPr>
          <w:ilvl w:val="0"/>
          <w:numId w:val="1"/>
        </w:numPr>
        <w:shd w:val="clear" w:color="auto" w:fill="FFFFFF"/>
        <w:tabs>
          <w:tab w:val="left" w:pos="410"/>
          <w:tab w:val="left" w:pos="10206"/>
        </w:tabs>
        <w:ind w:firstLine="567"/>
        <w:jc w:val="both"/>
        <w:rPr>
          <w:spacing w:val="-16"/>
          <w:sz w:val="24"/>
          <w:szCs w:val="24"/>
        </w:rPr>
      </w:pPr>
      <w:r w:rsidRPr="00DD1DDD">
        <w:rPr>
          <w:rFonts w:eastAsia="Times New Roman"/>
          <w:spacing w:val="-10"/>
          <w:sz w:val="24"/>
          <w:szCs w:val="24"/>
        </w:rPr>
        <w:t xml:space="preserve">Раскройте содержание понятий «эмерджентность», «энтропия», </w:t>
      </w:r>
      <w:r w:rsidRPr="00DD1DDD">
        <w:rPr>
          <w:rFonts w:eastAsia="Times New Roman"/>
          <w:sz w:val="24"/>
          <w:szCs w:val="24"/>
        </w:rPr>
        <w:t>«негэнтропия».</w:t>
      </w:r>
    </w:p>
    <w:p w:rsidR="00733064" w:rsidRPr="00DD1DDD" w:rsidRDefault="00733064" w:rsidP="00CB6569">
      <w:pPr>
        <w:numPr>
          <w:ilvl w:val="0"/>
          <w:numId w:val="1"/>
        </w:numPr>
        <w:shd w:val="clear" w:color="auto" w:fill="FFFFFF"/>
        <w:tabs>
          <w:tab w:val="left" w:pos="410"/>
          <w:tab w:val="left" w:pos="10206"/>
        </w:tabs>
        <w:ind w:firstLine="567"/>
        <w:jc w:val="both"/>
        <w:rPr>
          <w:spacing w:val="-15"/>
          <w:sz w:val="24"/>
          <w:szCs w:val="24"/>
        </w:rPr>
      </w:pPr>
      <w:r w:rsidRPr="00DD1DDD">
        <w:rPr>
          <w:rFonts w:eastAsia="Times New Roman"/>
          <w:spacing w:val="-6"/>
          <w:sz w:val="24"/>
          <w:szCs w:val="24"/>
        </w:rPr>
        <w:t xml:space="preserve">Назовите экологические законы Б. Коммонера. Раскройте их </w:t>
      </w:r>
      <w:r w:rsidRPr="00DD1DDD">
        <w:rPr>
          <w:rFonts w:eastAsia="Times New Roman"/>
          <w:sz w:val="24"/>
          <w:szCs w:val="24"/>
        </w:rPr>
        <w:t>содержание.</w:t>
      </w:r>
    </w:p>
    <w:p w:rsidR="00733064" w:rsidRDefault="00733064" w:rsidP="00CB6569">
      <w:pPr>
        <w:shd w:val="clear" w:color="auto" w:fill="FFFFFF"/>
        <w:tabs>
          <w:tab w:val="left" w:pos="10206"/>
        </w:tabs>
        <w:ind w:firstLine="567"/>
        <w:jc w:val="both"/>
        <w:rPr>
          <w:b/>
          <w:bCs/>
          <w:spacing w:val="-10"/>
          <w:sz w:val="24"/>
          <w:szCs w:val="24"/>
        </w:rPr>
      </w:pPr>
    </w:p>
    <w:p w:rsidR="00733064" w:rsidRDefault="00733064" w:rsidP="00CB6569">
      <w:pPr>
        <w:shd w:val="clear" w:color="auto" w:fill="FFFFFF"/>
        <w:tabs>
          <w:tab w:val="left" w:pos="10206"/>
        </w:tabs>
        <w:ind w:firstLine="567"/>
        <w:jc w:val="both"/>
        <w:rPr>
          <w:b/>
          <w:bCs/>
          <w:spacing w:val="-10"/>
          <w:sz w:val="24"/>
          <w:szCs w:val="24"/>
        </w:rPr>
      </w:pPr>
    </w:p>
    <w:p w:rsidR="00733064" w:rsidRDefault="00733064" w:rsidP="00CB6569">
      <w:pPr>
        <w:shd w:val="clear" w:color="auto" w:fill="FFFFFF"/>
        <w:tabs>
          <w:tab w:val="left" w:pos="10206"/>
        </w:tabs>
        <w:ind w:firstLine="567"/>
        <w:jc w:val="both"/>
        <w:rPr>
          <w:rFonts w:eastAsia="Times New Roman"/>
          <w:b/>
          <w:bCs/>
          <w:spacing w:val="-14"/>
          <w:sz w:val="24"/>
          <w:szCs w:val="24"/>
        </w:rPr>
      </w:pPr>
      <w:r w:rsidRPr="00DD1DDD">
        <w:rPr>
          <w:rFonts w:eastAsia="Times New Roman"/>
          <w:b/>
          <w:bCs/>
          <w:spacing w:val="-10"/>
          <w:sz w:val="24"/>
          <w:szCs w:val="24"/>
        </w:rPr>
        <w:t xml:space="preserve">СРЕДА ОБИТАНИЯ. ФАКТОРЫ СРЕДЫ И </w:t>
      </w:r>
      <w:r w:rsidRPr="00DD1DDD">
        <w:rPr>
          <w:rFonts w:eastAsia="Times New Roman"/>
          <w:b/>
          <w:bCs/>
          <w:spacing w:val="-14"/>
          <w:sz w:val="24"/>
          <w:szCs w:val="24"/>
        </w:rPr>
        <w:t xml:space="preserve">АДАПТАЦИИ К НИМ ОРГАНИЗМОВ. </w:t>
      </w:r>
    </w:p>
    <w:p w:rsidR="00733064" w:rsidRDefault="00733064" w:rsidP="00CB6569">
      <w:pPr>
        <w:shd w:val="clear" w:color="auto" w:fill="FFFFFF"/>
        <w:tabs>
          <w:tab w:val="left" w:pos="10206"/>
        </w:tabs>
        <w:ind w:firstLine="567"/>
        <w:jc w:val="both"/>
        <w:rPr>
          <w:rFonts w:eastAsia="Times New Roman"/>
          <w:b/>
          <w:bCs/>
          <w:spacing w:val="-14"/>
          <w:sz w:val="24"/>
          <w:szCs w:val="24"/>
        </w:rPr>
      </w:pP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pacing w:val="-14"/>
          <w:sz w:val="24"/>
          <w:szCs w:val="24"/>
        </w:rPr>
        <w:t>СРЕДЫ</w:t>
      </w:r>
      <w:r>
        <w:rPr>
          <w:rFonts w:eastAsia="Times New Roman"/>
          <w:b/>
          <w:bCs/>
          <w:spacing w:val="-14"/>
          <w:sz w:val="24"/>
          <w:szCs w:val="24"/>
        </w:rPr>
        <w:t xml:space="preserve"> </w:t>
      </w:r>
      <w:r w:rsidRPr="00DD1DDD">
        <w:rPr>
          <w:rFonts w:eastAsia="Times New Roman"/>
          <w:b/>
          <w:bCs/>
          <w:spacing w:val="-18"/>
          <w:sz w:val="24"/>
          <w:szCs w:val="24"/>
        </w:rPr>
        <w:t>ЖИЗНИ</w:t>
      </w:r>
    </w:p>
    <w:p w:rsidR="00733064" w:rsidRPr="00DD1DDD" w:rsidRDefault="00733064" w:rsidP="00CB6569">
      <w:pPr>
        <w:shd w:val="clear" w:color="auto" w:fill="FFFFFF"/>
        <w:tabs>
          <w:tab w:val="left" w:pos="10206"/>
        </w:tabs>
        <w:ind w:firstLine="567"/>
        <w:rPr>
          <w:sz w:val="24"/>
          <w:szCs w:val="24"/>
        </w:rPr>
      </w:pPr>
      <w:r w:rsidRPr="00DD1DDD">
        <w:rPr>
          <w:rFonts w:eastAsia="Times New Roman"/>
          <w:b/>
          <w:bCs/>
          <w:sz w:val="24"/>
          <w:szCs w:val="24"/>
        </w:rPr>
        <w:t>Среда и факторы среды, их классификация</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pacing w:val="-6"/>
          <w:sz w:val="24"/>
          <w:szCs w:val="24"/>
        </w:rPr>
        <w:t xml:space="preserve">Под средой обитания </w:t>
      </w:r>
      <w:r w:rsidRPr="00DD1DDD">
        <w:rPr>
          <w:rFonts w:eastAsia="Times New Roman"/>
          <w:spacing w:val="-6"/>
          <w:sz w:val="24"/>
          <w:szCs w:val="24"/>
        </w:rPr>
        <w:t>обычно понимают природные тела и яв</w:t>
      </w:r>
      <w:r w:rsidRPr="00DD1DDD">
        <w:rPr>
          <w:rFonts w:eastAsia="Times New Roman"/>
          <w:spacing w:val="-7"/>
          <w:sz w:val="24"/>
          <w:szCs w:val="24"/>
        </w:rPr>
        <w:t>ления, с которыми организм (организмы) находятся в прямых или косвенных взаимоотношениях. Отдельные элементы среды, на ко</w:t>
      </w:r>
      <w:r w:rsidRPr="00DD1DDD">
        <w:rPr>
          <w:rFonts w:eastAsia="Times New Roman"/>
          <w:spacing w:val="-11"/>
          <w:sz w:val="24"/>
          <w:szCs w:val="24"/>
        </w:rPr>
        <w:t>торые организмы реагируют приспособительными реакциями (адап</w:t>
      </w:r>
      <w:r w:rsidRPr="00DD1DDD">
        <w:rPr>
          <w:rFonts w:eastAsia="Times New Roman"/>
          <w:sz w:val="24"/>
          <w:szCs w:val="24"/>
        </w:rPr>
        <w:t xml:space="preserve">тациями), носят название </w:t>
      </w:r>
      <w:r w:rsidRPr="00DD1DDD">
        <w:rPr>
          <w:rFonts w:eastAsia="Times New Roman"/>
          <w:b/>
          <w:bCs/>
          <w:sz w:val="24"/>
          <w:szCs w:val="24"/>
        </w:rPr>
        <w:t>факторов.</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4"/>
          <w:sz w:val="24"/>
          <w:szCs w:val="24"/>
        </w:rPr>
        <w:t>Наряду с термином «среда обитания» используются также по</w:t>
      </w:r>
      <w:r w:rsidRPr="00DD1DDD">
        <w:rPr>
          <w:rFonts w:eastAsia="Times New Roman"/>
          <w:spacing w:val="-1"/>
          <w:sz w:val="24"/>
          <w:szCs w:val="24"/>
        </w:rPr>
        <w:t xml:space="preserve">нятия «экологическая среда», «местообитание», «окружающая </w:t>
      </w:r>
      <w:r w:rsidRPr="00DD1DDD">
        <w:rPr>
          <w:rFonts w:eastAsia="Times New Roman"/>
          <w:spacing w:val="-2"/>
          <w:sz w:val="24"/>
          <w:szCs w:val="24"/>
        </w:rPr>
        <w:t>среда», «окружающая природная среда», «окружающая приро</w:t>
      </w:r>
      <w:r w:rsidRPr="00DD1DDD">
        <w:rPr>
          <w:rFonts w:eastAsia="Times New Roman"/>
          <w:sz w:val="24"/>
          <w:szCs w:val="24"/>
        </w:rPr>
        <w:t xml:space="preserve">да» и др. Четких различий между этими терминами нет, но на </w:t>
      </w:r>
      <w:r w:rsidRPr="00DD1DDD">
        <w:rPr>
          <w:rFonts w:eastAsia="Times New Roman"/>
          <w:spacing w:val="-3"/>
          <w:sz w:val="24"/>
          <w:szCs w:val="24"/>
        </w:rPr>
        <w:t>некоторых из них следует остановиться. В частности, под попу</w:t>
      </w:r>
      <w:r w:rsidRPr="00DD1DDD">
        <w:rPr>
          <w:rFonts w:eastAsia="Times New Roman"/>
          <w:spacing w:val="-1"/>
          <w:sz w:val="24"/>
          <w:szCs w:val="24"/>
        </w:rPr>
        <w:t>лярным в последнее время термином «окружающая среда» по</w:t>
      </w:r>
      <w:r w:rsidRPr="00DD1DDD">
        <w:rPr>
          <w:rFonts w:eastAsia="Times New Roman"/>
          <w:sz w:val="24"/>
          <w:szCs w:val="24"/>
        </w:rPr>
        <w:t xml:space="preserve">нимается, как правило, среда, в той или иной (в большинстве </w:t>
      </w:r>
      <w:r w:rsidRPr="00DD1DDD">
        <w:rPr>
          <w:rFonts w:eastAsia="Times New Roman"/>
          <w:spacing w:val="-6"/>
          <w:sz w:val="24"/>
          <w:szCs w:val="24"/>
        </w:rPr>
        <w:t>случаев в значительной) мере измененная человеком. К ней близки по смыслу «техногенная среда», «антропогенная среда», «про</w:t>
      </w:r>
      <w:r w:rsidRPr="00DD1DDD">
        <w:rPr>
          <w:rFonts w:eastAsia="Times New Roman"/>
          <w:sz w:val="24"/>
          <w:szCs w:val="24"/>
        </w:rPr>
        <w:t>мышленная среда».</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t>Природная среда, окружающая природа - это среда, не изменен</w:t>
      </w:r>
      <w:r w:rsidRPr="00DD1DDD">
        <w:rPr>
          <w:rFonts w:eastAsia="Times New Roman"/>
          <w:spacing w:val="-6"/>
          <w:sz w:val="24"/>
          <w:szCs w:val="24"/>
        </w:rPr>
        <w:t>ная человеком или измененная в малой степени. С термином «ме</w:t>
      </w:r>
      <w:r w:rsidRPr="00DD1DDD">
        <w:rPr>
          <w:rFonts w:eastAsia="Times New Roman"/>
          <w:spacing w:val="-5"/>
          <w:sz w:val="24"/>
          <w:szCs w:val="24"/>
        </w:rPr>
        <w:t xml:space="preserve">стообитание» обычно связывается та среда жизни организма или вида, в которой </w:t>
      </w:r>
      <w:r w:rsidRPr="00DD1DDD">
        <w:rPr>
          <w:rFonts w:eastAsia="Times New Roman"/>
          <w:spacing w:val="-5"/>
          <w:sz w:val="24"/>
          <w:szCs w:val="24"/>
        </w:rPr>
        <w:lastRenderedPageBreak/>
        <w:t>осуществляется весь цикл его развития.</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9"/>
          <w:sz w:val="24"/>
          <w:szCs w:val="24"/>
        </w:rPr>
        <w:t>В «Общей экологии» речь обычно идет о природной среде, окру</w:t>
      </w:r>
      <w:r w:rsidRPr="00DD1DDD">
        <w:rPr>
          <w:rFonts w:eastAsia="Times New Roman"/>
          <w:spacing w:val="-12"/>
          <w:sz w:val="24"/>
          <w:szCs w:val="24"/>
        </w:rPr>
        <w:t>жающей природе, местообитаниях; в «Прикладной и социальной эко</w:t>
      </w:r>
      <w:r w:rsidRPr="00DD1DDD">
        <w:rPr>
          <w:rFonts w:eastAsia="Times New Roman"/>
          <w:spacing w:val="-3"/>
          <w:sz w:val="24"/>
          <w:szCs w:val="24"/>
        </w:rPr>
        <w:t>логии» - об окружающей среде. Этот термин часто считают не</w:t>
      </w:r>
      <w:r w:rsidRPr="00DD1DDD">
        <w:rPr>
          <w:rFonts w:eastAsia="Times New Roman"/>
          <w:spacing w:val="-6"/>
          <w:sz w:val="24"/>
          <w:szCs w:val="24"/>
        </w:rPr>
        <w:t>удачным переводом с английского, поскольку отсут</w:t>
      </w:r>
      <w:r w:rsidRPr="00DD1DDD">
        <w:rPr>
          <w:rFonts w:eastAsia="Times New Roman"/>
          <w:spacing w:val="-5"/>
          <w:sz w:val="24"/>
          <w:szCs w:val="24"/>
        </w:rPr>
        <w:t>ствует указание на объект, который окружает среда.</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5"/>
          <w:sz w:val="24"/>
          <w:szCs w:val="24"/>
        </w:rPr>
        <w:t>Влияние среды на организмы обычно оценивают через отдель</w:t>
      </w:r>
      <w:r w:rsidRPr="00DD1DDD">
        <w:rPr>
          <w:rFonts w:eastAsia="Times New Roman"/>
          <w:spacing w:val="-4"/>
          <w:sz w:val="24"/>
          <w:szCs w:val="24"/>
        </w:rPr>
        <w:t xml:space="preserve">ные факторы (лат. делающий, производящий). </w:t>
      </w:r>
      <w:r w:rsidRPr="00DD1DDD">
        <w:rPr>
          <w:rFonts w:eastAsia="Times New Roman"/>
          <w:b/>
          <w:bCs/>
          <w:spacing w:val="-4"/>
          <w:sz w:val="24"/>
          <w:szCs w:val="24"/>
        </w:rPr>
        <w:t>Под экологичес</w:t>
      </w:r>
      <w:r w:rsidRPr="00DD1DDD">
        <w:rPr>
          <w:rFonts w:eastAsia="Times New Roman"/>
          <w:b/>
          <w:bCs/>
          <w:spacing w:val="-7"/>
          <w:sz w:val="24"/>
          <w:szCs w:val="24"/>
        </w:rPr>
        <w:t xml:space="preserve">кими факторами </w:t>
      </w:r>
      <w:r w:rsidRPr="00DD1DDD">
        <w:rPr>
          <w:rFonts w:eastAsia="Times New Roman"/>
          <w:spacing w:val="-7"/>
          <w:sz w:val="24"/>
          <w:szCs w:val="24"/>
        </w:rPr>
        <w:t xml:space="preserve">понимается любой элемент или условие среды, </w:t>
      </w:r>
      <w:r w:rsidRPr="00DD1DDD">
        <w:rPr>
          <w:rFonts w:eastAsia="Times New Roman"/>
          <w:spacing w:val="-5"/>
          <w:sz w:val="24"/>
          <w:szCs w:val="24"/>
        </w:rPr>
        <w:t xml:space="preserve">на которые организмы реагируют приспособительными реакциями, или адаптациями. За пределами приспособительных реакций </w:t>
      </w:r>
      <w:r w:rsidRPr="00DD1DDD">
        <w:rPr>
          <w:rFonts w:eastAsia="Times New Roman"/>
          <w:spacing w:val="-6"/>
          <w:sz w:val="24"/>
          <w:szCs w:val="24"/>
        </w:rPr>
        <w:t>лежат летальные (гибельные для организмов) значения факторов.</w:t>
      </w:r>
    </w:p>
    <w:p w:rsidR="00733064" w:rsidRDefault="00733064" w:rsidP="00CB6569">
      <w:pPr>
        <w:shd w:val="clear" w:color="auto" w:fill="FFFFFF"/>
        <w:tabs>
          <w:tab w:val="left" w:pos="10206"/>
        </w:tabs>
        <w:ind w:firstLine="567"/>
        <w:rPr>
          <w:rFonts w:eastAsia="Times New Roman"/>
          <w:b/>
          <w:bCs/>
          <w:spacing w:val="-5"/>
          <w:sz w:val="24"/>
          <w:szCs w:val="24"/>
        </w:rPr>
      </w:pPr>
    </w:p>
    <w:p w:rsidR="00733064" w:rsidRPr="00DD1DDD" w:rsidRDefault="004F5A2B" w:rsidP="00CB6569">
      <w:pPr>
        <w:shd w:val="clear" w:color="auto" w:fill="FFFFFF"/>
        <w:tabs>
          <w:tab w:val="left" w:pos="10206"/>
        </w:tabs>
        <w:ind w:firstLine="567"/>
        <w:rPr>
          <w:sz w:val="24"/>
          <w:szCs w:val="24"/>
        </w:rPr>
      </w:pPr>
      <w:r>
        <w:rPr>
          <w:noProof/>
          <w:sz w:val="24"/>
          <w:szCs w:val="24"/>
        </w:rPr>
        <w:pict>
          <v:line id="_x0000_s1027" style="position:absolute;left:0;text-align:left;z-index:251575808;mso-position-horizontal-relative:margin" from="709.9pt,324.2pt" to="709.9pt,333pt" o:allowincell="f" strokeweight=".2pt">
            <w10:wrap anchorx="margin"/>
          </v:line>
        </w:pict>
      </w:r>
      <w:r w:rsidR="00733064" w:rsidRPr="00DD1DDD">
        <w:rPr>
          <w:rFonts w:eastAsia="Times New Roman"/>
          <w:b/>
          <w:bCs/>
          <w:spacing w:val="-5"/>
          <w:sz w:val="24"/>
          <w:szCs w:val="24"/>
        </w:rPr>
        <w:t>Классификация факторов:</w:t>
      </w:r>
    </w:p>
    <w:p w:rsidR="00733064" w:rsidRPr="00DD1DDD" w:rsidRDefault="00733064" w:rsidP="00CB6569">
      <w:pPr>
        <w:shd w:val="clear" w:color="auto" w:fill="FFFFFF"/>
        <w:tabs>
          <w:tab w:val="left" w:pos="10206"/>
        </w:tabs>
        <w:ind w:firstLine="567"/>
        <w:rPr>
          <w:sz w:val="24"/>
          <w:szCs w:val="24"/>
        </w:rPr>
      </w:pPr>
      <w:r w:rsidRPr="00DD1DDD">
        <w:rPr>
          <w:rFonts w:eastAsia="Times New Roman"/>
          <w:spacing w:val="-5"/>
          <w:sz w:val="24"/>
          <w:szCs w:val="24"/>
        </w:rPr>
        <w:t>Чаще всего факторы делят на три группы.</w:t>
      </w:r>
    </w:p>
    <w:p w:rsidR="00733064" w:rsidRPr="00DD1DDD" w:rsidRDefault="00733064" w:rsidP="00CB6569">
      <w:pPr>
        <w:numPr>
          <w:ilvl w:val="0"/>
          <w:numId w:val="2"/>
        </w:numPr>
        <w:shd w:val="clear" w:color="auto" w:fill="FFFFFF"/>
        <w:tabs>
          <w:tab w:val="left" w:pos="403"/>
          <w:tab w:val="left" w:pos="10206"/>
        </w:tabs>
        <w:ind w:firstLine="567"/>
        <w:jc w:val="both"/>
        <w:rPr>
          <w:spacing w:val="-27"/>
          <w:sz w:val="24"/>
          <w:szCs w:val="24"/>
        </w:rPr>
      </w:pPr>
      <w:r w:rsidRPr="00DD1DDD">
        <w:rPr>
          <w:rFonts w:eastAsia="Times New Roman"/>
          <w:spacing w:val="-9"/>
          <w:sz w:val="24"/>
          <w:szCs w:val="24"/>
        </w:rPr>
        <w:t xml:space="preserve">Факторы неживой природы </w:t>
      </w:r>
      <w:r w:rsidRPr="00DD1DDD">
        <w:rPr>
          <w:rFonts w:eastAsia="Times New Roman"/>
          <w:b/>
          <w:bCs/>
          <w:spacing w:val="-9"/>
          <w:sz w:val="24"/>
          <w:szCs w:val="24"/>
        </w:rPr>
        <w:t xml:space="preserve">(абиотические, </w:t>
      </w:r>
      <w:r w:rsidRPr="00DD1DDD">
        <w:rPr>
          <w:rFonts w:eastAsia="Times New Roman"/>
          <w:spacing w:val="-9"/>
          <w:sz w:val="24"/>
          <w:szCs w:val="24"/>
        </w:rPr>
        <w:t>или физико-хими</w:t>
      </w:r>
      <w:r w:rsidRPr="00DD1DDD">
        <w:rPr>
          <w:rFonts w:eastAsia="Times New Roman"/>
          <w:spacing w:val="-4"/>
          <w:sz w:val="24"/>
          <w:szCs w:val="24"/>
        </w:rPr>
        <w:t>ческие). К ним относятся климатические, атмосферные, почвен</w:t>
      </w:r>
      <w:r w:rsidRPr="00DD1DDD">
        <w:rPr>
          <w:rFonts w:eastAsia="Times New Roman"/>
          <w:spacing w:val="-8"/>
          <w:sz w:val="24"/>
          <w:szCs w:val="24"/>
        </w:rPr>
        <w:t>ные (эдафические), геоморфологические (орографические), гидро</w:t>
      </w:r>
      <w:r w:rsidRPr="00DD1DDD">
        <w:rPr>
          <w:rFonts w:eastAsia="Times New Roman"/>
          <w:sz w:val="24"/>
          <w:szCs w:val="24"/>
        </w:rPr>
        <w:t>логические и другие.</w:t>
      </w:r>
    </w:p>
    <w:p w:rsidR="00733064" w:rsidRPr="00DD1DDD" w:rsidRDefault="00733064" w:rsidP="00CB6569">
      <w:pPr>
        <w:numPr>
          <w:ilvl w:val="0"/>
          <w:numId w:val="2"/>
        </w:numPr>
        <w:shd w:val="clear" w:color="auto" w:fill="FFFFFF"/>
        <w:tabs>
          <w:tab w:val="left" w:pos="403"/>
          <w:tab w:val="left" w:pos="10206"/>
        </w:tabs>
        <w:ind w:firstLine="567"/>
        <w:jc w:val="both"/>
        <w:rPr>
          <w:spacing w:val="-19"/>
          <w:sz w:val="24"/>
          <w:szCs w:val="24"/>
        </w:rPr>
      </w:pPr>
      <w:r w:rsidRPr="00DD1DDD">
        <w:rPr>
          <w:rFonts w:eastAsia="Times New Roman"/>
          <w:spacing w:val="-9"/>
          <w:sz w:val="24"/>
          <w:szCs w:val="24"/>
        </w:rPr>
        <w:t xml:space="preserve">Факторы живой природы </w:t>
      </w:r>
      <w:r w:rsidRPr="00DD1DDD">
        <w:rPr>
          <w:rFonts w:eastAsia="Times New Roman"/>
          <w:b/>
          <w:bCs/>
          <w:spacing w:val="-9"/>
          <w:sz w:val="24"/>
          <w:szCs w:val="24"/>
        </w:rPr>
        <w:t xml:space="preserve">(биотические) </w:t>
      </w:r>
      <w:r w:rsidRPr="00DD1DDD">
        <w:rPr>
          <w:rFonts w:eastAsia="Times New Roman"/>
          <w:spacing w:val="-9"/>
          <w:sz w:val="24"/>
          <w:szCs w:val="24"/>
        </w:rPr>
        <w:t>- влияние одних орга</w:t>
      </w:r>
      <w:r w:rsidRPr="00DD1DDD">
        <w:rPr>
          <w:rFonts w:eastAsia="Times New Roman"/>
          <w:spacing w:val="-4"/>
          <w:sz w:val="24"/>
          <w:szCs w:val="24"/>
        </w:rPr>
        <w:t xml:space="preserve">низмов или их сообществ на другие. Эти влияния могут быть со </w:t>
      </w:r>
      <w:r w:rsidRPr="00DD1DDD">
        <w:rPr>
          <w:rFonts w:eastAsia="Times New Roman"/>
          <w:spacing w:val="-8"/>
          <w:sz w:val="24"/>
          <w:szCs w:val="24"/>
        </w:rPr>
        <w:t>стороны растений (фитогенные), животных (зоогенные), микроор</w:t>
      </w:r>
      <w:r w:rsidRPr="00DD1DDD">
        <w:rPr>
          <w:rFonts w:eastAsia="Times New Roman"/>
          <w:sz w:val="24"/>
          <w:szCs w:val="24"/>
        </w:rPr>
        <w:t>ганизмов, грибов и т. п.</w:t>
      </w:r>
    </w:p>
    <w:p w:rsidR="00733064" w:rsidRPr="00DD1DDD" w:rsidRDefault="00733064" w:rsidP="00CB6569">
      <w:pPr>
        <w:numPr>
          <w:ilvl w:val="0"/>
          <w:numId w:val="2"/>
        </w:numPr>
        <w:shd w:val="clear" w:color="auto" w:fill="FFFFFF"/>
        <w:tabs>
          <w:tab w:val="left" w:pos="403"/>
          <w:tab w:val="left" w:pos="10206"/>
        </w:tabs>
        <w:ind w:firstLine="567"/>
        <w:jc w:val="both"/>
        <w:rPr>
          <w:spacing w:val="-18"/>
          <w:sz w:val="24"/>
          <w:szCs w:val="24"/>
        </w:rPr>
      </w:pPr>
      <w:r w:rsidRPr="00DD1DDD">
        <w:rPr>
          <w:rFonts w:eastAsia="Times New Roman"/>
          <w:spacing w:val="-13"/>
          <w:sz w:val="24"/>
          <w:szCs w:val="24"/>
        </w:rPr>
        <w:t xml:space="preserve">Факторы человеческой деятельности </w:t>
      </w:r>
      <w:r w:rsidRPr="00DD1DDD">
        <w:rPr>
          <w:rFonts w:eastAsia="Times New Roman"/>
          <w:b/>
          <w:bCs/>
          <w:spacing w:val="-13"/>
          <w:sz w:val="24"/>
          <w:szCs w:val="24"/>
        </w:rPr>
        <w:t xml:space="preserve">(антропогенные). </w:t>
      </w:r>
      <w:r w:rsidRPr="00DD1DDD">
        <w:rPr>
          <w:rFonts w:eastAsia="Times New Roman"/>
          <w:spacing w:val="-13"/>
          <w:sz w:val="24"/>
          <w:szCs w:val="24"/>
        </w:rPr>
        <w:t>В их чис</w:t>
      </w:r>
      <w:r w:rsidRPr="00DD1DDD">
        <w:rPr>
          <w:rFonts w:eastAsia="Times New Roman"/>
          <w:spacing w:val="-11"/>
          <w:sz w:val="24"/>
          <w:szCs w:val="24"/>
        </w:rPr>
        <w:t xml:space="preserve">ле различают прямое влияние на организмы (например, промысел) и косвенное- влияние на местообитание (например, загрязнение среды, </w:t>
      </w:r>
      <w:r w:rsidRPr="00DD1DDD">
        <w:rPr>
          <w:rFonts w:eastAsia="Times New Roman"/>
          <w:spacing w:val="-14"/>
          <w:sz w:val="24"/>
          <w:szCs w:val="24"/>
        </w:rPr>
        <w:t>уничтожение кормовых угодий, строительство плотин на реках и т. п.).</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9"/>
          <w:sz w:val="24"/>
          <w:szCs w:val="24"/>
        </w:rPr>
        <w:t xml:space="preserve">Современные экологические проблемы и возрастающий интерес </w:t>
      </w:r>
      <w:r w:rsidRPr="00DD1DDD">
        <w:rPr>
          <w:rFonts w:eastAsia="Times New Roman"/>
          <w:spacing w:val="-6"/>
          <w:sz w:val="24"/>
          <w:szCs w:val="24"/>
        </w:rPr>
        <w:t>к экологии связан с действием антропогенных факторов.</w:t>
      </w:r>
    </w:p>
    <w:p w:rsidR="00733064" w:rsidRPr="001D0DF9" w:rsidRDefault="00733064" w:rsidP="00CB6569">
      <w:pPr>
        <w:shd w:val="clear" w:color="auto" w:fill="FFFFFF"/>
        <w:tabs>
          <w:tab w:val="left" w:pos="10206"/>
        </w:tabs>
        <w:ind w:firstLine="567"/>
        <w:jc w:val="both"/>
        <w:rPr>
          <w:sz w:val="24"/>
          <w:szCs w:val="24"/>
        </w:rPr>
      </w:pPr>
      <w:r w:rsidRPr="001D0DF9">
        <w:rPr>
          <w:rFonts w:eastAsia="Times New Roman"/>
          <w:spacing w:val="-14"/>
          <w:sz w:val="24"/>
          <w:szCs w:val="24"/>
        </w:rPr>
        <w:t>Интересна классификация факторов по периодичности и направлен</w:t>
      </w:r>
      <w:r w:rsidRPr="001D0DF9">
        <w:rPr>
          <w:rFonts w:eastAsia="Times New Roman"/>
          <w:spacing w:val="-13"/>
          <w:sz w:val="24"/>
          <w:szCs w:val="24"/>
        </w:rPr>
        <w:t>ности действия, степени адаптации к ним организмов. В этом отноше</w:t>
      </w:r>
      <w:r w:rsidRPr="001D0DF9">
        <w:rPr>
          <w:rFonts w:eastAsia="Times New Roman"/>
          <w:spacing w:val="-9"/>
          <w:sz w:val="24"/>
          <w:szCs w:val="24"/>
        </w:rPr>
        <w:t xml:space="preserve">нии выделяют факторы, </w:t>
      </w:r>
      <w:r w:rsidRPr="001D0DF9">
        <w:rPr>
          <w:rFonts w:eastAsia="Times New Roman"/>
          <w:bCs/>
          <w:spacing w:val="-9"/>
          <w:sz w:val="24"/>
          <w:szCs w:val="24"/>
        </w:rPr>
        <w:t xml:space="preserve">действующие строго периодически </w:t>
      </w:r>
      <w:r w:rsidRPr="001D0DF9">
        <w:rPr>
          <w:rFonts w:eastAsia="Times New Roman"/>
          <w:spacing w:val="-9"/>
          <w:sz w:val="24"/>
          <w:szCs w:val="24"/>
        </w:rPr>
        <w:t>(сме</w:t>
      </w:r>
      <w:r w:rsidRPr="001D0DF9">
        <w:rPr>
          <w:rFonts w:eastAsia="Times New Roman"/>
          <w:spacing w:val="-11"/>
          <w:sz w:val="24"/>
          <w:szCs w:val="24"/>
        </w:rPr>
        <w:t xml:space="preserve">ны времени суток, сезонов года, приливно-отливные явления и т. п.), </w:t>
      </w:r>
      <w:r w:rsidRPr="001D0DF9">
        <w:rPr>
          <w:rFonts w:eastAsia="Times New Roman"/>
          <w:bCs/>
          <w:spacing w:val="-10"/>
          <w:sz w:val="24"/>
          <w:szCs w:val="24"/>
        </w:rPr>
        <w:t xml:space="preserve">действующие без строгой периодичности, </w:t>
      </w:r>
      <w:r w:rsidRPr="001D0DF9">
        <w:rPr>
          <w:rFonts w:eastAsia="Times New Roman"/>
          <w:spacing w:val="-10"/>
          <w:sz w:val="24"/>
          <w:szCs w:val="24"/>
        </w:rPr>
        <w:t>но повторяющиеся вре</w:t>
      </w:r>
      <w:r w:rsidRPr="001D0DF9">
        <w:rPr>
          <w:rFonts w:eastAsia="Times New Roman"/>
          <w:spacing w:val="-12"/>
          <w:sz w:val="24"/>
          <w:szCs w:val="24"/>
        </w:rPr>
        <w:t>мя от времени. Сюда относятся погодные явления, наводнения, урага</w:t>
      </w:r>
      <w:r w:rsidRPr="001D0DF9">
        <w:rPr>
          <w:rFonts w:eastAsia="Times New Roman"/>
          <w:spacing w:val="-7"/>
          <w:sz w:val="24"/>
          <w:szCs w:val="24"/>
        </w:rPr>
        <w:t xml:space="preserve">ны, землетрясения и т. п. Следующая группа - </w:t>
      </w:r>
      <w:r w:rsidRPr="001D0DF9">
        <w:rPr>
          <w:rFonts w:eastAsia="Times New Roman"/>
          <w:bCs/>
          <w:spacing w:val="-7"/>
          <w:sz w:val="24"/>
          <w:szCs w:val="24"/>
        </w:rPr>
        <w:t xml:space="preserve">факторы направленного действия, </w:t>
      </w:r>
      <w:r w:rsidRPr="001D0DF9">
        <w:rPr>
          <w:rFonts w:eastAsia="Times New Roman"/>
          <w:spacing w:val="-7"/>
          <w:sz w:val="24"/>
          <w:szCs w:val="24"/>
        </w:rPr>
        <w:t xml:space="preserve">они обычно изменяются в одном направлении </w:t>
      </w:r>
      <w:r w:rsidRPr="001D0DF9">
        <w:rPr>
          <w:rFonts w:eastAsia="Times New Roman"/>
          <w:spacing w:val="-11"/>
          <w:sz w:val="24"/>
          <w:szCs w:val="24"/>
        </w:rPr>
        <w:t>(потепление или похолодание климата, зарастание водоемов, забола</w:t>
      </w:r>
      <w:r w:rsidRPr="001D0DF9">
        <w:rPr>
          <w:rFonts w:eastAsia="Times New Roman"/>
          <w:spacing w:val="-10"/>
          <w:sz w:val="24"/>
          <w:szCs w:val="24"/>
        </w:rPr>
        <w:t xml:space="preserve">чивание территорий и т. п.). И последняя группа- </w:t>
      </w:r>
      <w:r w:rsidRPr="001D0DF9">
        <w:rPr>
          <w:rFonts w:eastAsia="Times New Roman"/>
          <w:bCs/>
          <w:spacing w:val="-10"/>
          <w:sz w:val="24"/>
          <w:szCs w:val="24"/>
        </w:rPr>
        <w:t xml:space="preserve">факторы неопределенного действия. </w:t>
      </w:r>
      <w:r w:rsidRPr="001D0DF9">
        <w:rPr>
          <w:rFonts w:eastAsia="Times New Roman"/>
          <w:spacing w:val="-10"/>
          <w:sz w:val="24"/>
          <w:szCs w:val="24"/>
        </w:rPr>
        <w:t>Сюда относятся антропогенные факторы, наи</w:t>
      </w:r>
      <w:r w:rsidRPr="001D0DF9">
        <w:rPr>
          <w:rFonts w:eastAsia="Times New Roman"/>
          <w:sz w:val="24"/>
          <w:szCs w:val="24"/>
        </w:rPr>
        <w:t>более опасные для организмов и их сообществ.</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t>Из перечисленных групп факторов организмы легче всего адап</w:t>
      </w:r>
      <w:r w:rsidRPr="00DD1DDD">
        <w:rPr>
          <w:rFonts w:eastAsia="Times New Roman"/>
          <w:spacing w:val="-3"/>
          <w:sz w:val="24"/>
          <w:szCs w:val="24"/>
        </w:rPr>
        <w:t xml:space="preserve">тируются или адаптированы к тем, которые четко изменяются </w:t>
      </w:r>
      <w:r w:rsidRPr="00DD1DDD">
        <w:rPr>
          <w:rFonts w:eastAsia="Times New Roman"/>
          <w:spacing w:val="-4"/>
          <w:sz w:val="24"/>
          <w:szCs w:val="24"/>
        </w:rPr>
        <w:t xml:space="preserve">(строго периодические, направленные). Адаптационность к ним </w:t>
      </w:r>
      <w:r w:rsidRPr="00DD1DDD">
        <w:rPr>
          <w:rFonts w:eastAsia="Times New Roman"/>
          <w:spacing w:val="-9"/>
          <w:sz w:val="24"/>
          <w:szCs w:val="24"/>
        </w:rPr>
        <w:t xml:space="preserve">такова, что часто становится наследственно обусловленной. И если </w:t>
      </w:r>
      <w:r w:rsidRPr="00DD1DDD">
        <w:rPr>
          <w:rFonts w:eastAsia="Times New Roman"/>
          <w:spacing w:val="-6"/>
          <w:sz w:val="24"/>
          <w:szCs w:val="24"/>
        </w:rPr>
        <w:t xml:space="preserve">фактор меняет периодичность, то организм продолжает в течение </w:t>
      </w:r>
      <w:r w:rsidRPr="00DD1DDD">
        <w:rPr>
          <w:rFonts w:eastAsia="Times New Roman"/>
          <w:spacing w:val="-7"/>
          <w:sz w:val="24"/>
          <w:szCs w:val="24"/>
        </w:rPr>
        <w:t xml:space="preserve">некоторого времени сохранять адаптации к нему, т. е. действовать в ритме так называемых «биологических часов». Такое явление, в </w:t>
      </w:r>
      <w:r w:rsidRPr="00DD1DDD">
        <w:rPr>
          <w:rFonts w:eastAsia="Times New Roman"/>
          <w:spacing w:val="-4"/>
          <w:sz w:val="24"/>
          <w:szCs w:val="24"/>
        </w:rPr>
        <w:t>частности, имеет место при смене часовых поясов.</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12"/>
          <w:sz w:val="24"/>
          <w:szCs w:val="24"/>
        </w:rPr>
        <w:t>Некоторые трудности характерны для адаптации к нерегулярно-пе</w:t>
      </w:r>
      <w:r w:rsidRPr="00DD1DDD">
        <w:rPr>
          <w:rFonts w:eastAsia="Times New Roman"/>
          <w:spacing w:val="-14"/>
          <w:sz w:val="24"/>
          <w:szCs w:val="24"/>
        </w:rPr>
        <w:t>риодическим факторам, но оргашзмы нередко имеют механизмы пред</w:t>
      </w:r>
      <w:r w:rsidRPr="00DD1DDD">
        <w:rPr>
          <w:rFonts w:eastAsia="Times New Roman"/>
          <w:spacing w:val="-13"/>
          <w:sz w:val="24"/>
          <w:szCs w:val="24"/>
        </w:rPr>
        <w:t xml:space="preserve">чувствия их возможности (землетрясения, ураганы, наводнения и т. п.) </w:t>
      </w:r>
      <w:r w:rsidRPr="00DD1DDD">
        <w:rPr>
          <w:rFonts w:eastAsia="Times New Roman"/>
          <w:spacing w:val="-11"/>
          <w:sz w:val="24"/>
          <w:szCs w:val="24"/>
        </w:rPr>
        <w:t>и в какой-то мере могут смягчать их отрицательные последствия.</w:t>
      </w:r>
    </w:p>
    <w:p w:rsidR="00733064" w:rsidRPr="001D0DF9" w:rsidRDefault="00733064" w:rsidP="00CB6569">
      <w:pPr>
        <w:shd w:val="clear" w:color="auto" w:fill="FFFFFF"/>
        <w:tabs>
          <w:tab w:val="left" w:pos="10206"/>
        </w:tabs>
        <w:ind w:firstLine="567"/>
        <w:jc w:val="both"/>
        <w:rPr>
          <w:sz w:val="24"/>
          <w:szCs w:val="24"/>
        </w:rPr>
      </w:pPr>
      <w:r w:rsidRPr="001D0DF9">
        <w:rPr>
          <w:rFonts w:eastAsia="Times New Roman"/>
          <w:spacing w:val="-12"/>
          <w:sz w:val="24"/>
          <w:szCs w:val="24"/>
        </w:rPr>
        <w:t>Наибольшие трудности для адаптации представляют факторы, при</w:t>
      </w:r>
      <w:r w:rsidRPr="001D0DF9">
        <w:rPr>
          <w:rFonts w:eastAsia="Times New Roman"/>
          <w:spacing w:val="-15"/>
          <w:sz w:val="24"/>
          <w:szCs w:val="24"/>
        </w:rPr>
        <w:t xml:space="preserve">рода которых неопределенна, к шгм организм, как правило, не готов, вид </w:t>
      </w:r>
      <w:r w:rsidRPr="001D0DF9">
        <w:rPr>
          <w:rFonts w:eastAsia="Times New Roman"/>
          <w:spacing w:val="-9"/>
          <w:sz w:val="24"/>
          <w:szCs w:val="24"/>
        </w:rPr>
        <w:t xml:space="preserve">не встречался с такими явлениями и в процессе эволюции. Сюда,как </w:t>
      </w:r>
      <w:r w:rsidRPr="001D0DF9">
        <w:rPr>
          <w:rFonts w:eastAsia="Times New Roman"/>
          <w:spacing w:val="-12"/>
          <w:sz w:val="24"/>
          <w:szCs w:val="24"/>
        </w:rPr>
        <w:t xml:space="preserve">отмечалось, относится группа аптропогеппьгх факторов. </w:t>
      </w:r>
      <w:r w:rsidRPr="001D0DF9">
        <w:rPr>
          <w:rFonts w:eastAsia="Times New Roman"/>
          <w:bCs/>
          <w:spacing w:val="-12"/>
          <w:sz w:val="24"/>
          <w:szCs w:val="24"/>
        </w:rPr>
        <w:t xml:space="preserve">В этом их </w:t>
      </w:r>
      <w:r w:rsidRPr="001D0DF9">
        <w:rPr>
          <w:rFonts w:eastAsia="Times New Roman"/>
          <w:spacing w:val="-12"/>
          <w:sz w:val="24"/>
          <w:szCs w:val="24"/>
        </w:rPr>
        <w:t>ос</w:t>
      </w:r>
      <w:r w:rsidRPr="001D0DF9">
        <w:rPr>
          <w:rFonts w:eastAsia="Times New Roman"/>
          <w:spacing w:val="-6"/>
          <w:sz w:val="24"/>
          <w:szCs w:val="24"/>
        </w:rPr>
        <w:t xml:space="preserve">новная </w:t>
      </w:r>
      <w:r w:rsidRPr="001D0DF9">
        <w:rPr>
          <w:rFonts w:eastAsia="Times New Roman"/>
          <w:bCs/>
          <w:spacing w:val="-6"/>
          <w:sz w:val="24"/>
          <w:szCs w:val="24"/>
        </w:rPr>
        <w:t xml:space="preserve">специфика и антиэкологичность. </w:t>
      </w:r>
      <w:r w:rsidRPr="001D0DF9">
        <w:rPr>
          <w:rFonts w:eastAsia="Times New Roman"/>
          <w:spacing w:val="-6"/>
          <w:sz w:val="24"/>
          <w:szCs w:val="24"/>
        </w:rPr>
        <w:t>Многие из этих факто</w:t>
      </w:r>
      <w:r w:rsidRPr="001D0DF9">
        <w:rPr>
          <w:rFonts w:eastAsia="Times New Roman"/>
          <w:spacing w:val="-10"/>
          <w:sz w:val="24"/>
          <w:szCs w:val="24"/>
        </w:rPr>
        <w:t xml:space="preserve">ров, кроме того, выступают как вредные. Их относят к группе </w:t>
      </w:r>
      <w:r w:rsidRPr="001D0DF9">
        <w:rPr>
          <w:rFonts w:eastAsia="Times New Roman"/>
          <w:bCs/>
          <w:spacing w:val="-10"/>
          <w:sz w:val="24"/>
          <w:szCs w:val="24"/>
        </w:rPr>
        <w:t>ксено</w:t>
      </w:r>
      <w:r w:rsidRPr="001D0DF9">
        <w:rPr>
          <w:rFonts w:eastAsia="Times New Roman"/>
          <w:bCs/>
          <w:spacing w:val="-11"/>
          <w:sz w:val="24"/>
          <w:szCs w:val="24"/>
        </w:rPr>
        <w:t xml:space="preserve">биотиков </w:t>
      </w:r>
      <w:r w:rsidRPr="001D0DF9">
        <w:rPr>
          <w:rFonts w:eastAsia="Times New Roman"/>
          <w:spacing w:val="-11"/>
          <w:sz w:val="24"/>
          <w:szCs w:val="24"/>
        </w:rPr>
        <w:t>(греч. ксенокс - чужой). К последним относятся практически все загрязняющие вещества. В числе быстроизменяющихся факто</w:t>
      </w:r>
      <w:r w:rsidRPr="001D0DF9">
        <w:rPr>
          <w:rFonts w:eastAsia="Times New Roman"/>
          <w:spacing w:val="-8"/>
          <w:sz w:val="24"/>
          <w:szCs w:val="24"/>
        </w:rPr>
        <w:t xml:space="preserve">ров большое беспокойство в настоящее время вызывают изменение </w:t>
      </w:r>
      <w:r w:rsidRPr="001D0DF9">
        <w:rPr>
          <w:rFonts w:eastAsia="Times New Roman"/>
          <w:spacing w:val="-13"/>
          <w:sz w:val="24"/>
          <w:szCs w:val="24"/>
        </w:rPr>
        <w:t>климата, обусловливаемое так называемым «тепличным, или парниковым, эффектом», изменение водных экосистем в результате преобразо</w:t>
      </w:r>
      <w:r w:rsidRPr="001D0DF9">
        <w:rPr>
          <w:rFonts w:eastAsia="Times New Roman"/>
          <w:spacing w:val="-15"/>
          <w:sz w:val="24"/>
          <w:szCs w:val="24"/>
        </w:rPr>
        <w:t xml:space="preserve">вания рек, мелиорации и т. п. Только в отдельных случаях по отношению </w:t>
      </w:r>
      <w:r w:rsidRPr="001D0DF9">
        <w:rPr>
          <w:rFonts w:eastAsia="Times New Roman"/>
          <w:spacing w:val="-9"/>
          <w:sz w:val="24"/>
          <w:szCs w:val="24"/>
        </w:rPr>
        <w:t>к таким факторам организмы могут использовать механизмы так на</w:t>
      </w:r>
      <w:r w:rsidRPr="001D0DF9">
        <w:rPr>
          <w:rFonts w:eastAsia="Times New Roman"/>
          <w:spacing w:val="-7"/>
          <w:sz w:val="24"/>
          <w:szCs w:val="24"/>
        </w:rPr>
        <w:t xml:space="preserve">зываемых </w:t>
      </w:r>
      <w:r w:rsidRPr="001D0DF9">
        <w:rPr>
          <w:rFonts w:eastAsia="Times New Roman"/>
          <w:bCs/>
          <w:spacing w:val="-7"/>
          <w:sz w:val="24"/>
          <w:szCs w:val="24"/>
        </w:rPr>
        <w:t>преадантаций, г. е. те адаптации, которые выработа</w:t>
      </w:r>
      <w:r w:rsidRPr="001D0DF9">
        <w:rPr>
          <w:rFonts w:eastAsia="Times New Roman"/>
          <w:bCs/>
          <w:spacing w:val="-9"/>
          <w:sz w:val="24"/>
          <w:szCs w:val="24"/>
        </w:rPr>
        <w:t xml:space="preserve">лись но отношению к другим факторам. </w:t>
      </w:r>
      <w:r w:rsidRPr="001D0DF9">
        <w:rPr>
          <w:rFonts w:eastAsia="Times New Roman"/>
          <w:spacing w:val="-9"/>
          <w:sz w:val="24"/>
          <w:szCs w:val="24"/>
        </w:rPr>
        <w:t>Так, например, устойчи</w:t>
      </w:r>
      <w:r w:rsidRPr="001D0DF9">
        <w:rPr>
          <w:rFonts w:eastAsia="Times New Roman"/>
          <w:spacing w:val="-11"/>
          <w:sz w:val="24"/>
          <w:szCs w:val="24"/>
        </w:rPr>
        <w:t xml:space="preserve">вости растений к загрязнениям воздуха в какой-то мере способствуют </w:t>
      </w:r>
      <w:r w:rsidRPr="001D0DF9">
        <w:rPr>
          <w:rFonts w:eastAsia="Times New Roman"/>
          <w:spacing w:val="-14"/>
          <w:sz w:val="24"/>
          <w:szCs w:val="24"/>
        </w:rPr>
        <w:t>те структуры, которые благоприятны для повышения засухоустойчиво</w:t>
      </w:r>
      <w:r w:rsidRPr="001D0DF9">
        <w:rPr>
          <w:rFonts w:eastAsia="Times New Roman"/>
          <w:spacing w:val="-13"/>
          <w:sz w:val="24"/>
          <w:szCs w:val="24"/>
        </w:rPr>
        <w:t>сти: плотные покровные ткани листьев, наличие па них воскового нале</w:t>
      </w:r>
      <w:r w:rsidRPr="001D0DF9">
        <w:rPr>
          <w:rFonts w:eastAsia="Times New Roman"/>
          <w:spacing w:val="-11"/>
          <w:sz w:val="24"/>
          <w:szCs w:val="24"/>
        </w:rPr>
        <w:t>та, опушенности, меньшее количество устьиц и другие структуры, замедляющие процессы поглощения веществ, а следовательно, и отрав</w:t>
      </w:r>
      <w:r w:rsidRPr="001D0DF9">
        <w:rPr>
          <w:rFonts w:eastAsia="Times New Roman"/>
          <w:spacing w:val="-14"/>
          <w:sz w:val="24"/>
          <w:szCs w:val="24"/>
        </w:rPr>
        <w:t xml:space="preserve">ление организма. Это необходимо учитывать, в частности, при подборе </w:t>
      </w:r>
      <w:r w:rsidRPr="001D0DF9">
        <w:rPr>
          <w:rFonts w:eastAsia="Times New Roman"/>
          <w:spacing w:val="-10"/>
          <w:sz w:val="24"/>
          <w:szCs w:val="24"/>
        </w:rPr>
        <w:t>ассортимента видов для выращивания в районах с высокой промыш</w:t>
      </w:r>
      <w:r w:rsidRPr="001D0DF9">
        <w:rPr>
          <w:rFonts w:eastAsia="Times New Roman"/>
          <w:spacing w:val="-14"/>
          <w:sz w:val="24"/>
          <w:szCs w:val="24"/>
        </w:rPr>
        <w:t>ленной нагрузкой, для озеленения городов, промплощадок и т.п.</w:t>
      </w:r>
    </w:p>
    <w:p w:rsidR="00733064" w:rsidRPr="00DD1DDD" w:rsidRDefault="00733064" w:rsidP="00CB6569">
      <w:pPr>
        <w:shd w:val="clear" w:color="auto" w:fill="FFFFFF"/>
        <w:tabs>
          <w:tab w:val="left" w:pos="10206"/>
        </w:tabs>
        <w:ind w:firstLine="567"/>
        <w:rPr>
          <w:sz w:val="24"/>
          <w:szCs w:val="24"/>
        </w:rPr>
      </w:pPr>
      <w:r w:rsidRPr="00DD1DDD">
        <w:rPr>
          <w:rFonts w:eastAsia="Times New Roman"/>
          <w:b/>
          <w:bCs/>
          <w:sz w:val="24"/>
          <w:szCs w:val="24"/>
        </w:rPr>
        <w:t>Некоторые общие закономерности действия факторов среды на организмы</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lastRenderedPageBreak/>
        <w:t>В комплексе действия факторов можно выделить некоторые за</w:t>
      </w:r>
      <w:r w:rsidRPr="00DD1DDD">
        <w:rPr>
          <w:rFonts w:eastAsia="Times New Roman"/>
          <w:spacing w:val="-8"/>
          <w:sz w:val="24"/>
          <w:szCs w:val="24"/>
        </w:rPr>
        <w:t>кономерности, которые являются в значительной мере универсаль</w:t>
      </w:r>
      <w:r w:rsidRPr="00DD1DDD">
        <w:rPr>
          <w:rFonts w:eastAsia="Times New Roman"/>
          <w:spacing w:val="-7"/>
          <w:sz w:val="24"/>
          <w:szCs w:val="24"/>
        </w:rPr>
        <w:t>ными (общими) по отношению к организмам. К таким закономер</w:t>
      </w:r>
      <w:r w:rsidRPr="00DD1DDD">
        <w:rPr>
          <w:rFonts w:eastAsia="Times New Roman"/>
          <w:spacing w:val="-9"/>
          <w:sz w:val="24"/>
          <w:szCs w:val="24"/>
        </w:rPr>
        <w:t>ностям относятся правило оптимума, правило взаимодействия фак</w:t>
      </w:r>
      <w:r w:rsidRPr="00DD1DDD">
        <w:rPr>
          <w:rFonts w:eastAsia="Times New Roman"/>
          <w:spacing w:val="-8"/>
          <w:sz w:val="24"/>
          <w:szCs w:val="24"/>
        </w:rPr>
        <w:t>торов, правило лимитирующих факторов и некоторые другие.</w:t>
      </w:r>
    </w:p>
    <w:p w:rsidR="00733064" w:rsidRPr="00DD1DDD" w:rsidRDefault="00733064" w:rsidP="00CB6569">
      <w:pPr>
        <w:shd w:val="clear" w:color="auto" w:fill="FFFFFF"/>
        <w:tabs>
          <w:tab w:val="left" w:pos="10206"/>
        </w:tabs>
        <w:ind w:firstLine="567"/>
        <w:jc w:val="both"/>
        <w:rPr>
          <w:sz w:val="24"/>
          <w:szCs w:val="24"/>
        </w:rPr>
      </w:pPr>
      <w:r>
        <w:rPr>
          <w:noProof/>
        </w:rPr>
        <w:drawing>
          <wp:anchor distT="0" distB="0" distL="114300" distR="114300" simplePos="0" relativeHeight="251551232" behindDoc="1" locked="0" layoutInCell="1" allowOverlap="1">
            <wp:simplePos x="0" y="0"/>
            <wp:positionH relativeFrom="column">
              <wp:posOffset>0</wp:posOffset>
            </wp:positionH>
            <wp:positionV relativeFrom="paragraph">
              <wp:posOffset>886460</wp:posOffset>
            </wp:positionV>
            <wp:extent cx="2095500" cy="3067050"/>
            <wp:effectExtent l="19050" t="0" r="0" b="0"/>
            <wp:wrapTight wrapText="bothSides">
              <wp:wrapPolygon edited="0">
                <wp:start x="-196" y="0"/>
                <wp:lineTo x="-196" y="21466"/>
                <wp:lineTo x="21600" y="21466"/>
                <wp:lineTo x="21600" y="0"/>
                <wp:lineTo x="-196" y="0"/>
              </wp:wrapPolygon>
            </wp:wrapTight>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cstate="print">
                      <a:lum bright="20000" contrast="20000"/>
                    </a:blip>
                    <a:srcRect/>
                    <a:stretch>
                      <a:fillRect/>
                    </a:stretch>
                  </pic:blipFill>
                  <pic:spPr bwMode="auto">
                    <a:xfrm>
                      <a:off x="0" y="0"/>
                      <a:ext cx="2095500" cy="3067050"/>
                    </a:xfrm>
                    <a:prstGeom prst="rect">
                      <a:avLst/>
                    </a:prstGeom>
                    <a:noFill/>
                    <a:ln w="9525">
                      <a:noFill/>
                      <a:miter lim="800000"/>
                      <a:headEnd/>
                      <a:tailEnd/>
                    </a:ln>
                  </pic:spPr>
                </pic:pic>
              </a:graphicData>
            </a:graphic>
          </wp:anchor>
        </w:drawing>
      </w:r>
      <w:r w:rsidRPr="00DD1DDD">
        <w:rPr>
          <w:rFonts w:eastAsia="Times New Roman"/>
          <w:b/>
          <w:bCs/>
          <w:spacing w:val="-3"/>
          <w:sz w:val="24"/>
          <w:szCs w:val="24"/>
        </w:rPr>
        <w:t xml:space="preserve">Правило оптимума. В соответствии с этим правилом для </w:t>
      </w:r>
      <w:r w:rsidRPr="00DD1DDD">
        <w:rPr>
          <w:rFonts w:eastAsia="Times New Roman"/>
          <w:b/>
          <w:bCs/>
          <w:spacing w:val="-2"/>
          <w:sz w:val="24"/>
          <w:szCs w:val="24"/>
        </w:rPr>
        <w:t>экосистемы, организма или определенной стадии его раз</w:t>
      </w:r>
      <w:r w:rsidRPr="00DD1DDD">
        <w:rPr>
          <w:rFonts w:eastAsia="Times New Roman"/>
          <w:b/>
          <w:bCs/>
          <w:sz w:val="24"/>
          <w:szCs w:val="24"/>
        </w:rPr>
        <w:t>вития имеется диапазон наиболее благоприятного (опти</w:t>
      </w:r>
      <w:r w:rsidRPr="00DD1DDD">
        <w:rPr>
          <w:rFonts w:eastAsia="Times New Roman"/>
          <w:b/>
          <w:bCs/>
          <w:spacing w:val="-5"/>
          <w:sz w:val="24"/>
          <w:szCs w:val="24"/>
        </w:rPr>
        <w:t xml:space="preserve">мального) значения фактора. </w:t>
      </w:r>
      <w:r w:rsidRPr="00DD1DDD">
        <w:rPr>
          <w:rFonts w:eastAsia="Times New Roman"/>
          <w:spacing w:val="-5"/>
          <w:sz w:val="24"/>
          <w:szCs w:val="24"/>
        </w:rPr>
        <w:t>За пределами зоны оптимума ле</w:t>
      </w:r>
      <w:r w:rsidRPr="00DD1DDD">
        <w:rPr>
          <w:rFonts w:eastAsia="Times New Roman"/>
          <w:spacing w:val="-3"/>
          <w:sz w:val="24"/>
          <w:szCs w:val="24"/>
        </w:rPr>
        <w:t xml:space="preserve">жат </w:t>
      </w:r>
      <w:r w:rsidRPr="00DD1DDD">
        <w:rPr>
          <w:rFonts w:eastAsia="Times New Roman"/>
          <w:b/>
          <w:bCs/>
          <w:spacing w:val="-3"/>
          <w:sz w:val="24"/>
          <w:szCs w:val="24"/>
        </w:rPr>
        <w:t xml:space="preserve">зоны угнетения, </w:t>
      </w:r>
      <w:r w:rsidRPr="00DD1DDD">
        <w:rPr>
          <w:rFonts w:eastAsia="Times New Roman"/>
          <w:spacing w:val="-3"/>
          <w:sz w:val="24"/>
          <w:szCs w:val="24"/>
        </w:rPr>
        <w:t xml:space="preserve">переходящие в </w:t>
      </w:r>
      <w:r w:rsidRPr="00DD1DDD">
        <w:rPr>
          <w:rFonts w:eastAsia="Times New Roman"/>
          <w:b/>
          <w:bCs/>
          <w:spacing w:val="-3"/>
          <w:sz w:val="24"/>
          <w:szCs w:val="24"/>
        </w:rPr>
        <w:t xml:space="preserve">критические точки, </w:t>
      </w:r>
      <w:r w:rsidRPr="00DD1DDD">
        <w:rPr>
          <w:rFonts w:eastAsia="Times New Roman"/>
          <w:spacing w:val="-3"/>
          <w:sz w:val="24"/>
          <w:szCs w:val="24"/>
        </w:rPr>
        <w:t xml:space="preserve">за </w:t>
      </w:r>
      <w:r w:rsidRPr="00DD1DDD">
        <w:rPr>
          <w:rFonts w:eastAsia="Times New Roman"/>
          <w:spacing w:val="-4"/>
          <w:sz w:val="24"/>
          <w:szCs w:val="24"/>
        </w:rPr>
        <w:t xml:space="preserve">которыми существование невозможно </w:t>
      </w:r>
      <w:r w:rsidRPr="00DD1DDD">
        <w:rPr>
          <w:rFonts w:eastAsia="Times New Roman"/>
          <w:i/>
          <w:iCs/>
          <w:spacing w:val="-4"/>
          <w:sz w:val="24"/>
          <w:szCs w:val="24"/>
        </w:rPr>
        <w:t xml:space="preserve">(рис, 1). </w:t>
      </w:r>
      <w:r w:rsidRPr="00DD1DDD">
        <w:rPr>
          <w:rFonts w:eastAsia="Times New Roman"/>
          <w:spacing w:val="-4"/>
          <w:sz w:val="24"/>
          <w:szCs w:val="24"/>
        </w:rPr>
        <w:t xml:space="preserve">К зоне оптимума </w:t>
      </w:r>
      <w:r w:rsidRPr="00DD1DDD">
        <w:rPr>
          <w:rFonts w:eastAsia="Times New Roman"/>
          <w:spacing w:val="-7"/>
          <w:sz w:val="24"/>
          <w:szCs w:val="24"/>
        </w:rPr>
        <w:t>обычно приурочена максимальная плотность популяции. Зоны оп</w:t>
      </w:r>
      <w:r w:rsidRPr="00DD1DDD">
        <w:rPr>
          <w:rFonts w:eastAsia="Times New Roman"/>
          <w:spacing w:val="-4"/>
          <w:sz w:val="24"/>
          <w:szCs w:val="24"/>
        </w:rPr>
        <w:t xml:space="preserve">тимума для различных организмов неодинаковы. Для одних они </w:t>
      </w:r>
      <w:r w:rsidRPr="00DD1DDD">
        <w:rPr>
          <w:rFonts w:eastAsia="Times New Roman"/>
          <w:spacing w:val="-11"/>
          <w:sz w:val="24"/>
          <w:szCs w:val="24"/>
        </w:rPr>
        <w:t xml:space="preserve">имеют значительный диапазон. Такие организмы относятся к группе </w:t>
      </w:r>
      <w:r w:rsidRPr="00DD1DDD">
        <w:rPr>
          <w:rFonts w:eastAsia="Times New Roman"/>
          <w:b/>
          <w:bCs/>
          <w:spacing w:val="-5"/>
          <w:sz w:val="24"/>
          <w:szCs w:val="24"/>
        </w:rPr>
        <w:t xml:space="preserve">эврибионтов </w:t>
      </w:r>
      <w:r w:rsidRPr="00DD1DDD">
        <w:rPr>
          <w:rFonts w:eastAsia="Times New Roman"/>
          <w:spacing w:val="-5"/>
          <w:sz w:val="24"/>
          <w:szCs w:val="24"/>
        </w:rPr>
        <w:t xml:space="preserve">(греч. эури - широкий; биос - жизнь). Организмы с </w:t>
      </w:r>
      <w:r w:rsidRPr="00DD1DDD">
        <w:rPr>
          <w:rFonts w:eastAsia="Times New Roman"/>
          <w:spacing w:val="-6"/>
          <w:sz w:val="24"/>
          <w:szCs w:val="24"/>
        </w:rPr>
        <w:t xml:space="preserve">узким диапазоном адаптации к факторам называются </w:t>
      </w:r>
      <w:r w:rsidRPr="00DD1DDD">
        <w:rPr>
          <w:rFonts w:eastAsia="Times New Roman"/>
          <w:i/>
          <w:iCs/>
          <w:spacing w:val="-6"/>
          <w:sz w:val="24"/>
          <w:szCs w:val="24"/>
        </w:rPr>
        <w:t>стенобион-</w:t>
      </w:r>
      <w:r w:rsidRPr="00DD1DDD">
        <w:rPr>
          <w:rFonts w:eastAsia="Times New Roman"/>
          <w:i/>
          <w:iCs/>
          <w:spacing w:val="-4"/>
          <w:sz w:val="24"/>
          <w:szCs w:val="24"/>
        </w:rPr>
        <w:t xml:space="preserve">тами </w:t>
      </w:r>
      <w:r w:rsidRPr="00DD1DDD">
        <w:rPr>
          <w:rFonts w:eastAsia="Times New Roman"/>
          <w:spacing w:val="-4"/>
          <w:sz w:val="24"/>
          <w:szCs w:val="24"/>
        </w:rPr>
        <w:t>(греч. стенос - узкий). Важно подчеркнуть, что зоны опти</w:t>
      </w:r>
      <w:r w:rsidRPr="00DD1DDD">
        <w:rPr>
          <w:rFonts w:eastAsia="Times New Roman"/>
          <w:spacing w:val="-8"/>
          <w:sz w:val="24"/>
          <w:szCs w:val="24"/>
        </w:rPr>
        <w:t>мума по отношению к различным факторам различаются, и поэтому организмы полностью проявляют свои потенциальные возмож</w:t>
      </w:r>
      <w:r w:rsidRPr="00DD1DDD">
        <w:rPr>
          <w:rFonts w:eastAsia="Times New Roman"/>
          <w:spacing w:val="-5"/>
          <w:sz w:val="24"/>
          <w:szCs w:val="24"/>
        </w:rPr>
        <w:t>ности в том случае, если весь спектр факторов имеет для них оп</w:t>
      </w:r>
      <w:r w:rsidRPr="00DD1DDD">
        <w:rPr>
          <w:rFonts w:eastAsia="Times New Roman"/>
          <w:sz w:val="24"/>
          <w:szCs w:val="24"/>
        </w:rPr>
        <w:t>тимальные значения.</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3"/>
          <w:sz w:val="24"/>
          <w:szCs w:val="24"/>
        </w:rPr>
        <w:t xml:space="preserve">Диапазон значений факторов (между критическими точками) </w:t>
      </w:r>
      <w:r w:rsidRPr="00DD1DDD">
        <w:rPr>
          <w:rFonts w:eastAsia="Times New Roman"/>
          <w:spacing w:val="-4"/>
          <w:sz w:val="24"/>
          <w:szCs w:val="24"/>
        </w:rPr>
        <w:t xml:space="preserve">называют </w:t>
      </w:r>
      <w:r w:rsidRPr="00DD1DDD">
        <w:rPr>
          <w:rFonts w:eastAsia="Times New Roman"/>
          <w:b/>
          <w:bCs/>
          <w:spacing w:val="-4"/>
          <w:sz w:val="24"/>
          <w:szCs w:val="24"/>
        </w:rPr>
        <w:t xml:space="preserve">экологической валентностью(с/и./шс.Д </w:t>
      </w:r>
      <w:r w:rsidRPr="00DD1DDD">
        <w:rPr>
          <w:rFonts w:eastAsia="Times New Roman"/>
          <w:spacing w:val="-4"/>
          <w:sz w:val="24"/>
          <w:szCs w:val="24"/>
        </w:rPr>
        <w:t xml:space="preserve">Синонимом </w:t>
      </w:r>
      <w:r w:rsidRPr="00DD1DDD">
        <w:rPr>
          <w:rFonts w:eastAsia="Times New Roman"/>
          <w:spacing w:val="-5"/>
          <w:sz w:val="24"/>
          <w:szCs w:val="24"/>
        </w:rPr>
        <w:t xml:space="preserve">термина валентность является </w:t>
      </w:r>
      <w:r w:rsidRPr="00DD1DDD">
        <w:rPr>
          <w:rFonts w:eastAsia="Times New Roman"/>
          <w:b/>
          <w:bCs/>
          <w:spacing w:val="-5"/>
          <w:sz w:val="24"/>
          <w:szCs w:val="24"/>
        </w:rPr>
        <w:t xml:space="preserve">толерантность </w:t>
      </w:r>
      <w:r w:rsidRPr="00DD1DDD">
        <w:rPr>
          <w:rFonts w:eastAsia="Times New Roman"/>
          <w:spacing w:val="-5"/>
          <w:sz w:val="24"/>
          <w:szCs w:val="24"/>
        </w:rPr>
        <w:t>(лат. толеранция -</w:t>
      </w:r>
      <w:r w:rsidRPr="00DD1DDD">
        <w:rPr>
          <w:rFonts w:eastAsia="Times New Roman"/>
          <w:spacing w:val="-6"/>
          <w:sz w:val="24"/>
          <w:szCs w:val="24"/>
        </w:rPr>
        <w:t xml:space="preserve">терпение), или </w:t>
      </w:r>
      <w:r w:rsidRPr="00DD1DDD">
        <w:rPr>
          <w:rFonts w:eastAsia="Times New Roman"/>
          <w:b/>
          <w:bCs/>
          <w:spacing w:val="-6"/>
          <w:sz w:val="24"/>
          <w:szCs w:val="24"/>
        </w:rPr>
        <w:t xml:space="preserve">пластичность </w:t>
      </w:r>
      <w:r w:rsidRPr="00DD1DDD">
        <w:rPr>
          <w:rFonts w:eastAsia="Times New Roman"/>
          <w:spacing w:val="-6"/>
          <w:sz w:val="24"/>
          <w:szCs w:val="24"/>
        </w:rPr>
        <w:t>(изменчивость). Эти характеристи</w:t>
      </w:r>
      <w:r w:rsidRPr="00DD1DDD">
        <w:rPr>
          <w:rFonts w:eastAsia="Times New Roman"/>
          <w:spacing w:val="-7"/>
          <w:sz w:val="24"/>
          <w:szCs w:val="24"/>
        </w:rPr>
        <w:t>ки зависят в значительной мере от среды, в которой обитают орга</w:t>
      </w:r>
      <w:r w:rsidRPr="00DD1DDD">
        <w:rPr>
          <w:rFonts w:eastAsia="Times New Roman"/>
          <w:spacing w:val="-10"/>
          <w:sz w:val="24"/>
          <w:szCs w:val="24"/>
        </w:rPr>
        <w:t xml:space="preserve">низмы. Если она относительно стабильна по своим свойствам (малы </w:t>
      </w:r>
      <w:r w:rsidRPr="00DD1DDD">
        <w:rPr>
          <w:rFonts w:eastAsia="Times New Roman"/>
          <w:spacing w:val="-6"/>
          <w:sz w:val="24"/>
          <w:szCs w:val="24"/>
        </w:rPr>
        <w:t>амплитуды колебаний отдельных факторов), в ней больше стено-</w:t>
      </w:r>
      <w:r w:rsidRPr="00DD1DDD">
        <w:rPr>
          <w:rFonts w:eastAsia="Times New Roman"/>
          <w:spacing w:val="-5"/>
          <w:sz w:val="24"/>
          <w:szCs w:val="24"/>
        </w:rPr>
        <w:t xml:space="preserve">бионтов (например, в водной среде), если динамична, например, наземно-воздушная - в ней больше шансов на выживание имеют </w:t>
      </w:r>
      <w:r w:rsidRPr="00DD1DDD">
        <w:rPr>
          <w:rFonts w:eastAsia="Times New Roman"/>
          <w:sz w:val="24"/>
          <w:szCs w:val="24"/>
        </w:rPr>
        <w:t>эврибионты.</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9"/>
          <w:sz w:val="24"/>
          <w:szCs w:val="24"/>
        </w:rPr>
        <w:t>Зона оптимума и экологи</w:t>
      </w:r>
      <w:r w:rsidRPr="00DD1DDD">
        <w:rPr>
          <w:rFonts w:eastAsia="Times New Roman"/>
          <w:spacing w:val="-5"/>
          <w:sz w:val="24"/>
          <w:szCs w:val="24"/>
        </w:rPr>
        <w:t xml:space="preserve">ческая валентность обычно </w:t>
      </w:r>
      <w:r w:rsidRPr="00DD1DDD">
        <w:rPr>
          <w:rFonts w:eastAsia="Times New Roman"/>
          <w:spacing w:val="-6"/>
          <w:sz w:val="24"/>
          <w:szCs w:val="24"/>
        </w:rPr>
        <w:t>шире у теплокровных орга</w:t>
      </w:r>
      <w:r w:rsidRPr="00DD1DDD">
        <w:rPr>
          <w:rFonts w:eastAsia="Times New Roman"/>
          <w:spacing w:val="-7"/>
          <w:sz w:val="24"/>
          <w:szCs w:val="24"/>
        </w:rPr>
        <w:t>низмов, чем у холоднокров</w:t>
      </w:r>
      <w:r w:rsidRPr="00DD1DDD">
        <w:rPr>
          <w:rFonts w:eastAsia="Times New Roman"/>
          <w:spacing w:val="-1"/>
          <w:sz w:val="24"/>
          <w:szCs w:val="24"/>
        </w:rPr>
        <w:t xml:space="preserve">ных. Надо также иметь в </w:t>
      </w:r>
      <w:r w:rsidRPr="00DD1DDD">
        <w:rPr>
          <w:rFonts w:eastAsia="Times New Roman"/>
          <w:spacing w:val="-6"/>
          <w:sz w:val="24"/>
          <w:szCs w:val="24"/>
        </w:rPr>
        <w:t>виду, что экологическая ва</w:t>
      </w:r>
      <w:r w:rsidRPr="00DD1DDD">
        <w:rPr>
          <w:rFonts w:eastAsia="Times New Roman"/>
          <w:spacing w:val="-8"/>
          <w:sz w:val="24"/>
          <w:szCs w:val="24"/>
        </w:rPr>
        <w:t xml:space="preserve">лентность для одного и того </w:t>
      </w:r>
      <w:r w:rsidRPr="00DD1DDD">
        <w:rPr>
          <w:rFonts w:eastAsia="Times New Roman"/>
          <w:spacing w:val="-4"/>
          <w:sz w:val="24"/>
          <w:szCs w:val="24"/>
        </w:rPr>
        <w:t>же вида не остается одина</w:t>
      </w:r>
      <w:r w:rsidRPr="00DD1DDD">
        <w:rPr>
          <w:rFonts w:eastAsia="Times New Roman"/>
          <w:spacing w:val="-9"/>
          <w:sz w:val="24"/>
          <w:szCs w:val="24"/>
        </w:rPr>
        <w:t xml:space="preserve">ковой в различных условиях </w:t>
      </w:r>
      <w:r w:rsidRPr="00DD1DDD">
        <w:rPr>
          <w:rFonts w:eastAsia="Times New Roman"/>
          <w:sz w:val="24"/>
          <w:szCs w:val="24"/>
        </w:rPr>
        <w:t xml:space="preserve">(например, в северных и </w:t>
      </w:r>
      <w:r w:rsidRPr="00DD1DDD">
        <w:rPr>
          <w:rFonts w:eastAsia="Times New Roman"/>
          <w:spacing w:val="-11"/>
          <w:sz w:val="24"/>
          <w:szCs w:val="24"/>
        </w:rPr>
        <w:t xml:space="preserve">южных районах в отдельные </w:t>
      </w:r>
      <w:r w:rsidRPr="00DD1DDD">
        <w:rPr>
          <w:rFonts w:eastAsia="Times New Roman"/>
          <w:spacing w:val="-5"/>
          <w:sz w:val="24"/>
          <w:szCs w:val="24"/>
        </w:rPr>
        <w:t>периоды жизни и т.п.). Мо</w:t>
      </w:r>
      <w:r w:rsidRPr="00DD1DDD">
        <w:rPr>
          <w:rFonts w:eastAsia="Times New Roman"/>
          <w:spacing w:val="-9"/>
          <w:sz w:val="24"/>
          <w:szCs w:val="24"/>
        </w:rPr>
        <w:t>лодые и старческие организ</w:t>
      </w:r>
      <w:r w:rsidRPr="00DD1DDD">
        <w:rPr>
          <w:rFonts w:eastAsia="Times New Roman"/>
          <w:spacing w:val="-2"/>
          <w:sz w:val="24"/>
          <w:szCs w:val="24"/>
        </w:rPr>
        <w:t xml:space="preserve">мы, как правило, требуют </w:t>
      </w:r>
      <w:r w:rsidRPr="00DD1DDD">
        <w:rPr>
          <w:rFonts w:eastAsia="Times New Roman"/>
          <w:spacing w:val="-8"/>
          <w:sz w:val="24"/>
          <w:szCs w:val="24"/>
        </w:rPr>
        <w:t xml:space="preserve">более кондиционированных </w:t>
      </w:r>
      <w:r w:rsidRPr="00DD1DDD">
        <w:rPr>
          <w:rFonts w:eastAsia="Times New Roman"/>
          <w:sz w:val="24"/>
          <w:szCs w:val="24"/>
        </w:rPr>
        <w:t xml:space="preserve">(однородных) условий. </w:t>
      </w:r>
      <w:r w:rsidRPr="00DD1DDD">
        <w:rPr>
          <w:rFonts w:eastAsia="Times New Roman"/>
          <w:spacing w:val="-9"/>
          <w:sz w:val="24"/>
          <w:szCs w:val="24"/>
        </w:rPr>
        <w:t>Иногда эти требования весь</w:t>
      </w:r>
      <w:r w:rsidRPr="00DD1DDD">
        <w:rPr>
          <w:rFonts w:eastAsia="Times New Roman"/>
          <w:spacing w:val="-2"/>
          <w:sz w:val="24"/>
          <w:szCs w:val="24"/>
        </w:rPr>
        <w:t>ма неоднозначны. Напри</w:t>
      </w:r>
      <w:r w:rsidRPr="00DD1DDD">
        <w:rPr>
          <w:rFonts w:eastAsia="Times New Roman"/>
          <w:spacing w:val="-9"/>
          <w:sz w:val="24"/>
          <w:szCs w:val="24"/>
        </w:rPr>
        <w:t>мер, по отношению к темпе</w:t>
      </w:r>
      <w:r w:rsidRPr="00DD1DDD">
        <w:rPr>
          <w:rFonts w:eastAsia="Times New Roman"/>
          <w:spacing w:val="-4"/>
          <w:sz w:val="24"/>
          <w:szCs w:val="24"/>
        </w:rPr>
        <w:t>ратуре личинки насекомых</w:t>
      </w:r>
      <w:r>
        <w:rPr>
          <w:sz w:val="24"/>
          <w:szCs w:val="24"/>
        </w:rPr>
        <w:t xml:space="preserve"> </w:t>
      </w:r>
      <w:r w:rsidRPr="00DD1DDD">
        <w:rPr>
          <w:rFonts w:eastAsia="Times New Roman"/>
          <w:spacing w:val="-3"/>
          <w:sz w:val="24"/>
          <w:szCs w:val="24"/>
        </w:rPr>
        <w:t xml:space="preserve">обычно стенобионтны (стенотермны), в то время как куколки и </w:t>
      </w:r>
      <w:r w:rsidRPr="00DD1DDD">
        <w:rPr>
          <w:rFonts w:eastAsia="Times New Roman"/>
          <w:spacing w:val="-6"/>
          <w:sz w:val="24"/>
          <w:szCs w:val="24"/>
        </w:rPr>
        <w:t>взрослые особи могут относиться к эврибионтам (эвритермным).</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pacing w:val="-5"/>
          <w:sz w:val="24"/>
          <w:szCs w:val="24"/>
        </w:rPr>
        <w:t xml:space="preserve">Правило взаимодействия факторов. </w:t>
      </w:r>
      <w:r w:rsidRPr="00DD1DDD">
        <w:rPr>
          <w:rFonts w:eastAsia="Times New Roman"/>
          <w:spacing w:val="-5"/>
          <w:sz w:val="24"/>
          <w:szCs w:val="24"/>
        </w:rPr>
        <w:t>Сущность его заключа</w:t>
      </w:r>
      <w:r w:rsidRPr="00DD1DDD">
        <w:rPr>
          <w:rFonts w:eastAsia="Times New Roman"/>
          <w:spacing w:val="-3"/>
          <w:sz w:val="24"/>
          <w:szCs w:val="24"/>
        </w:rPr>
        <w:t xml:space="preserve">ется в том, </w:t>
      </w:r>
      <w:r w:rsidRPr="00DD1DDD">
        <w:rPr>
          <w:rFonts w:eastAsia="Times New Roman"/>
          <w:b/>
          <w:bCs/>
          <w:spacing w:val="-3"/>
          <w:sz w:val="24"/>
          <w:szCs w:val="24"/>
        </w:rPr>
        <w:t xml:space="preserve">что одни факторы могут усиливать или смягчать </w:t>
      </w:r>
      <w:r w:rsidRPr="00DD1DDD">
        <w:rPr>
          <w:rFonts w:eastAsia="Times New Roman"/>
          <w:b/>
          <w:bCs/>
          <w:spacing w:val="-4"/>
          <w:sz w:val="24"/>
          <w:szCs w:val="24"/>
        </w:rPr>
        <w:t xml:space="preserve">силу действия других факторов. </w:t>
      </w:r>
      <w:r w:rsidRPr="00DD1DDD">
        <w:rPr>
          <w:rFonts w:eastAsia="Times New Roman"/>
          <w:spacing w:val="-4"/>
          <w:sz w:val="24"/>
          <w:szCs w:val="24"/>
        </w:rPr>
        <w:t>Например, избыток тепла мо</w:t>
      </w:r>
      <w:r w:rsidRPr="00DD1DDD">
        <w:rPr>
          <w:rFonts w:eastAsia="Times New Roman"/>
          <w:spacing w:val="-7"/>
          <w:sz w:val="24"/>
          <w:szCs w:val="24"/>
        </w:rPr>
        <w:t xml:space="preserve">жет в какой-то мере смягчаться пониженной влажностью воздуха, </w:t>
      </w:r>
      <w:r w:rsidRPr="00DD1DDD">
        <w:rPr>
          <w:rFonts w:eastAsia="Times New Roman"/>
          <w:spacing w:val="-3"/>
          <w:sz w:val="24"/>
          <w:szCs w:val="24"/>
        </w:rPr>
        <w:t xml:space="preserve">недостаток света для фотосинтеза растений - компенсироваться </w:t>
      </w:r>
      <w:r w:rsidRPr="00DD1DDD">
        <w:rPr>
          <w:rFonts w:eastAsia="Times New Roman"/>
          <w:spacing w:val="-4"/>
          <w:sz w:val="24"/>
          <w:szCs w:val="24"/>
        </w:rPr>
        <w:t xml:space="preserve">повышенным содержанием углекислого газа в воздухе и т. п. Из этого, однако, не следует, что факторы могут взаимозаменяться. </w:t>
      </w:r>
      <w:r w:rsidRPr="00DD1DDD">
        <w:rPr>
          <w:rFonts w:eastAsia="Times New Roman"/>
          <w:sz w:val="24"/>
          <w:szCs w:val="24"/>
        </w:rPr>
        <w:t>Они не взаимозаменяемы.</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pacing w:val="-6"/>
          <w:sz w:val="24"/>
          <w:szCs w:val="24"/>
        </w:rPr>
        <w:t xml:space="preserve">Правило лимитирующих факторов. </w:t>
      </w:r>
      <w:r w:rsidRPr="00DD1DDD">
        <w:rPr>
          <w:rFonts w:eastAsia="Times New Roman"/>
          <w:spacing w:val="-6"/>
          <w:sz w:val="24"/>
          <w:szCs w:val="24"/>
        </w:rPr>
        <w:t xml:space="preserve">Сущность этого правила </w:t>
      </w:r>
      <w:r w:rsidRPr="00DD1DDD">
        <w:rPr>
          <w:rFonts w:eastAsia="Times New Roman"/>
          <w:spacing w:val="-5"/>
          <w:sz w:val="24"/>
          <w:szCs w:val="24"/>
        </w:rPr>
        <w:t xml:space="preserve">заключается в том, что </w:t>
      </w:r>
      <w:r w:rsidRPr="00DD1DDD">
        <w:rPr>
          <w:rFonts w:eastAsia="Times New Roman"/>
          <w:b/>
          <w:bCs/>
          <w:spacing w:val="-5"/>
          <w:sz w:val="24"/>
          <w:szCs w:val="24"/>
        </w:rPr>
        <w:t xml:space="preserve">фактор, находящийся в недостатке или </w:t>
      </w:r>
      <w:r w:rsidRPr="00DD1DDD">
        <w:rPr>
          <w:rFonts w:eastAsia="Times New Roman"/>
          <w:b/>
          <w:bCs/>
          <w:spacing w:val="-4"/>
          <w:sz w:val="24"/>
          <w:szCs w:val="24"/>
        </w:rPr>
        <w:t xml:space="preserve">избытке </w:t>
      </w:r>
      <w:r w:rsidRPr="00DD1DDD">
        <w:rPr>
          <w:rFonts w:eastAsia="Times New Roman"/>
          <w:spacing w:val="-4"/>
          <w:sz w:val="24"/>
          <w:szCs w:val="24"/>
        </w:rPr>
        <w:t xml:space="preserve">(вблизи критических точек) </w:t>
      </w:r>
      <w:r w:rsidRPr="00DD1DDD">
        <w:rPr>
          <w:rFonts w:eastAsia="Times New Roman"/>
          <w:b/>
          <w:bCs/>
          <w:spacing w:val="-4"/>
          <w:sz w:val="24"/>
          <w:szCs w:val="24"/>
        </w:rPr>
        <w:t>отрицательно влияет на организмы и, кроме того, ограничивает возможность проявления силы действия других факторов, в том числе и нахо</w:t>
      </w:r>
      <w:r w:rsidRPr="00DD1DDD">
        <w:rPr>
          <w:rFonts w:eastAsia="Times New Roman"/>
          <w:b/>
          <w:bCs/>
          <w:spacing w:val="-6"/>
          <w:sz w:val="24"/>
          <w:szCs w:val="24"/>
        </w:rPr>
        <w:t xml:space="preserve">дящихся в оптимуме. </w:t>
      </w:r>
      <w:r w:rsidRPr="00DD1DDD">
        <w:rPr>
          <w:rFonts w:eastAsia="Times New Roman"/>
          <w:spacing w:val="-6"/>
          <w:sz w:val="24"/>
          <w:szCs w:val="24"/>
        </w:rPr>
        <w:t xml:space="preserve">Например, если в почве имеются в достатке все, кроме одного, необходимые для растения химические элементы, то рост и развитие растения будет обусловливаться тем из </w:t>
      </w:r>
      <w:r w:rsidRPr="00DD1DDD">
        <w:rPr>
          <w:rFonts w:eastAsia="Times New Roman"/>
          <w:spacing w:val="-10"/>
          <w:sz w:val="24"/>
          <w:szCs w:val="24"/>
        </w:rPr>
        <w:t xml:space="preserve">них, который находится в недостатке. Все другие элементы при этом </w:t>
      </w:r>
      <w:r w:rsidRPr="00DD1DDD">
        <w:rPr>
          <w:rFonts w:eastAsia="Times New Roman"/>
          <w:spacing w:val="-5"/>
          <w:sz w:val="24"/>
          <w:szCs w:val="24"/>
        </w:rPr>
        <w:t xml:space="preserve">не проявляют своего действия. Лимитирующие факторы обычно </w:t>
      </w:r>
      <w:r w:rsidRPr="00DD1DDD">
        <w:rPr>
          <w:rFonts w:eastAsia="Times New Roman"/>
          <w:spacing w:val="-11"/>
          <w:sz w:val="24"/>
          <w:szCs w:val="24"/>
        </w:rPr>
        <w:t>обусловливают границы распространения видов (популяций), их аре</w:t>
      </w:r>
      <w:r w:rsidRPr="00DD1DDD">
        <w:rPr>
          <w:rFonts w:eastAsia="Times New Roman"/>
          <w:spacing w:val="-7"/>
          <w:sz w:val="24"/>
          <w:szCs w:val="24"/>
        </w:rPr>
        <w:t>алы. От них зависит продуктивность организмов и сообществ. По</w:t>
      </w:r>
      <w:r w:rsidRPr="00DD1DDD">
        <w:rPr>
          <w:rFonts w:eastAsia="Times New Roman"/>
          <w:spacing w:val="-8"/>
          <w:sz w:val="24"/>
          <w:szCs w:val="24"/>
        </w:rPr>
        <w:t>этому крайне важно своевременно выявлять факторы минимально</w:t>
      </w:r>
      <w:r w:rsidRPr="00DD1DDD">
        <w:rPr>
          <w:rFonts w:eastAsia="Times New Roman"/>
          <w:spacing w:val="-9"/>
          <w:sz w:val="24"/>
          <w:szCs w:val="24"/>
        </w:rPr>
        <w:t xml:space="preserve">го и избыточного значения, исключать возможности их проявления </w:t>
      </w:r>
      <w:r w:rsidRPr="00DD1DDD">
        <w:rPr>
          <w:rFonts w:eastAsia="Times New Roman"/>
          <w:spacing w:val="-10"/>
          <w:sz w:val="24"/>
          <w:szCs w:val="24"/>
        </w:rPr>
        <w:t>(например, для растений- сбалансированным внесением удобрений).</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5"/>
          <w:sz w:val="24"/>
          <w:szCs w:val="24"/>
        </w:rPr>
        <w:t xml:space="preserve">Человек своей деятельностью часто нарушает практически все </w:t>
      </w:r>
      <w:r w:rsidRPr="00DD1DDD">
        <w:rPr>
          <w:rFonts w:eastAsia="Times New Roman"/>
          <w:spacing w:val="-7"/>
          <w:sz w:val="24"/>
          <w:szCs w:val="24"/>
        </w:rPr>
        <w:t>из перечисленных закономерностей действия факторов. Особенно это относится к лимитирующим факторам (разрушение местообитаний, нарушение режима водного и минерального питания расте</w:t>
      </w:r>
      <w:r w:rsidRPr="00DD1DDD">
        <w:rPr>
          <w:rFonts w:eastAsia="Times New Roman"/>
          <w:sz w:val="24"/>
          <w:szCs w:val="24"/>
        </w:rPr>
        <w:t>ний и т. п.).</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pacing w:val="-7"/>
          <w:sz w:val="24"/>
          <w:szCs w:val="24"/>
        </w:rPr>
        <w:t xml:space="preserve">Фотопериодизм. Под фотопериодизмом понимают реакцию </w:t>
      </w:r>
      <w:r w:rsidRPr="00DD1DDD">
        <w:rPr>
          <w:rFonts w:eastAsia="Times New Roman"/>
          <w:b/>
          <w:bCs/>
          <w:spacing w:val="-3"/>
          <w:sz w:val="24"/>
          <w:szCs w:val="24"/>
        </w:rPr>
        <w:t xml:space="preserve">организма на длину дня (светлого времени суток). </w:t>
      </w:r>
      <w:r w:rsidRPr="00DD1DDD">
        <w:rPr>
          <w:rFonts w:eastAsia="Times New Roman"/>
          <w:spacing w:val="-3"/>
          <w:sz w:val="24"/>
          <w:szCs w:val="24"/>
        </w:rPr>
        <w:t xml:space="preserve">При этом </w:t>
      </w:r>
      <w:r w:rsidRPr="00DD1DDD">
        <w:rPr>
          <w:rFonts w:eastAsia="Times New Roman"/>
          <w:spacing w:val="-10"/>
          <w:sz w:val="24"/>
          <w:szCs w:val="24"/>
        </w:rPr>
        <w:t xml:space="preserve">длина светового дня выступает и как условие роста и развития, и как </w:t>
      </w:r>
      <w:r w:rsidRPr="00DD1DDD">
        <w:rPr>
          <w:rFonts w:eastAsia="Times New Roman"/>
          <w:spacing w:val="-7"/>
          <w:sz w:val="24"/>
          <w:szCs w:val="24"/>
        </w:rPr>
        <w:t>фактор-сигнал для наступления каких-то фаз развития или поведе</w:t>
      </w:r>
      <w:r w:rsidRPr="00DD1DDD">
        <w:rPr>
          <w:rFonts w:eastAsia="Times New Roman"/>
          <w:spacing w:val="-12"/>
          <w:sz w:val="24"/>
          <w:szCs w:val="24"/>
        </w:rPr>
        <w:t xml:space="preserve">ния организмов. Применительно к растениям </w:t>
      </w:r>
      <w:r w:rsidRPr="00DD1DDD">
        <w:rPr>
          <w:rFonts w:eastAsia="Times New Roman"/>
          <w:spacing w:val="-12"/>
          <w:sz w:val="24"/>
          <w:szCs w:val="24"/>
        </w:rPr>
        <w:lastRenderedPageBreak/>
        <w:t>обычно выделяют орга</w:t>
      </w:r>
      <w:r w:rsidRPr="00DD1DDD">
        <w:rPr>
          <w:rFonts w:eastAsia="Times New Roman"/>
          <w:spacing w:val="-6"/>
          <w:sz w:val="24"/>
          <w:szCs w:val="24"/>
        </w:rPr>
        <w:t xml:space="preserve">низмы </w:t>
      </w:r>
      <w:r w:rsidRPr="00DD1DDD">
        <w:rPr>
          <w:rFonts w:eastAsia="Times New Roman"/>
          <w:b/>
          <w:bCs/>
          <w:spacing w:val="-6"/>
          <w:sz w:val="24"/>
          <w:szCs w:val="24"/>
        </w:rPr>
        <w:t xml:space="preserve">короткого и длинного дня. </w:t>
      </w:r>
      <w:r w:rsidRPr="00DD1DDD">
        <w:rPr>
          <w:rFonts w:eastAsia="Times New Roman"/>
          <w:spacing w:val="-6"/>
          <w:sz w:val="24"/>
          <w:szCs w:val="24"/>
        </w:rPr>
        <w:t>Растения короткого дня суще</w:t>
      </w:r>
      <w:r w:rsidRPr="00DD1DDD">
        <w:rPr>
          <w:rFonts w:eastAsia="Times New Roman"/>
          <w:spacing w:val="-11"/>
          <w:sz w:val="24"/>
          <w:szCs w:val="24"/>
        </w:rPr>
        <w:t>ствуют в низких (южных) широтах, где при длинном периоде вегета</w:t>
      </w:r>
      <w:r w:rsidRPr="00DD1DDD">
        <w:rPr>
          <w:rFonts w:eastAsia="Times New Roman"/>
          <w:spacing w:val="-7"/>
          <w:sz w:val="24"/>
          <w:szCs w:val="24"/>
        </w:rPr>
        <w:t xml:space="preserve">ции день остается относительно коротким. Растения длинного дня </w:t>
      </w:r>
      <w:r w:rsidRPr="00DD1DDD">
        <w:rPr>
          <w:rFonts w:eastAsia="Times New Roman"/>
          <w:spacing w:val="-8"/>
          <w:sz w:val="24"/>
          <w:szCs w:val="24"/>
        </w:rPr>
        <w:t>характерны для высоких (северных) широт, где при коротком веге</w:t>
      </w:r>
      <w:r w:rsidRPr="00DD1DDD">
        <w:rPr>
          <w:rFonts w:eastAsia="Times New Roman"/>
          <w:spacing w:val="-10"/>
          <w:sz w:val="24"/>
          <w:szCs w:val="24"/>
        </w:rPr>
        <w:t xml:space="preserve">тационном периоде день длиннее, чем в южных широтах, вплоть до </w:t>
      </w:r>
      <w:r w:rsidRPr="00DD1DDD">
        <w:rPr>
          <w:rFonts w:eastAsia="Times New Roman"/>
          <w:spacing w:val="-8"/>
          <w:sz w:val="24"/>
          <w:szCs w:val="24"/>
        </w:rPr>
        <w:t xml:space="preserve">круглосуточного. Перемещение растений из одних широт в другие </w:t>
      </w:r>
      <w:r w:rsidRPr="00DD1DDD">
        <w:rPr>
          <w:rFonts w:eastAsia="Times New Roman"/>
          <w:spacing w:val="-7"/>
          <w:sz w:val="24"/>
          <w:szCs w:val="24"/>
        </w:rPr>
        <w:t>без учета данного явления обычно заканчивается неудачей: расте</w:t>
      </w:r>
      <w:r w:rsidRPr="00DD1DDD">
        <w:rPr>
          <w:rFonts w:eastAsia="Times New Roman"/>
          <w:sz w:val="24"/>
          <w:szCs w:val="24"/>
        </w:rPr>
        <w:t>ния ненормально развиваются, не вызревают.</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pacing w:val="-2"/>
          <w:sz w:val="24"/>
          <w:szCs w:val="24"/>
        </w:rPr>
        <w:t xml:space="preserve">Сигнальное свойство фотопериодизма </w:t>
      </w:r>
      <w:r w:rsidRPr="00DD1DDD">
        <w:rPr>
          <w:rFonts w:eastAsia="Times New Roman"/>
          <w:spacing w:val="-2"/>
          <w:sz w:val="24"/>
          <w:szCs w:val="24"/>
        </w:rPr>
        <w:t xml:space="preserve">выражается </w:t>
      </w:r>
      <w:r w:rsidRPr="00DD1DDD">
        <w:rPr>
          <w:rFonts w:eastAsia="Times New Roman"/>
          <w:b/>
          <w:bCs/>
          <w:spacing w:val="-2"/>
          <w:sz w:val="24"/>
          <w:szCs w:val="24"/>
        </w:rPr>
        <w:t xml:space="preserve">в том, </w:t>
      </w:r>
      <w:r w:rsidRPr="00DD1DDD">
        <w:rPr>
          <w:rFonts w:eastAsia="Times New Roman"/>
          <w:b/>
          <w:bCs/>
          <w:spacing w:val="-7"/>
          <w:sz w:val="24"/>
          <w:szCs w:val="24"/>
        </w:rPr>
        <w:t xml:space="preserve">что растительные и животные организмы обычно реагируют </w:t>
      </w:r>
      <w:r w:rsidRPr="00DD1DDD">
        <w:rPr>
          <w:rFonts w:eastAsia="Times New Roman"/>
          <w:b/>
          <w:bCs/>
          <w:spacing w:val="-6"/>
          <w:sz w:val="24"/>
          <w:szCs w:val="24"/>
        </w:rPr>
        <w:t>на длину дня своим поведением, физиологическими процес</w:t>
      </w:r>
      <w:r w:rsidRPr="00DD1DDD">
        <w:rPr>
          <w:rFonts w:eastAsia="Times New Roman"/>
          <w:b/>
          <w:bCs/>
          <w:spacing w:val="-10"/>
          <w:sz w:val="24"/>
          <w:szCs w:val="24"/>
        </w:rPr>
        <w:t xml:space="preserve">сами. </w:t>
      </w:r>
      <w:r w:rsidRPr="00DD1DDD">
        <w:rPr>
          <w:rFonts w:eastAsia="Times New Roman"/>
          <w:spacing w:val="-10"/>
          <w:sz w:val="24"/>
          <w:szCs w:val="24"/>
        </w:rPr>
        <w:t>Например, сокращение продолжительности дня является сиг</w:t>
      </w:r>
      <w:r w:rsidRPr="00DD1DDD">
        <w:rPr>
          <w:rFonts w:eastAsia="Times New Roman"/>
          <w:spacing w:val="-11"/>
          <w:sz w:val="24"/>
          <w:szCs w:val="24"/>
        </w:rPr>
        <w:t>налом для подготовки организмов к зиме. Для растений это повыше</w:t>
      </w:r>
      <w:r w:rsidRPr="00DD1DDD">
        <w:rPr>
          <w:rFonts w:eastAsia="Times New Roman"/>
          <w:spacing w:val="-12"/>
          <w:sz w:val="24"/>
          <w:szCs w:val="24"/>
        </w:rPr>
        <w:t xml:space="preserve">ние концентрации клеточного сока и т. п. Для животных - накопление </w:t>
      </w:r>
      <w:r w:rsidRPr="00DD1DDD">
        <w:rPr>
          <w:rFonts w:eastAsia="Times New Roman"/>
          <w:spacing w:val="-13"/>
          <w:sz w:val="24"/>
          <w:szCs w:val="24"/>
        </w:rPr>
        <w:t>жиров, смена накожных покровов, подготовка птиц к перелетам и т. п.</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t>Другие факторы обычно в меньшей мере используются как сиг</w:t>
      </w:r>
      <w:r w:rsidRPr="00DD1DDD">
        <w:rPr>
          <w:rFonts w:eastAsia="Times New Roman"/>
          <w:spacing w:val="-9"/>
          <w:sz w:val="24"/>
          <w:szCs w:val="24"/>
        </w:rPr>
        <w:t xml:space="preserve">нал (например, температура), поскольку они изменяются не с такой </w:t>
      </w:r>
      <w:r w:rsidRPr="00DD1DDD">
        <w:rPr>
          <w:rFonts w:eastAsia="Times New Roman"/>
          <w:spacing w:val="-8"/>
          <w:sz w:val="24"/>
          <w:szCs w:val="24"/>
        </w:rPr>
        <w:t xml:space="preserve">строгой закономерностью, как фотопериод, и могут провоцировать </w:t>
      </w:r>
      <w:r w:rsidRPr="00DD1DDD">
        <w:rPr>
          <w:rFonts w:eastAsia="Times New Roman"/>
          <w:spacing w:val="-5"/>
          <w:sz w:val="24"/>
          <w:szCs w:val="24"/>
        </w:rPr>
        <w:t>наступление у организмов ка</w:t>
      </w:r>
      <w:r>
        <w:rPr>
          <w:rFonts w:eastAsia="Times New Roman"/>
          <w:spacing w:val="-5"/>
          <w:sz w:val="24"/>
          <w:szCs w:val="24"/>
        </w:rPr>
        <w:t>к</w:t>
      </w:r>
      <w:r w:rsidRPr="00DD1DDD">
        <w:rPr>
          <w:rFonts w:eastAsia="Times New Roman"/>
          <w:spacing w:val="-5"/>
          <w:sz w:val="24"/>
          <w:szCs w:val="24"/>
        </w:rPr>
        <w:t>их-то фаз или явлений преждевре</w:t>
      </w:r>
      <w:r w:rsidRPr="00DD1DDD">
        <w:rPr>
          <w:rFonts w:eastAsia="Times New Roman"/>
          <w:spacing w:val="-10"/>
          <w:sz w:val="24"/>
          <w:szCs w:val="24"/>
        </w:rPr>
        <w:t>менно или с запозданием. Хотя определенную корректировку в дей</w:t>
      </w:r>
      <w:r w:rsidRPr="00DD1DDD">
        <w:rPr>
          <w:rFonts w:eastAsia="Times New Roman"/>
          <w:sz w:val="24"/>
          <w:szCs w:val="24"/>
        </w:rPr>
        <w:t>ствие фотопериодизма они вносят.</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pacing w:val="-4"/>
          <w:sz w:val="24"/>
          <w:szCs w:val="24"/>
        </w:rPr>
        <w:t xml:space="preserve">Адаптации к ритмичности природных явлений. </w:t>
      </w:r>
      <w:r w:rsidRPr="00DD1DDD">
        <w:rPr>
          <w:rFonts w:eastAsia="Times New Roman"/>
          <w:spacing w:val="-4"/>
          <w:sz w:val="24"/>
          <w:szCs w:val="24"/>
        </w:rPr>
        <w:t xml:space="preserve">Наряду с </w:t>
      </w:r>
      <w:r w:rsidRPr="00DD1DDD">
        <w:rPr>
          <w:rFonts w:eastAsia="Times New Roman"/>
          <w:spacing w:val="-12"/>
          <w:sz w:val="24"/>
          <w:szCs w:val="24"/>
        </w:rPr>
        <w:t xml:space="preserve">длиной дня организмы эволюционно адаптировались к другим видам </w:t>
      </w:r>
      <w:r w:rsidRPr="00DD1DDD">
        <w:rPr>
          <w:rFonts w:eastAsia="Times New Roman"/>
          <w:spacing w:val="-5"/>
          <w:sz w:val="24"/>
          <w:szCs w:val="24"/>
        </w:rPr>
        <w:t xml:space="preserve">периодических явлений в природе. Прежде всего это относится к </w:t>
      </w:r>
      <w:r w:rsidRPr="00DD1DDD">
        <w:rPr>
          <w:rFonts w:eastAsia="Times New Roman"/>
          <w:spacing w:val="-13"/>
          <w:sz w:val="24"/>
          <w:szCs w:val="24"/>
        </w:rPr>
        <w:t xml:space="preserve">суточной и сезонной ритмике, приливно-отливным явлениям, ритмам, </w:t>
      </w:r>
      <w:r w:rsidRPr="00DD1DDD">
        <w:rPr>
          <w:rFonts w:eastAsia="Times New Roman"/>
          <w:spacing w:val="-9"/>
          <w:sz w:val="24"/>
          <w:szCs w:val="24"/>
        </w:rPr>
        <w:t>обусловливаемым солнечной активностью, лунными фазами и дру</w:t>
      </w:r>
      <w:r w:rsidRPr="00DD1DDD">
        <w:rPr>
          <w:rFonts w:eastAsia="Times New Roman"/>
          <w:spacing w:val="-10"/>
          <w:sz w:val="24"/>
          <w:szCs w:val="24"/>
        </w:rPr>
        <w:t>гими явлениями, повторяющимися со строгой периодичностью. Че</w:t>
      </w:r>
      <w:r w:rsidRPr="00DD1DDD">
        <w:rPr>
          <w:rFonts w:eastAsia="Times New Roman"/>
          <w:spacing w:val="-6"/>
          <w:sz w:val="24"/>
          <w:szCs w:val="24"/>
        </w:rPr>
        <w:t>ловек может нарушать эту ритмику через изменение среды, пере</w:t>
      </w:r>
      <w:r w:rsidRPr="00DD1DDD">
        <w:rPr>
          <w:rFonts w:eastAsia="Times New Roman"/>
          <w:spacing w:val="-8"/>
          <w:sz w:val="24"/>
          <w:szCs w:val="24"/>
        </w:rPr>
        <w:t>мещением организмов в новые условия и другими действиями.</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11"/>
          <w:sz w:val="24"/>
          <w:szCs w:val="24"/>
        </w:rPr>
        <w:t xml:space="preserve">Ритмичность действия факторов среды, подверженная строгой периодичности, стала физиологически и наследственно обусловленной </w:t>
      </w:r>
      <w:r w:rsidRPr="00DD1DDD">
        <w:rPr>
          <w:rFonts w:eastAsia="Times New Roman"/>
          <w:spacing w:val="-12"/>
          <w:sz w:val="24"/>
          <w:szCs w:val="24"/>
        </w:rPr>
        <w:t xml:space="preserve">для многих организмов. Например, к суточной ритмике адаптирована </w:t>
      </w:r>
      <w:r w:rsidRPr="00DD1DDD">
        <w:rPr>
          <w:rFonts w:eastAsia="Times New Roman"/>
          <w:spacing w:val="-9"/>
          <w:sz w:val="24"/>
          <w:szCs w:val="24"/>
        </w:rPr>
        <w:t xml:space="preserve">активность многих животных организмов (интенсивность дыхания, </w:t>
      </w:r>
      <w:r w:rsidRPr="00DD1DDD">
        <w:rPr>
          <w:rFonts w:eastAsia="Times New Roman"/>
          <w:spacing w:val="-14"/>
          <w:sz w:val="24"/>
          <w:szCs w:val="24"/>
        </w:rPr>
        <w:t xml:space="preserve">частота сфдцебиений, деятельность желез внутренней секреции и т. п.). </w:t>
      </w:r>
      <w:r w:rsidRPr="00DD1DDD">
        <w:rPr>
          <w:rFonts w:eastAsia="Times New Roman"/>
          <w:spacing w:val="-10"/>
          <w:sz w:val="24"/>
          <w:szCs w:val="24"/>
        </w:rPr>
        <w:t xml:space="preserve">Одни организмы очень стойко сохраняют эту ритмику, другие более </w:t>
      </w:r>
      <w:r w:rsidRPr="00DD1DDD">
        <w:rPr>
          <w:rFonts w:eastAsia="Times New Roman"/>
          <w:spacing w:val="-11"/>
          <w:sz w:val="24"/>
          <w:szCs w:val="24"/>
        </w:rPr>
        <w:t xml:space="preserve">пластичны. Например, отмечается, что черные крысы более стойки к суточной (или околосуточной) ритмике и поэтому меньше склонны к </w:t>
      </w:r>
      <w:r w:rsidRPr="00DD1DDD">
        <w:rPr>
          <w:rFonts w:eastAsia="Times New Roman"/>
          <w:spacing w:val="-9"/>
          <w:sz w:val="24"/>
          <w:szCs w:val="24"/>
        </w:rPr>
        <w:t>расселению, держатся в определенных местообитаниях; серые кры</w:t>
      </w:r>
      <w:r w:rsidRPr="00DD1DDD">
        <w:rPr>
          <w:rFonts w:eastAsia="Times New Roman"/>
          <w:spacing w:val="-11"/>
          <w:sz w:val="24"/>
          <w:szCs w:val="24"/>
        </w:rPr>
        <w:t>сы более лобильны по ритмике, легче осваивают новые условия и по</w:t>
      </w:r>
      <w:r w:rsidRPr="00DD1DDD">
        <w:rPr>
          <w:rFonts w:eastAsia="Times New Roman"/>
          <w:sz w:val="24"/>
          <w:szCs w:val="24"/>
        </w:rPr>
        <w:t>этому являются практически космополитами.</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t xml:space="preserve">Индивидуальны реакции отдельных людей на изменение суточной ритмики. Например, одни лица относительно легко переносят </w:t>
      </w:r>
      <w:r w:rsidRPr="00DD1DDD">
        <w:rPr>
          <w:rFonts w:eastAsia="Times New Roman"/>
          <w:spacing w:val="-9"/>
          <w:sz w:val="24"/>
          <w:szCs w:val="24"/>
        </w:rPr>
        <w:t>смену часовых поясов, и для их адаптации в новых условиях требу</w:t>
      </w:r>
      <w:r w:rsidRPr="00DD1DDD">
        <w:rPr>
          <w:rFonts w:eastAsia="Times New Roman"/>
          <w:spacing w:val="-5"/>
          <w:sz w:val="24"/>
          <w:szCs w:val="24"/>
        </w:rPr>
        <w:t xml:space="preserve">ется непродолжительное время. Другие - переносят такие смены </w:t>
      </w:r>
      <w:r w:rsidRPr="00DD1DDD">
        <w:rPr>
          <w:rFonts w:eastAsia="Times New Roman"/>
          <w:spacing w:val="-6"/>
          <w:sz w:val="24"/>
          <w:szCs w:val="24"/>
        </w:rPr>
        <w:t>болезненно и приспосабливаются к ним в течение более длитель</w:t>
      </w:r>
      <w:r w:rsidRPr="00DD1DDD">
        <w:rPr>
          <w:rFonts w:eastAsia="Times New Roman"/>
          <w:spacing w:val="-3"/>
          <w:sz w:val="24"/>
          <w:szCs w:val="24"/>
        </w:rPr>
        <w:t xml:space="preserve">ных периодов. Это явление представляет серьезную проблему с </w:t>
      </w:r>
      <w:r w:rsidRPr="00DD1DDD">
        <w:rPr>
          <w:rFonts w:eastAsia="Times New Roman"/>
          <w:spacing w:val="-5"/>
          <w:sz w:val="24"/>
          <w:szCs w:val="24"/>
        </w:rPr>
        <w:t xml:space="preserve">физиологической и медицинской точек зрения. В частности, при </w:t>
      </w:r>
      <w:r w:rsidRPr="00DD1DDD">
        <w:rPr>
          <w:rFonts w:eastAsia="Times New Roman"/>
          <w:spacing w:val="-8"/>
          <w:sz w:val="24"/>
          <w:szCs w:val="24"/>
        </w:rPr>
        <w:t>решении проблем ночных смен работы, пребывания в космосе, пе</w:t>
      </w:r>
      <w:r w:rsidRPr="00DD1DDD">
        <w:rPr>
          <w:rFonts w:eastAsia="Times New Roman"/>
          <w:sz w:val="24"/>
          <w:szCs w:val="24"/>
        </w:rPr>
        <w:t>релетах на значительные расстояния и т. п.</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8"/>
          <w:sz w:val="24"/>
          <w:szCs w:val="24"/>
        </w:rPr>
        <w:t>Поразительна высокая и разнообразная адаптивность некоторых организмов к подобным природным ритмам. Например, приливно-</w:t>
      </w:r>
      <w:r w:rsidRPr="00DD1DDD">
        <w:rPr>
          <w:rFonts w:eastAsia="Times New Roman"/>
          <w:spacing w:val="-5"/>
          <w:sz w:val="24"/>
          <w:szCs w:val="24"/>
        </w:rPr>
        <w:t xml:space="preserve">отливные ритмы морей связаны с солнечными сутками (24 часа), </w:t>
      </w:r>
      <w:r w:rsidRPr="00DD1DDD">
        <w:rPr>
          <w:rFonts w:eastAsia="Times New Roman"/>
          <w:spacing w:val="-6"/>
          <w:sz w:val="24"/>
          <w:szCs w:val="24"/>
        </w:rPr>
        <w:t>лунными сутками (24 часа 50 минут). Кроме этого, в течение пос</w:t>
      </w:r>
      <w:r w:rsidRPr="00DD1DDD">
        <w:rPr>
          <w:rFonts w:eastAsia="Times New Roman"/>
          <w:spacing w:val="-8"/>
          <w:sz w:val="24"/>
          <w:szCs w:val="24"/>
        </w:rPr>
        <w:t xml:space="preserve">ледних имеют место два прилива и два отлива, которые ежедневно </w:t>
      </w:r>
      <w:r w:rsidRPr="00DD1DDD">
        <w:rPr>
          <w:rFonts w:eastAsia="Times New Roman"/>
          <w:spacing w:val="-6"/>
          <w:sz w:val="24"/>
          <w:szCs w:val="24"/>
        </w:rPr>
        <w:t>смещаются на 50 минут. Сила приливов изменяется также в тече</w:t>
      </w:r>
      <w:r w:rsidRPr="00DD1DDD">
        <w:rPr>
          <w:rFonts w:eastAsia="Times New Roman"/>
          <w:spacing w:val="-4"/>
          <w:sz w:val="24"/>
          <w:szCs w:val="24"/>
        </w:rPr>
        <w:t xml:space="preserve">ние лунного месяца, равного 29,5 солнечным суткам, а приливы </w:t>
      </w:r>
      <w:r w:rsidRPr="00DD1DDD">
        <w:rPr>
          <w:rFonts w:eastAsia="Times New Roman"/>
          <w:spacing w:val="-6"/>
          <w:sz w:val="24"/>
          <w:szCs w:val="24"/>
        </w:rPr>
        <w:t>дважды в месяц (при новолунии и полнолунии) достигают макси</w:t>
      </w:r>
      <w:r w:rsidRPr="00DD1DDD">
        <w:rPr>
          <w:rFonts w:eastAsia="Times New Roman"/>
          <w:spacing w:val="-9"/>
          <w:sz w:val="24"/>
          <w:szCs w:val="24"/>
        </w:rPr>
        <w:t>мальной величины. Некоторые организмы, обитающие в приливно-</w:t>
      </w:r>
      <w:r w:rsidRPr="00DD1DDD">
        <w:rPr>
          <w:rFonts w:eastAsia="Times New Roman"/>
          <w:spacing w:val="-7"/>
          <w:sz w:val="24"/>
          <w:szCs w:val="24"/>
        </w:rPr>
        <w:t>отливной зоне (литораль), адаптируются ко всем изменениям вод</w:t>
      </w:r>
      <w:r w:rsidRPr="00DD1DDD">
        <w:rPr>
          <w:rFonts w:eastAsia="Times New Roman"/>
          <w:spacing w:val="-4"/>
          <w:sz w:val="24"/>
          <w:szCs w:val="24"/>
        </w:rPr>
        <w:t xml:space="preserve">ной среды. Например, отдельные рыбы (атерина в Калифорнии) </w:t>
      </w:r>
      <w:r w:rsidRPr="00DD1DDD">
        <w:rPr>
          <w:rFonts w:eastAsia="Times New Roman"/>
          <w:spacing w:val="-9"/>
          <w:sz w:val="24"/>
          <w:szCs w:val="24"/>
        </w:rPr>
        <w:t xml:space="preserve">откладывают икринки на границе максимального прилива. К этому </w:t>
      </w:r>
      <w:r w:rsidRPr="00DD1DDD">
        <w:rPr>
          <w:rFonts w:eastAsia="Times New Roman"/>
          <w:spacing w:val="-8"/>
          <w:sz w:val="24"/>
          <w:szCs w:val="24"/>
        </w:rPr>
        <w:t>же периоду приурочен и выход мальков из икринок.</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6"/>
          <w:sz w:val="24"/>
          <w:szCs w:val="24"/>
        </w:rPr>
        <w:t>Многие из ритмов становятся наследственно обусловленными. Например, при перемещении некоторых животных в более север</w:t>
      </w:r>
      <w:r w:rsidRPr="00DD1DDD">
        <w:rPr>
          <w:rFonts w:eastAsia="Times New Roman"/>
          <w:spacing w:val="-9"/>
          <w:sz w:val="24"/>
          <w:szCs w:val="24"/>
        </w:rPr>
        <w:t xml:space="preserve">ные районы они (животные) продолжают сохранять свою ритмику. </w:t>
      </w:r>
      <w:r w:rsidRPr="00DD1DDD">
        <w:rPr>
          <w:rFonts w:eastAsia="Times New Roman"/>
          <w:spacing w:val="-3"/>
          <w:sz w:val="24"/>
          <w:szCs w:val="24"/>
        </w:rPr>
        <w:t xml:space="preserve">В таких случаях нарушается правило приуроченности наиболее </w:t>
      </w:r>
      <w:r w:rsidRPr="00DD1DDD">
        <w:rPr>
          <w:rFonts w:eastAsia="Times New Roman"/>
          <w:spacing w:val="-8"/>
          <w:sz w:val="24"/>
          <w:szCs w:val="24"/>
        </w:rPr>
        <w:t>ответственных периодов в жизни (размножения) к более благопри</w:t>
      </w:r>
      <w:r w:rsidRPr="00DD1DDD">
        <w:rPr>
          <w:rFonts w:eastAsia="Times New Roman"/>
          <w:spacing w:val="-6"/>
          <w:sz w:val="24"/>
          <w:szCs w:val="24"/>
        </w:rPr>
        <w:t xml:space="preserve">ятному времени. Так, австралийские страусы в условиях Аскании </w:t>
      </w:r>
      <w:r w:rsidRPr="00DD1DDD">
        <w:rPr>
          <w:rFonts w:eastAsia="Times New Roman"/>
          <w:spacing w:val="-5"/>
          <w:sz w:val="24"/>
          <w:szCs w:val="24"/>
        </w:rPr>
        <w:t>Нова (Украина) могут откладывать яйца на снег.</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t>Нет оснований доказывать, что ритмичность деятельности орга</w:t>
      </w:r>
      <w:r w:rsidRPr="00DD1DDD">
        <w:rPr>
          <w:rFonts w:eastAsia="Times New Roman"/>
          <w:spacing w:val="-6"/>
          <w:sz w:val="24"/>
          <w:szCs w:val="24"/>
        </w:rPr>
        <w:t>низмов должна учитываться человеком при тех или иных измене</w:t>
      </w:r>
      <w:r w:rsidRPr="00DD1DDD">
        <w:rPr>
          <w:rFonts w:eastAsia="Times New Roman"/>
          <w:spacing w:val="-7"/>
          <w:sz w:val="24"/>
          <w:szCs w:val="24"/>
        </w:rPr>
        <w:t>ниях среды и особенно при перемещениях или переселениях орга</w:t>
      </w:r>
      <w:r w:rsidRPr="00DD1DDD">
        <w:rPr>
          <w:rFonts w:eastAsia="Times New Roman"/>
          <w:spacing w:val="-5"/>
          <w:sz w:val="24"/>
          <w:szCs w:val="24"/>
        </w:rPr>
        <w:t xml:space="preserve">низмов, например, при интродукции (перемещении вида в новые </w:t>
      </w:r>
      <w:r w:rsidRPr="00DD1DDD">
        <w:rPr>
          <w:rFonts w:eastAsia="Times New Roman"/>
          <w:sz w:val="24"/>
          <w:szCs w:val="24"/>
        </w:rPr>
        <w:t>условия за пределы его ареала).</w:t>
      </w:r>
    </w:p>
    <w:p w:rsidR="00733064" w:rsidRPr="00DD1DDD" w:rsidRDefault="00733064" w:rsidP="00CB6569">
      <w:pPr>
        <w:shd w:val="clear" w:color="auto" w:fill="FFFFFF"/>
        <w:tabs>
          <w:tab w:val="left" w:pos="10206"/>
        </w:tabs>
        <w:ind w:firstLine="567"/>
        <w:rPr>
          <w:sz w:val="24"/>
          <w:szCs w:val="24"/>
        </w:rPr>
      </w:pPr>
      <w:r w:rsidRPr="00DD1DDD">
        <w:rPr>
          <w:rFonts w:eastAsia="Times New Roman"/>
          <w:b/>
          <w:bCs/>
          <w:sz w:val="24"/>
          <w:szCs w:val="24"/>
        </w:rPr>
        <w:t>Н.Э. Среды жизни и адаптации к ним организмов</w:t>
      </w:r>
    </w:p>
    <w:p w:rsidR="00733064" w:rsidRDefault="00733064" w:rsidP="00CB6569">
      <w:pPr>
        <w:shd w:val="clear" w:color="auto" w:fill="FFFFFF"/>
        <w:tabs>
          <w:tab w:val="left" w:pos="10206"/>
        </w:tabs>
        <w:ind w:firstLine="567"/>
        <w:jc w:val="both"/>
        <w:rPr>
          <w:rFonts w:eastAsia="Times New Roman"/>
          <w:spacing w:val="-11"/>
          <w:sz w:val="24"/>
          <w:szCs w:val="24"/>
        </w:rPr>
      </w:pPr>
      <w:r w:rsidRPr="00DD1DDD">
        <w:rPr>
          <w:rFonts w:eastAsia="Times New Roman"/>
          <w:spacing w:val="-12"/>
          <w:sz w:val="24"/>
          <w:szCs w:val="24"/>
        </w:rPr>
        <w:t xml:space="preserve">Наряду с понятиями «среда», «местообитание», «природная среда», </w:t>
      </w:r>
      <w:r w:rsidRPr="00DD1DDD">
        <w:rPr>
          <w:rFonts w:eastAsia="Times New Roman"/>
          <w:spacing w:val="-14"/>
          <w:sz w:val="24"/>
          <w:szCs w:val="24"/>
        </w:rPr>
        <w:t xml:space="preserve">«окружающая среда» широко используется термин «среда жизни». Все </w:t>
      </w:r>
      <w:r w:rsidRPr="00DD1DDD">
        <w:rPr>
          <w:rFonts w:eastAsia="Times New Roman"/>
          <w:spacing w:val="-9"/>
          <w:sz w:val="24"/>
          <w:szCs w:val="24"/>
        </w:rPr>
        <w:t xml:space="preserve">разнообразие условий на Земле объединяют в четыре среды жизни: </w:t>
      </w:r>
      <w:r w:rsidRPr="00DD1DDD">
        <w:rPr>
          <w:rFonts w:eastAsia="Times New Roman"/>
          <w:b/>
          <w:bCs/>
          <w:spacing w:val="-6"/>
          <w:sz w:val="24"/>
          <w:szCs w:val="24"/>
        </w:rPr>
        <w:t xml:space="preserve">водную, наземно-воздушную, почвенную и организменную </w:t>
      </w:r>
      <w:r w:rsidRPr="00DD1DDD">
        <w:rPr>
          <w:rFonts w:eastAsia="Times New Roman"/>
          <w:spacing w:val="-6"/>
          <w:sz w:val="24"/>
          <w:szCs w:val="24"/>
        </w:rPr>
        <w:t xml:space="preserve">(в </w:t>
      </w:r>
      <w:r w:rsidRPr="00DD1DDD">
        <w:rPr>
          <w:rFonts w:eastAsia="Times New Roman"/>
          <w:spacing w:val="-11"/>
          <w:sz w:val="24"/>
          <w:szCs w:val="24"/>
        </w:rPr>
        <w:t xml:space="preserve">последнем случае одни организмы </w:t>
      </w:r>
      <w:r w:rsidRPr="00DD1DDD">
        <w:rPr>
          <w:rFonts w:eastAsia="Times New Roman"/>
          <w:spacing w:val="-11"/>
          <w:sz w:val="24"/>
          <w:szCs w:val="24"/>
        </w:rPr>
        <w:lastRenderedPageBreak/>
        <w:t>являются средой для других).</w:t>
      </w:r>
    </w:p>
    <w:p w:rsidR="00733064" w:rsidRPr="00DD1DDD" w:rsidRDefault="004F5A2B" w:rsidP="00CB6569">
      <w:pPr>
        <w:shd w:val="clear" w:color="auto" w:fill="FFFFFF"/>
        <w:tabs>
          <w:tab w:val="left" w:pos="10206"/>
        </w:tabs>
        <w:ind w:firstLine="567"/>
        <w:jc w:val="both"/>
        <w:rPr>
          <w:sz w:val="24"/>
          <w:szCs w:val="24"/>
        </w:rPr>
      </w:pPr>
      <w:r>
        <w:rPr>
          <w:noProof/>
          <w:sz w:val="24"/>
          <w:szCs w:val="24"/>
        </w:rPr>
        <w:pict>
          <v:line id="_x0000_s1028" style="position:absolute;left:0;text-align:left;z-index:251576832;mso-position-horizontal-relative:margin" from="701.45pt,117.2pt" to="701.45pt,547.75pt" o:allowincell="f" strokeweight=".2pt">
            <w10:wrap anchorx="margin"/>
          </v:line>
        </w:pict>
      </w:r>
      <w:r w:rsidR="00733064" w:rsidRPr="00DD1DDD">
        <w:rPr>
          <w:rFonts w:eastAsia="Times New Roman"/>
          <w:spacing w:val="-4"/>
          <w:sz w:val="24"/>
          <w:szCs w:val="24"/>
        </w:rPr>
        <w:t xml:space="preserve">Среды жизни выделяются обычно по фактору или комплексу </w:t>
      </w:r>
      <w:r w:rsidR="00733064" w:rsidRPr="00DD1DDD">
        <w:rPr>
          <w:rFonts w:eastAsia="Times New Roman"/>
          <w:spacing w:val="-6"/>
          <w:sz w:val="24"/>
          <w:szCs w:val="24"/>
        </w:rPr>
        <w:t xml:space="preserve">факторов, которые никогда не бывают в недостатке. Эти факторы </w:t>
      </w:r>
      <w:r w:rsidR="00733064" w:rsidRPr="00DD1DDD">
        <w:rPr>
          <w:rFonts w:eastAsia="Times New Roman"/>
          <w:spacing w:val="-2"/>
          <w:sz w:val="24"/>
          <w:szCs w:val="24"/>
        </w:rPr>
        <w:t xml:space="preserve">являются средообразующими и обусловливают свойства сред. </w:t>
      </w:r>
      <w:r w:rsidR="00733064" w:rsidRPr="00DD1DDD">
        <w:rPr>
          <w:rFonts w:eastAsia="Times New Roman"/>
          <w:spacing w:val="-6"/>
          <w:sz w:val="24"/>
          <w:szCs w:val="24"/>
        </w:rPr>
        <w:t xml:space="preserve">Рассмотрим кратко присущие названным средам жизни свойства, </w:t>
      </w:r>
      <w:r w:rsidR="00733064" w:rsidRPr="00DD1DDD">
        <w:rPr>
          <w:rFonts w:eastAsia="Times New Roman"/>
          <w:spacing w:val="-8"/>
          <w:sz w:val="24"/>
          <w:szCs w:val="24"/>
        </w:rPr>
        <w:t>лимитирующие факторы и адаптации организмов.</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pacing w:val="-3"/>
          <w:sz w:val="24"/>
          <w:szCs w:val="24"/>
        </w:rPr>
        <w:t xml:space="preserve">Водная среда. </w:t>
      </w:r>
      <w:r w:rsidRPr="00DD1DDD">
        <w:rPr>
          <w:rFonts w:eastAsia="Times New Roman"/>
          <w:spacing w:val="-3"/>
          <w:sz w:val="24"/>
          <w:szCs w:val="24"/>
        </w:rPr>
        <w:t xml:space="preserve">Эта среда наиболее однородна среди других. </w:t>
      </w:r>
      <w:r w:rsidRPr="00DD1DDD">
        <w:rPr>
          <w:rFonts w:eastAsia="Times New Roman"/>
          <w:spacing w:val="-1"/>
          <w:sz w:val="24"/>
          <w:szCs w:val="24"/>
        </w:rPr>
        <w:t xml:space="preserve">Она мало изменяется в пространстве, здесь нет четких границ </w:t>
      </w:r>
      <w:r w:rsidRPr="00DD1DDD">
        <w:rPr>
          <w:rFonts w:eastAsia="Times New Roman"/>
          <w:spacing w:val="-8"/>
          <w:sz w:val="24"/>
          <w:szCs w:val="24"/>
        </w:rPr>
        <w:t xml:space="preserve">между отдельными экосистемами. Амплитуды значений факторов также невелики. Разница между максимальными и минимальными </w:t>
      </w:r>
      <w:r w:rsidRPr="00DD1DDD">
        <w:rPr>
          <w:rFonts w:eastAsia="Times New Roman"/>
          <w:spacing w:val="-6"/>
          <w:sz w:val="24"/>
          <w:szCs w:val="24"/>
        </w:rPr>
        <w:t>значениями температуры здесь обычно не превышает 50°С (в наземно-воздушной среде-до 100°С). Среде присуща высокая плот</w:t>
      </w:r>
      <w:r w:rsidRPr="00DD1DDD">
        <w:rPr>
          <w:rFonts w:eastAsia="Times New Roman"/>
          <w:spacing w:val="-3"/>
          <w:sz w:val="24"/>
          <w:szCs w:val="24"/>
        </w:rPr>
        <w:t>ность. Для океанических вод она равна 1,3 г/см</w:t>
      </w:r>
      <w:r w:rsidRPr="00DD1DDD">
        <w:rPr>
          <w:rFonts w:eastAsia="Times New Roman"/>
          <w:spacing w:val="-3"/>
          <w:sz w:val="24"/>
          <w:szCs w:val="24"/>
          <w:vertAlign w:val="superscript"/>
        </w:rPr>
        <w:t>3</w:t>
      </w:r>
      <w:r w:rsidRPr="00DD1DDD">
        <w:rPr>
          <w:rFonts w:eastAsia="Times New Roman"/>
          <w:spacing w:val="-3"/>
          <w:sz w:val="24"/>
          <w:szCs w:val="24"/>
        </w:rPr>
        <w:t>, для пресных -</w:t>
      </w:r>
      <w:r w:rsidRPr="00DD1DDD">
        <w:rPr>
          <w:rFonts w:eastAsia="Times New Roman"/>
          <w:spacing w:val="-4"/>
          <w:sz w:val="24"/>
          <w:szCs w:val="24"/>
        </w:rPr>
        <w:t xml:space="preserve">близка к единице. Давление изменяется только в зависимости от </w:t>
      </w:r>
      <w:r w:rsidRPr="00DD1DDD">
        <w:rPr>
          <w:rFonts w:eastAsia="Times New Roman"/>
          <w:spacing w:val="-8"/>
          <w:sz w:val="24"/>
          <w:szCs w:val="24"/>
        </w:rPr>
        <w:t xml:space="preserve">глубины: каждый 10-метровый слой воды увеличивает давление на </w:t>
      </w:r>
      <w:r w:rsidRPr="00DD1DDD">
        <w:rPr>
          <w:rFonts w:eastAsia="Times New Roman"/>
          <w:sz w:val="24"/>
          <w:szCs w:val="24"/>
        </w:rPr>
        <w:t>1 атмосферу.</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t xml:space="preserve">Лимитирующим фактором часто бывает кислород. Содержание </w:t>
      </w:r>
      <w:r w:rsidRPr="00DD1DDD">
        <w:rPr>
          <w:rFonts w:eastAsia="Times New Roman"/>
          <w:spacing w:val="-5"/>
          <w:sz w:val="24"/>
          <w:szCs w:val="24"/>
        </w:rPr>
        <w:t>его обычно не превышает 1% от объема. При повышении темпе</w:t>
      </w:r>
      <w:r w:rsidRPr="00DD1DDD">
        <w:rPr>
          <w:rFonts w:eastAsia="Times New Roman"/>
          <w:spacing w:val="-4"/>
          <w:sz w:val="24"/>
          <w:szCs w:val="24"/>
        </w:rPr>
        <w:t>ратуры, обогащении органическим веществом и слабом переме</w:t>
      </w:r>
      <w:r w:rsidRPr="00DD1DDD">
        <w:rPr>
          <w:rFonts w:eastAsia="Times New Roman"/>
          <w:spacing w:val="-5"/>
          <w:sz w:val="24"/>
          <w:szCs w:val="24"/>
        </w:rPr>
        <w:t>шивании содержание кислорода в воде уменьшается. Малая дос</w:t>
      </w:r>
      <w:r w:rsidRPr="00DD1DDD">
        <w:rPr>
          <w:rFonts w:eastAsia="Times New Roman"/>
          <w:spacing w:val="-2"/>
          <w:sz w:val="24"/>
          <w:szCs w:val="24"/>
        </w:rPr>
        <w:t xml:space="preserve">тупность кислорода для организмов связана также с его слабой </w:t>
      </w:r>
      <w:r w:rsidRPr="00DD1DDD">
        <w:rPr>
          <w:rFonts w:eastAsia="Times New Roman"/>
          <w:spacing w:val="-5"/>
          <w:sz w:val="24"/>
          <w:szCs w:val="24"/>
        </w:rPr>
        <w:t>диффузией (в воде она в тысячи раз меньше, чем в воздухе). Второй лимитирующий фактор - свет. Освещенность быстро умень</w:t>
      </w:r>
      <w:r w:rsidRPr="00DD1DDD">
        <w:rPr>
          <w:rFonts w:eastAsia="Times New Roman"/>
          <w:spacing w:val="-4"/>
          <w:sz w:val="24"/>
          <w:szCs w:val="24"/>
        </w:rPr>
        <w:t>шается с глубиной. В идеально чистых водах свет может прони</w:t>
      </w:r>
      <w:r w:rsidRPr="00DD1DDD">
        <w:rPr>
          <w:rFonts w:eastAsia="Times New Roman"/>
          <w:spacing w:val="-3"/>
          <w:sz w:val="24"/>
          <w:szCs w:val="24"/>
        </w:rPr>
        <w:t>кать до глубины 50-60 м, в сильно загрязненных - только на не</w:t>
      </w:r>
      <w:r w:rsidRPr="00DD1DDD">
        <w:rPr>
          <w:rFonts w:eastAsia="Times New Roman"/>
          <w:sz w:val="24"/>
          <w:szCs w:val="24"/>
        </w:rPr>
        <w:t>сколько сантиметров.</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5"/>
          <w:sz w:val="24"/>
          <w:szCs w:val="24"/>
        </w:rPr>
        <w:t>В воде мало теплокровных, или гомойогермных (греч. хомой -</w:t>
      </w:r>
      <w:r w:rsidRPr="00DD1DDD">
        <w:rPr>
          <w:rFonts w:eastAsia="Times New Roman"/>
          <w:spacing w:val="-10"/>
          <w:sz w:val="24"/>
          <w:szCs w:val="24"/>
        </w:rPr>
        <w:t xml:space="preserve">одинаковый, термо -тепло), организмов. Это результат двух причин: </w:t>
      </w:r>
      <w:r w:rsidRPr="00DD1DDD">
        <w:rPr>
          <w:rFonts w:eastAsia="Times New Roman"/>
          <w:spacing w:val="-12"/>
          <w:sz w:val="24"/>
          <w:szCs w:val="24"/>
        </w:rPr>
        <w:t>малое колебание температур и недостаток кислорода. Основной адап</w:t>
      </w:r>
      <w:r w:rsidRPr="00DD1DDD">
        <w:rPr>
          <w:rFonts w:eastAsia="Times New Roman"/>
          <w:spacing w:val="-8"/>
          <w:sz w:val="24"/>
          <w:szCs w:val="24"/>
        </w:rPr>
        <w:t>тационный механизм гомойотермии - противостояние неблагоприятным температурам. В воде такие температуры маловероятны, а в глубинных слоях температура практически постоянна (+4°С). Под</w:t>
      </w:r>
      <w:r w:rsidRPr="00DD1DDD">
        <w:rPr>
          <w:rFonts w:eastAsia="Times New Roman"/>
          <w:spacing w:val="-7"/>
          <w:sz w:val="24"/>
          <w:szCs w:val="24"/>
        </w:rPr>
        <w:t>держание постоянной температуры тела обязательно связано с ин</w:t>
      </w:r>
      <w:r w:rsidRPr="00DD1DDD">
        <w:rPr>
          <w:rFonts w:eastAsia="Times New Roman"/>
          <w:spacing w:val="-9"/>
          <w:sz w:val="24"/>
          <w:szCs w:val="24"/>
        </w:rPr>
        <w:t xml:space="preserve">тенсивными процессами обмена веществ, что возможно только при </w:t>
      </w:r>
      <w:r w:rsidRPr="00DD1DDD">
        <w:rPr>
          <w:rFonts w:eastAsia="Times New Roman"/>
          <w:spacing w:val="-5"/>
          <w:sz w:val="24"/>
          <w:szCs w:val="24"/>
        </w:rPr>
        <w:t xml:space="preserve">хорошей обеспеченности кислородом. В воде таких условий нет. </w:t>
      </w:r>
      <w:r w:rsidRPr="00DD1DDD">
        <w:rPr>
          <w:rFonts w:eastAsia="Times New Roman"/>
          <w:spacing w:val="-9"/>
          <w:sz w:val="24"/>
          <w:szCs w:val="24"/>
        </w:rPr>
        <w:t>Теплокровные животные водной среды (киты, тюлени, морские ко</w:t>
      </w:r>
      <w:r w:rsidRPr="00DD1DDD">
        <w:rPr>
          <w:rFonts w:eastAsia="Times New Roman"/>
          <w:spacing w:val="-8"/>
          <w:sz w:val="24"/>
          <w:szCs w:val="24"/>
        </w:rPr>
        <w:t>тики и др.) - это бывшие обитатели суши. Их существование невоз</w:t>
      </w:r>
      <w:r w:rsidRPr="00DD1DDD">
        <w:rPr>
          <w:rFonts w:eastAsia="Times New Roman"/>
          <w:spacing w:val="-9"/>
          <w:sz w:val="24"/>
          <w:szCs w:val="24"/>
        </w:rPr>
        <w:t>можно без периодической связи с воздушной средой.</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5"/>
          <w:sz w:val="24"/>
          <w:szCs w:val="24"/>
        </w:rPr>
        <w:t xml:space="preserve">Типичные обитатели водной среды имеют переменную температуру тела и относятся к группе пойкилотермных </w:t>
      </w:r>
      <w:r>
        <w:rPr>
          <w:rFonts w:eastAsia="Times New Roman"/>
          <w:spacing w:val="-5"/>
          <w:sz w:val="24"/>
          <w:szCs w:val="24"/>
        </w:rPr>
        <w:t>.</w:t>
      </w:r>
      <w:r w:rsidRPr="00DD1DDD">
        <w:rPr>
          <w:rFonts w:eastAsia="Times New Roman"/>
          <w:spacing w:val="-4"/>
          <w:sz w:val="24"/>
          <w:szCs w:val="24"/>
        </w:rPr>
        <w:t xml:space="preserve"> Недостаток кислорода они в какой-то мере </w:t>
      </w:r>
      <w:r w:rsidRPr="00DD1DDD">
        <w:rPr>
          <w:rFonts w:eastAsia="Times New Roman"/>
          <w:spacing w:val="-11"/>
          <w:sz w:val="24"/>
          <w:szCs w:val="24"/>
        </w:rPr>
        <w:t>компенсируют увеличением соприкосновения органов дыхания с во</w:t>
      </w:r>
      <w:r w:rsidRPr="00DD1DDD">
        <w:rPr>
          <w:rFonts w:eastAsia="Times New Roman"/>
          <w:spacing w:val="-5"/>
          <w:sz w:val="24"/>
          <w:szCs w:val="24"/>
        </w:rPr>
        <w:t xml:space="preserve">дой. Многие обитатели вод (гидробионты) потребляют кислород </w:t>
      </w:r>
      <w:r w:rsidRPr="00DD1DDD">
        <w:rPr>
          <w:rFonts w:eastAsia="Times New Roman"/>
          <w:spacing w:val="-4"/>
          <w:sz w:val="24"/>
          <w:szCs w:val="24"/>
        </w:rPr>
        <w:t>через все покровы тела. Часто дыхание сочетается с фильтраци</w:t>
      </w:r>
      <w:r w:rsidRPr="00DD1DDD">
        <w:rPr>
          <w:rFonts w:eastAsia="Times New Roman"/>
          <w:spacing w:val="-6"/>
          <w:sz w:val="24"/>
          <w:szCs w:val="24"/>
        </w:rPr>
        <w:t xml:space="preserve">онным типом питания, при котором через организм пропускается </w:t>
      </w:r>
      <w:r w:rsidRPr="00DD1DDD">
        <w:rPr>
          <w:rFonts w:eastAsia="Times New Roman"/>
          <w:spacing w:val="-5"/>
          <w:sz w:val="24"/>
          <w:szCs w:val="24"/>
        </w:rPr>
        <w:t>большое количество воды. Некоторые организмы в периоды ост</w:t>
      </w:r>
      <w:r w:rsidRPr="00DD1DDD">
        <w:rPr>
          <w:rFonts w:eastAsia="Times New Roman"/>
          <w:spacing w:val="-4"/>
          <w:sz w:val="24"/>
          <w:szCs w:val="24"/>
        </w:rPr>
        <w:t>рого недостатка кислорода способны резко замедлять жизнедея</w:t>
      </w:r>
      <w:r w:rsidRPr="00DD1DDD">
        <w:rPr>
          <w:rFonts w:eastAsia="Times New Roman"/>
          <w:spacing w:val="-7"/>
          <w:sz w:val="24"/>
          <w:szCs w:val="24"/>
        </w:rPr>
        <w:t>тельность, вплоть до состояния анабиоза (почти полное прекраще</w:t>
      </w:r>
      <w:r w:rsidRPr="00DD1DDD">
        <w:rPr>
          <w:rFonts w:eastAsia="Times New Roman"/>
          <w:sz w:val="24"/>
          <w:szCs w:val="24"/>
        </w:rPr>
        <w:t>ние обмена веществ).</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9"/>
          <w:sz w:val="24"/>
          <w:szCs w:val="24"/>
        </w:rPr>
        <w:t xml:space="preserve">К высокой плотности воды организмы адаптируются в основном </w:t>
      </w:r>
      <w:r w:rsidRPr="00DD1DDD">
        <w:rPr>
          <w:rFonts w:eastAsia="Times New Roman"/>
          <w:spacing w:val="-7"/>
          <w:sz w:val="24"/>
          <w:szCs w:val="24"/>
        </w:rPr>
        <w:t>двумя путями. Одни используют ее как опору и находятся в состо</w:t>
      </w:r>
      <w:r w:rsidRPr="00DD1DDD">
        <w:rPr>
          <w:rFonts w:eastAsia="Times New Roman"/>
          <w:spacing w:val="-4"/>
          <w:sz w:val="24"/>
          <w:szCs w:val="24"/>
        </w:rPr>
        <w:t xml:space="preserve">янии свободного парения. Плотность (удельный вес) таких организмов обычно мало отличается от плотности воды. Этому способствует полное или почти полное отсутствие скелета, наличие </w:t>
      </w:r>
      <w:r w:rsidRPr="00DD1DDD">
        <w:rPr>
          <w:rFonts w:eastAsia="Times New Roman"/>
          <w:spacing w:val="-3"/>
          <w:sz w:val="24"/>
          <w:szCs w:val="24"/>
        </w:rPr>
        <w:t xml:space="preserve">выростов, капелек жира в теле или воздушных полостей. Такие организмы объединяются в группу </w:t>
      </w:r>
      <w:r w:rsidRPr="001D0DF9">
        <w:rPr>
          <w:rFonts w:eastAsia="Times New Roman"/>
          <w:b/>
          <w:bCs/>
          <w:spacing w:val="-3"/>
          <w:sz w:val="24"/>
          <w:szCs w:val="24"/>
        </w:rPr>
        <w:t>планктона</w:t>
      </w:r>
      <w:r w:rsidRPr="00DD1DDD">
        <w:rPr>
          <w:rFonts w:eastAsia="Times New Roman"/>
          <w:b/>
          <w:bCs/>
          <w:spacing w:val="-3"/>
          <w:sz w:val="24"/>
          <w:szCs w:val="24"/>
        </w:rPr>
        <w:t xml:space="preserve"> </w:t>
      </w:r>
      <w:r w:rsidRPr="00DD1DDD">
        <w:rPr>
          <w:rFonts w:eastAsia="Times New Roman"/>
          <w:spacing w:val="-3"/>
          <w:sz w:val="24"/>
          <w:szCs w:val="24"/>
        </w:rPr>
        <w:t>(греч. планктос -</w:t>
      </w:r>
      <w:r w:rsidRPr="00DD1DDD">
        <w:rPr>
          <w:rFonts w:eastAsia="Times New Roman"/>
          <w:spacing w:val="-17"/>
          <w:sz w:val="24"/>
          <w:szCs w:val="24"/>
        </w:rPr>
        <w:t>блуждающий). Различают растительный (фито-) и животный (зоо-)планк-</w:t>
      </w:r>
      <w:r w:rsidRPr="00DD1DDD">
        <w:rPr>
          <w:rFonts w:eastAsia="Times New Roman"/>
          <w:spacing w:val="-8"/>
          <w:sz w:val="24"/>
          <w:szCs w:val="24"/>
        </w:rPr>
        <w:t xml:space="preserve">тон. Размеры планктонных организмов обычно невелики. Но на их </w:t>
      </w:r>
      <w:r w:rsidRPr="00DD1DDD">
        <w:rPr>
          <w:rFonts w:eastAsia="Times New Roman"/>
          <w:spacing w:val="-5"/>
          <w:sz w:val="24"/>
          <w:szCs w:val="24"/>
        </w:rPr>
        <w:t>долю приходится основная масса водных обитателей.</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8"/>
          <w:sz w:val="24"/>
          <w:szCs w:val="24"/>
        </w:rPr>
        <w:t xml:space="preserve">Активно передвигающиеся организмы (пловцы) адаптируются к </w:t>
      </w:r>
      <w:r w:rsidRPr="00DD1DDD">
        <w:rPr>
          <w:rFonts w:eastAsia="Times New Roman"/>
          <w:spacing w:val="-10"/>
          <w:sz w:val="24"/>
          <w:szCs w:val="24"/>
        </w:rPr>
        <w:t>преодолению высокой плотности воды. Для них характерна продол</w:t>
      </w:r>
      <w:r w:rsidRPr="00DD1DDD">
        <w:rPr>
          <w:rFonts w:eastAsia="Times New Roman"/>
          <w:spacing w:val="-7"/>
          <w:sz w:val="24"/>
          <w:szCs w:val="24"/>
        </w:rPr>
        <w:t>говатая форма тела, хорошо развитая мускулатура, наличие струк</w:t>
      </w:r>
      <w:r w:rsidRPr="00DD1DDD">
        <w:rPr>
          <w:rFonts w:eastAsia="Times New Roman"/>
          <w:spacing w:val="-11"/>
          <w:sz w:val="24"/>
          <w:szCs w:val="24"/>
        </w:rPr>
        <w:t>тур, уменьшающих трение (слизь, чешуя). В целом же высокая плот</w:t>
      </w:r>
      <w:r w:rsidRPr="00DD1DDD">
        <w:rPr>
          <w:rFonts w:eastAsia="Times New Roman"/>
          <w:spacing w:val="-5"/>
          <w:sz w:val="24"/>
          <w:szCs w:val="24"/>
        </w:rPr>
        <w:t xml:space="preserve">ность воды имеет следствием уменьшение доли скелета в общей </w:t>
      </w:r>
      <w:r w:rsidRPr="00DD1DDD">
        <w:rPr>
          <w:rFonts w:eastAsia="Times New Roman"/>
          <w:spacing w:val="-8"/>
          <w:sz w:val="24"/>
          <w:szCs w:val="24"/>
        </w:rPr>
        <w:t>массе тела гидробионтов по сравнению с наземными организмами.</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6"/>
          <w:sz w:val="24"/>
          <w:szCs w:val="24"/>
        </w:rPr>
        <w:t xml:space="preserve">В условиях недостатка света или его отсутствия организмы для </w:t>
      </w:r>
      <w:r w:rsidRPr="00DD1DDD">
        <w:rPr>
          <w:rFonts w:eastAsia="Times New Roman"/>
          <w:spacing w:val="-8"/>
          <w:sz w:val="24"/>
          <w:szCs w:val="24"/>
        </w:rPr>
        <w:t xml:space="preserve">ориентации используют звук. Он в воде распространяется намного </w:t>
      </w:r>
      <w:r w:rsidRPr="00DD1DDD">
        <w:rPr>
          <w:rFonts w:eastAsia="Times New Roman"/>
          <w:spacing w:val="-7"/>
          <w:sz w:val="24"/>
          <w:szCs w:val="24"/>
        </w:rPr>
        <w:t xml:space="preserve">быстрее, чем в воздухе. Для обнаружения различных препятствий </w:t>
      </w:r>
      <w:r w:rsidRPr="00DD1DDD">
        <w:rPr>
          <w:rFonts w:eastAsia="Times New Roman"/>
          <w:spacing w:val="-10"/>
          <w:sz w:val="24"/>
          <w:szCs w:val="24"/>
        </w:rPr>
        <w:t xml:space="preserve">используется отраженный звук по типу эхолокации. Для ориентации </w:t>
      </w:r>
      <w:r w:rsidRPr="00DD1DDD">
        <w:rPr>
          <w:rFonts w:eastAsia="Times New Roman"/>
          <w:spacing w:val="-6"/>
          <w:sz w:val="24"/>
          <w:szCs w:val="24"/>
        </w:rPr>
        <w:t>используются также запаховые явления (в воде запахи ощущают</w:t>
      </w:r>
      <w:r w:rsidRPr="00DD1DDD">
        <w:rPr>
          <w:rFonts w:eastAsia="Times New Roman"/>
          <w:spacing w:val="-8"/>
          <w:sz w:val="24"/>
          <w:szCs w:val="24"/>
        </w:rPr>
        <w:t>ся намного лучше, чем в воздухе). В глубинах вод многие организ</w:t>
      </w:r>
      <w:r w:rsidRPr="00DD1DDD">
        <w:rPr>
          <w:rFonts w:eastAsia="Times New Roman"/>
          <w:spacing w:val="-5"/>
          <w:sz w:val="24"/>
          <w:szCs w:val="24"/>
        </w:rPr>
        <w:t>мы обладают свойством самосвечения (биолюминесценции).</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t>Растения, обитающие в толще воды, используют в процессе фо</w:t>
      </w:r>
      <w:r w:rsidRPr="00DD1DDD">
        <w:rPr>
          <w:rFonts w:eastAsia="Times New Roman"/>
          <w:spacing w:val="-8"/>
          <w:sz w:val="24"/>
          <w:szCs w:val="24"/>
        </w:rPr>
        <w:t xml:space="preserve">тосинтеза наиболее глубоко проникающие в воду голубые, синие и </w:t>
      </w:r>
      <w:r w:rsidRPr="00DD1DDD">
        <w:rPr>
          <w:rFonts w:eastAsia="Times New Roman"/>
          <w:spacing w:val="-6"/>
          <w:sz w:val="24"/>
          <w:szCs w:val="24"/>
        </w:rPr>
        <w:t xml:space="preserve">сине-фиолетовые лучи. Соответственно и цвет растений меняется </w:t>
      </w:r>
      <w:r w:rsidRPr="00DD1DDD">
        <w:rPr>
          <w:rFonts w:eastAsia="Times New Roman"/>
          <w:sz w:val="24"/>
          <w:szCs w:val="24"/>
        </w:rPr>
        <w:t>с глубиной от зеленого к бурому и красному.</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8"/>
          <w:sz w:val="24"/>
          <w:szCs w:val="24"/>
        </w:rPr>
        <w:t xml:space="preserve">Адекватно адаптационным механизмам выделяются следующие </w:t>
      </w:r>
      <w:r w:rsidRPr="00DD1DDD">
        <w:rPr>
          <w:rFonts w:eastAsia="Times New Roman"/>
          <w:spacing w:val="-7"/>
          <w:sz w:val="24"/>
          <w:szCs w:val="24"/>
        </w:rPr>
        <w:t xml:space="preserve">группы гидробионтов: отмеченный выше </w:t>
      </w:r>
      <w:r w:rsidRPr="00DD1DDD">
        <w:rPr>
          <w:rFonts w:eastAsia="Times New Roman"/>
          <w:b/>
          <w:bCs/>
          <w:spacing w:val="-7"/>
          <w:sz w:val="24"/>
          <w:szCs w:val="24"/>
        </w:rPr>
        <w:t xml:space="preserve">планктон </w:t>
      </w:r>
      <w:r w:rsidRPr="00DD1DDD">
        <w:rPr>
          <w:rFonts w:eastAsia="Times New Roman"/>
          <w:spacing w:val="-7"/>
          <w:sz w:val="24"/>
          <w:szCs w:val="24"/>
        </w:rPr>
        <w:t>- свободнопа-</w:t>
      </w:r>
      <w:r w:rsidRPr="00DD1DDD">
        <w:rPr>
          <w:rFonts w:eastAsia="Times New Roman"/>
          <w:spacing w:val="-3"/>
          <w:sz w:val="24"/>
          <w:szCs w:val="24"/>
        </w:rPr>
        <w:t xml:space="preserve">рящие, </w:t>
      </w:r>
      <w:r w:rsidRPr="00DD1DDD">
        <w:rPr>
          <w:rFonts w:eastAsia="Times New Roman"/>
          <w:b/>
          <w:bCs/>
          <w:spacing w:val="-3"/>
          <w:sz w:val="24"/>
          <w:szCs w:val="24"/>
        </w:rPr>
        <w:t xml:space="preserve">нектон </w:t>
      </w:r>
      <w:r w:rsidRPr="00DD1DDD">
        <w:rPr>
          <w:rFonts w:eastAsia="Times New Roman"/>
          <w:spacing w:val="-3"/>
          <w:sz w:val="24"/>
          <w:szCs w:val="24"/>
        </w:rPr>
        <w:t>(греч. нектос - плавающий) - активно передвига</w:t>
      </w:r>
      <w:r w:rsidRPr="00DD1DDD">
        <w:rPr>
          <w:rFonts w:eastAsia="Times New Roman"/>
          <w:spacing w:val="-2"/>
          <w:sz w:val="24"/>
          <w:szCs w:val="24"/>
        </w:rPr>
        <w:t xml:space="preserve">ющиеся, </w:t>
      </w:r>
      <w:r w:rsidRPr="00DD1DDD">
        <w:rPr>
          <w:rFonts w:eastAsia="Times New Roman"/>
          <w:b/>
          <w:bCs/>
          <w:spacing w:val="-2"/>
          <w:sz w:val="24"/>
          <w:szCs w:val="24"/>
        </w:rPr>
        <w:t xml:space="preserve">бентос </w:t>
      </w:r>
      <w:r w:rsidRPr="00DD1DDD">
        <w:rPr>
          <w:rFonts w:eastAsia="Times New Roman"/>
          <w:spacing w:val="-2"/>
          <w:sz w:val="24"/>
          <w:szCs w:val="24"/>
        </w:rPr>
        <w:t xml:space="preserve">(греч. бентос - глубина) - обитатели дна, </w:t>
      </w:r>
      <w:r w:rsidRPr="00DD1DDD">
        <w:rPr>
          <w:rFonts w:eastAsia="Times New Roman"/>
          <w:b/>
          <w:bCs/>
          <w:spacing w:val="-2"/>
          <w:sz w:val="24"/>
          <w:szCs w:val="24"/>
        </w:rPr>
        <w:t>пела</w:t>
      </w:r>
      <w:r w:rsidRPr="00DD1DDD">
        <w:rPr>
          <w:rFonts w:eastAsia="Times New Roman"/>
          <w:b/>
          <w:bCs/>
          <w:spacing w:val="-3"/>
          <w:sz w:val="24"/>
          <w:szCs w:val="24"/>
        </w:rPr>
        <w:t xml:space="preserve">гос </w:t>
      </w:r>
      <w:r w:rsidRPr="00DD1DDD">
        <w:rPr>
          <w:rFonts w:eastAsia="Times New Roman"/>
          <w:spacing w:val="-3"/>
          <w:sz w:val="24"/>
          <w:szCs w:val="24"/>
        </w:rPr>
        <w:t xml:space="preserve">(греч. пелагос -» открытое море) - обитатели водной толщи, </w:t>
      </w:r>
      <w:r w:rsidRPr="00DD1DDD">
        <w:rPr>
          <w:rFonts w:eastAsia="Times New Roman"/>
          <w:b/>
          <w:bCs/>
          <w:spacing w:val="-7"/>
          <w:sz w:val="24"/>
          <w:szCs w:val="24"/>
        </w:rPr>
        <w:t xml:space="preserve">нейстон </w:t>
      </w:r>
      <w:r w:rsidRPr="00DD1DDD">
        <w:rPr>
          <w:rFonts w:eastAsia="Times New Roman"/>
          <w:spacing w:val="-7"/>
          <w:sz w:val="24"/>
          <w:szCs w:val="24"/>
        </w:rPr>
        <w:t xml:space="preserve">- обитатели верхней пленки воды (часть тела может быть </w:t>
      </w:r>
      <w:r w:rsidRPr="00DD1DDD">
        <w:rPr>
          <w:rFonts w:eastAsia="Times New Roman"/>
          <w:sz w:val="24"/>
          <w:szCs w:val="24"/>
        </w:rPr>
        <w:t xml:space="preserve">в воде, часть - в </w:t>
      </w:r>
      <w:r w:rsidRPr="00DD1DDD">
        <w:rPr>
          <w:rFonts w:eastAsia="Times New Roman"/>
          <w:sz w:val="24"/>
          <w:szCs w:val="24"/>
        </w:rPr>
        <w:lastRenderedPageBreak/>
        <w:t>воздухе).</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t>Воздействие человека на водную среду проявляется в уменьше</w:t>
      </w:r>
      <w:r w:rsidRPr="00DD1DDD">
        <w:rPr>
          <w:rFonts w:eastAsia="Times New Roman"/>
          <w:spacing w:val="-9"/>
          <w:sz w:val="24"/>
          <w:szCs w:val="24"/>
        </w:rPr>
        <w:t xml:space="preserve">нии прозрачности, изменении химического состава (загрязнении) и </w:t>
      </w:r>
      <w:r w:rsidRPr="00DD1DDD">
        <w:rPr>
          <w:rFonts w:eastAsia="Times New Roman"/>
          <w:spacing w:val="-10"/>
          <w:sz w:val="24"/>
          <w:szCs w:val="24"/>
        </w:rPr>
        <w:t>температуры (тепловое загрязнение). Следствием этих и других воз</w:t>
      </w:r>
      <w:r w:rsidRPr="00DD1DDD">
        <w:rPr>
          <w:rFonts w:eastAsia="Times New Roman"/>
          <w:spacing w:val="-9"/>
          <w:sz w:val="24"/>
          <w:szCs w:val="24"/>
        </w:rPr>
        <w:t>действий является обеднение кислородом, снижение продуктивнос</w:t>
      </w:r>
      <w:r w:rsidRPr="00DD1DDD">
        <w:rPr>
          <w:rFonts w:eastAsia="Times New Roman"/>
          <w:spacing w:val="-10"/>
          <w:sz w:val="24"/>
          <w:szCs w:val="24"/>
        </w:rPr>
        <w:t>ти, смены видового состава и другие отклонения от нормы. Подроб</w:t>
      </w:r>
      <w:r w:rsidRPr="00DD1DDD">
        <w:rPr>
          <w:rFonts w:eastAsia="Times New Roman"/>
          <w:spacing w:val="-8"/>
          <w:sz w:val="24"/>
          <w:szCs w:val="24"/>
        </w:rPr>
        <w:t xml:space="preserve">нее эти вопросы рассматриваются в ч. </w:t>
      </w:r>
      <w:r w:rsidRPr="00DD1DDD">
        <w:rPr>
          <w:rFonts w:eastAsia="Times New Roman"/>
          <w:spacing w:val="-8"/>
          <w:sz w:val="24"/>
          <w:szCs w:val="24"/>
          <w:lang w:val="en-US"/>
        </w:rPr>
        <w:t>II</w:t>
      </w:r>
      <w:r w:rsidRPr="00DD1DDD">
        <w:rPr>
          <w:rFonts w:eastAsia="Times New Roman"/>
          <w:spacing w:val="-8"/>
          <w:sz w:val="24"/>
          <w:szCs w:val="24"/>
        </w:rPr>
        <w:t xml:space="preserve"> работы (разд.УП.4, УИ.5).</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pacing w:val="-3"/>
          <w:sz w:val="24"/>
          <w:szCs w:val="24"/>
        </w:rPr>
        <w:t xml:space="preserve">Наземно-воздушная среда. </w:t>
      </w:r>
      <w:r w:rsidRPr="00DD1DDD">
        <w:rPr>
          <w:rFonts w:eastAsia="Times New Roman"/>
          <w:spacing w:val="-3"/>
          <w:sz w:val="24"/>
          <w:szCs w:val="24"/>
        </w:rPr>
        <w:t xml:space="preserve">Эта среда относится к наиболее </w:t>
      </w:r>
      <w:r w:rsidRPr="00DD1DDD">
        <w:rPr>
          <w:rFonts w:eastAsia="Times New Roman"/>
          <w:spacing w:val="-7"/>
          <w:sz w:val="24"/>
          <w:szCs w:val="24"/>
        </w:rPr>
        <w:t xml:space="preserve">сложной как по свойствам, так и по разнообразию в пространстве. Для нее характерна низкая плотность воздуха, большие колебания </w:t>
      </w:r>
      <w:r w:rsidRPr="00DD1DDD">
        <w:rPr>
          <w:rFonts w:eastAsia="Times New Roman"/>
          <w:spacing w:val="-9"/>
          <w:sz w:val="24"/>
          <w:szCs w:val="24"/>
        </w:rPr>
        <w:t xml:space="preserve">температуры (годовые амплитуды до 100°С), высокая подвижность </w:t>
      </w:r>
      <w:r w:rsidRPr="00DD1DDD">
        <w:rPr>
          <w:rFonts w:eastAsia="Times New Roman"/>
          <w:spacing w:val="-2"/>
          <w:sz w:val="24"/>
          <w:szCs w:val="24"/>
        </w:rPr>
        <w:t xml:space="preserve">атмосферы. Лимитирующими факторами чаще всего являются </w:t>
      </w:r>
      <w:r w:rsidRPr="00DD1DDD">
        <w:rPr>
          <w:rFonts w:eastAsia="Times New Roman"/>
          <w:spacing w:val="-5"/>
          <w:sz w:val="24"/>
          <w:szCs w:val="24"/>
        </w:rPr>
        <w:t>недостаток или избыток тепла и влаги. В отдельных случаях, на</w:t>
      </w:r>
      <w:r w:rsidRPr="00DD1DDD">
        <w:rPr>
          <w:rFonts w:eastAsia="Times New Roman"/>
          <w:sz w:val="24"/>
          <w:szCs w:val="24"/>
        </w:rPr>
        <w:t>пример под пологом леса, недостаток света.</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6"/>
          <w:sz w:val="24"/>
          <w:szCs w:val="24"/>
        </w:rPr>
        <w:t xml:space="preserve">Большие колебания температуры во времени и ее значительная </w:t>
      </w:r>
      <w:r w:rsidRPr="00DD1DDD">
        <w:rPr>
          <w:rFonts w:eastAsia="Times New Roman"/>
          <w:spacing w:val="-3"/>
          <w:sz w:val="24"/>
          <w:szCs w:val="24"/>
        </w:rPr>
        <w:t xml:space="preserve">изменчивость в пространстве, а также хорошая обеспеченность </w:t>
      </w:r>
      <w:r w:rsidRPr="00DD1DDD">
        <w:rPr>
          <w:rFonts w:eastAsia="Times New Roman"/>
          <w:spacing w:val="-4"/>
          <w:sz w:val="24"/>
          <w:szCs w:val="24"/>
        </w:rPr>
        <w:t xml:space="preserve">кислородом явились побудительными мотивами для появления организмов с постоянной температурой тела (гомойотермных). </w:t>
      </w:r>
      <w:r w:rsidRPr="00DD1DDD">
        <w:rPr>
          <w:rFonts w:eastAsia="Times New Roman"/>
          <w:spacing w:val="-10"/>
          <w:sz w:val="24"/>
          <w:szCs w:val="24"/>
        </w:rPr>
        <w:t xml:space="preserve">Гомойотермия позволила обитателям суши существенно расширить </w:t>
      </w:r>
      <w:r w:rsidRPr="00DD1DDD">
        <w:rPr>
          <w:rFonts w:eastAsia="Times New Roman"/>
          <w:spacing w:val="-7"/>
          <w:sz w:val="24"/>
          <w:szCs w:val="24"/>
        </w:rPr>
        <w:t>место обитания (ареалы видов), но это неизбежно связано с повы</w:t>
      </w:r>
      <w:r w:rsidRPr="00DD1DDD">
        <w:rPr>
          <w:rFonts w:eastAsia="Times New Roman"/>
          <w:sz w:val="24"/>
          <w:szCs w:val="24"/>
        </w:rPr>
        <w:t>шенными энергетическими тратами.</w:t>
      </w:r>
    </w:p>
    <w:p w:rsidR="00733064" w:rsidRDefault="00733064" w:rsidP="00CB6569">
      <w:pPr>
        <w:shd w:val="clear" w:color="auto" w:fill="FFFFFF"/>
        <w:tabs>
          <w:tab w:val="left" w:pos="10206"/>
        </w:tabs>
        <w:ind w:firstLine="567"/>
        <w:jc w:val="both"/>
        <w:rPr>
          <w:rFonts w:eastAsia="Times New Roman"/>
          <w:b/>
          <w:bCs/>
          <w:spacing w:val="-2"/>
          <w:sz w:val="24"/>
          <w:szCs w:val="24"/>
        </w:rPr>
      </w:pPr>
      <w:r w:rsidRPr="00DD1DDD">
        <w:rPr>
          <w:rFonts w:eastAsia="Times New Roman"/>
          <w:spacing w:val="-5"/>
          <w:sz w:val="24"/>
          <w:szCs w:val="24"/>
        </w:rPr>
        <w:t>Для организмов паземно-воздушной среды типичны три меха</w:t>
      </w:r>
      <w:r w:rsidRPr="00DD1DDD">
        <w:rPr>
          <w:rFonts w:eastAsia="Times New Roman"/>
          <w:spacing w:val="-3"/>
          <w:sz w:val="24"/>
          <w:szCs w:val="24"/>
        </w:rPr>
        <w:t xml:space="preserve">низма адаптации к температурному фактору: </w:t>
      </w:r>
      <w:r w:rsidRPr="00DD1DDD">
        <w:rPr>
          <w:rFonts w:eastAsia="Times New Roman"/>
          <w:b/>
          <w:bCs/>
          <w:spacing w:val="-3"/>
          <w:sz w:val="24"/>
          <w:szCs w:val="24"/>
        </w:rPr>
        <w:t>физический, хи</w:t>
      </w:r>
      <w:r w:rsidRPr="00DD1DDD">
        <w:rPr>
          <w:rFonts w:eastAsia="Times New Roman"/>
          <w:b/>
          <w:bCs/>
          <w:spacing w:val="-2"/>
          <w:sz w:val="24"/>
          <w:szCs w:val="24"/>
        </w:rPr>
        <w:t xml:space="preserve">мический, поведенческий. </w:t>
      </w:r>
    </w:p>
    <w:p w:rsidR="00733064" w:rsidRDefault="00733064" w:rsidP="00CB6569">
      <w:pPr>
        <w:shd w:val="clear" w:color="auto" w:fill="FFFFFF"/>
        <w:tabs>
          <w:tab w:val="left" w:pos="10206"/>
        </w:tabs>
        <w:ind w:firstLine="567"/>
        <w:jc w:val="both"/>
        <w:rPr>
          <w:rFonts w:eastAsia="Times New Roman"/>
          <w:spacing w:val="-6"/>
          <w:sz w:val="24"/>
          <w:szCs w:val="24"/>
        </w:rPr>
      </w:pPr>
      <w:r w:rsidRPr="00DD1DDD">
        <w:rPr>
          <w:rFonts w:eastAsia="Times New Roman"/>
          <w:b/>
          <w:bCs/>
          <w:spacing w:val="-2"/>
          <w:sz w:val="24"/>
          <w:szCs w:val="24"/>
        </w:rPr>
        <w:t xml:space="preserve">Физический </w:t>
      </w:r>
      <w:r w:rsidRPr="00DD1DDD">
        <w:rPr>
          <w:rFonts w:eastAsia="Times New Roman"/>
          <w:spacing w:val="-2"/>
          <w:sz w:val="24"/>
          <w:szCs w:val="24"/>
        </w:rPr>
        <w:t>осуществляется ре</w:t>
      </w:r>
      <w:r w:rsidRPr="00DD1DDD">
        <w:rPr>
          <w:rFonts w:eastAsia="Times New Roman"/>
          <w:spacing w:val="-9"/>
          <w:sz w:val="24"/>
          <w:szCs w:val="24"/>
        </w:rPr>
        <w:t>гулированием теплоотдачи. Факторами ее являются кожные покро</w:t>
      </w:r>
      <w:r w:rsidRPr="00DD1DDD">
        <w:rPr>
          <w:rFonts w:eastAsia="Times New Roman"/>
          <w:spacing w:val="-8"/>
          <w:sz w:val="24"/>
          <w:szCs w:val="24"/>
        </w:rPr>
        <w:t>вы, жировые отложения, испарение воды (потовыделение у живот</w:t>
      </w:r>
      <w:r w:rsidRPr="00DD1DDD">
        <w:rPr>
          <w:rFonts w:eastAsia="Times New Roman"/>
          <w:spacing w:val="-9"/>
          <w:sz w:val="24"/>
          <w:szCs w:val="24"/>
        </w:rPr>
        <w:t>ных, траиспирация у растений). Этот путь характерен для пойкило-</w:t>
      </w:r>
      <w:r w:rsidRPr="00DD1DDD">
        <w:rPr>
          <w:rFonts w:eastAsia="Times New Roman"/>
          <w:spacing w:val="-6"/>
          <w:sz w:val="24"/>
          <w:szCs w:val="24"/>
        </w:rPr>
        <w:t xml:space="preserve">термных и гомойотермных организмов. </w:t>
      </w:r>
    </w:p>
    <w:p w:rsidR="00733064" w:rsidRDefault="00733064" w:rsidP="00CB6569">
      <w:pPr>
        <w:shd w:val="clear" w:color="auto" w:fill="FFFFFF"/>
        <w:tabs>
          <w:tab w:val="left" w:pos="10206"/>
        </w:tabs>
        <w:ind w:firstLine="567"/>
        <w:jc w:val="both"/>
        <w:rPr>
          <w:rFonts w:eastAsia="Times New Roman"/>
          <w:spacing w:val="-10"/>
          <w:sz w:val="24"/>
          <w:szCs w:val="24"/>
        </w:rPr>
      </w:pPr>
      <w:r w:rsidRPr="00DD1DDD">
        <w:rPr>
          <w:rFonts w:eastAsia="Times New Roman"/>
          <w:b/>
          <w:bCs/>
          <w:spacing w:val="-6"/>
          <w:sz w:val="24"/>
          <w:szCs w:val="24"/>
        </w:rPr>
        <w:t xml:space="preserve">Химические адаптации </w:t>
      </w:r>
      <w:r w:rsidRPr="00DD1DDD">
        <w:rPr>
          <w:rFonts w:eastAsia="Times New Roman"/>
          <w:spacing w:val="-7"/>
          <w:sz w:val="24"/>
          <w:szCs w:val="24"/>
        </w:rPr>
        <w:t xml:space="preserve">базируются на поддержании определенной температуры тела. Это </w:t>
      </w:r>
      <w:r w:rsidRPr="00DD1DDD">
        <w:rPr>
          <w:rFonts w:eastAsia="Times New Roman"/>
          <w:spacing w:val="-9"/>
          <w:sz w:val="24"/>
          <w:szCs w:val="24"/>
        </w:rPr>
        <w:t>требует интенсивного обмена веществ. Такие адаптации свойствен</w:t>
      </w:r>
      <w:r w:rsidRPr="00DD1DDD">
        <w:rPr>
          <w:rFonts w:eastAsia="Times New Roman"/>
          <w:spacing w:val="-10"/>
          <w:sz w:val="24"/>
          <w:szCs w:val="24"/>
        </w:rPr>
        <w:t xml:space="preserve">ны гомойотермным и лишь частично пойкилотермпым организмам. </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pacing w:val="-5"/>
          <w:sz w:val="24"/>
          <w:szCs w:val="24"/>
        </w:rPr>
        <w:t xml:space="preserve">Поведенческий путь </w:t>
      </w:r>
      <w:r w:rsidRPr="00DD1DDD">
        <w:rPr>
          <w:rFonts w:eastAsia="Times New Roman"/>
          <w:spacing w:val="-5"/>
          <w:sz w:val="24"/>
          <w:szCs w:val="24"/>
        </w:rPr>
        <w:t>осуществляется посредством выбора орга</w:t>
      </w:r>
      <w:r w:rsidRPr="00DD1DDD">
        <w:rPr>
          <w:rFonts w:eastAsia="Times New Roman"/>
          <w:spacing w:val="-7"/>
          <w:sz w:val="24"/>
          <w:szCs w:val="24"/>
        </w:rPr>
        <w:t>низмами предпочтительных положений (открытые солнцу или за</w:t>
      </w:r>
      <w:r w:rsidRPr="00DD1DDD">
        <w:rPr>
          <w:rFonts w:eastAsia="Times New Roman"/>
          <w:spacing w:val="-11"/>
          <w:sz w:val="24"/>
          <w:szCs w:val="24"/>
        </w:rPr>
        <w:t xml:space="preserve">тененные места, разного вида укрытия и т. п.). Он свойственен обеим </w:t>
      </w:r>
      <w:r w:rsidRPr="00DD1DDD">
        <w:rPr>
          <w:rFonts w:eastAsia="Times New Roman"/>
          <w:spacing w:val="-8"/>
          <w:sz w:val="24"/>
          <w:szCs w:val="24"/>
        </w:rPr>
        <w:t>группам организмов, но пойкилотермпым в большей степени. Рас</w:t>
      </w:r>
      <w:r w:rsidRPr="00DD1DDD">
        <w:rPr>
          <w:rFonts w:eastAsia="Times New Roman"/>
          <w:spacing w:val="-6"/>
          <w:sz w:val="24"/>
          <w:szCs w:val="24"/>
        </w:rPr>
        <w:t xml:space="preserve">тения приспосабливаются к температурному фактору в основном </w:t>
      </w:r>
      <w:r w:rsidRPr="00DD1DDD">
        <w:rPr>
          <w:rFonts w:eastAsia="Times New Roman"/>
          <w:spacing w:val="-5"/>
          <w:sz w:val="24"/>
          <w:szCs w:val="24"/>
        </w:rPr>
        <w:t>через физические механизмы (покровы, испарение воды) и лишь</w:t>
      </w:r>
      <w:r>
        <w:rPr>
          <w:rFonts w:eastAsia="Times New Roman"/>
          <w:spacing w:val="-5"/>
          <w:sz w:val="24"/>
          <w:szCs w:val="24"/>
        </w:rPr>
        <w:t xml:space="preserve"> </w:t>
      </w:r>
      <w:r w:rsidRPr="00DD1DDD">
        <w:rPr>
          <w:rFonts w:eastAsia="Times New Roman"/>
          <w:spacing w:val="-11"/>
          <w:sz w:val="24"/>
          <w:szCs w:val="24"/>
        </w:rPr>
        <w:t xml:space="preserve">частично - поведенчески (повороты пластинок листьев относительно </w:t>
      </w:r>
      <w:r w:rsidRPr="00DD1DDD">
        <w:rPr>
          <w:rFonts w:eastAsia="Times New Roman"/>
          <w:spacing w:val="-7"/>
          <w:sz w:val="24"/>
          <w:szCs w:val="24"/>
        </w:rPr>
        <w:t xml:space="preserve">солнечных лучей, использование тепла земли и утепляющей роли </w:t>
      </w:r>
      <w:r w:rsidRPr="00DD1DDD">
        <w:rPr>
          <w:rFonts w:eastAsia="Times New Roman"/>
          <w:sz w:val="24"/>
          <w:szCs w:val="24"/>
        </w:rPr>
        <w:t>снежного покрова).</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4"/>
          <w:sz w:val="24"/>
          <w:szCs w:val="24"/>
        </w:rPr>
        <w:t>Адаптации к температуре осуществляются также через разме</w:t>
      </w:r>
      <w:r w:rsidRPr="00DD1DDD">
        <w:rPr>
          <w:rFonts w:eastAsia="Times New Roman"/>
          <w:spacing w:val="-8"/>
          <w:sz w:val="24"/>
          <w:szCs w:val="24"/>
        </w:rPr>
        <w:t>ры и форму тела организмов. Для уменьшения теплоотдачи выгод</w:t>
      </w:r>
      <w:r w:rsidRPr="00DD1DDD">
        <w:rPr>
          <w:rFonts w:eastAsia="Times New Roman"/>
          <w:spacing w:val="-3"/>
          <w:sz w:val="24"/>
          <w:szCs w:val="24"/>
        </w:rPr>
        <w:t xml:space="preserve">нее крупные размеры (чем </w:t>
      </w:r>
      <w:r w:rsidRPr="00DD1DDD">
        <w:rPr>
          <w:rFonts w:eastAsia="Times New Roman"/>
          <w:b/>
          <w:bCs/>
          <w:spacing w:val="-3"/>
          <w:sz w:val="24"/>
          <w:szCs w:val="24"/>
        </w:rPr>
        <w:t>крупнее тело, тем меньше его по</w:t>
      </w:r>
      <w:r w:rsidRPr="00DD1DDD">
        <w:rPr>
          <w:rFonts w:eastAsia="Times New Roman"/>
          <w:b/>
          <w:bCs/>
          <w:spacing w:val="-6"/>
          <w:sz w:val="24"/>
          <w:szCs w:val="24"/>
        </w:rPr>
        <w:t xml:space="preserve">верхность на единицу массы, </w:t>
      </w:r>
      <w:r w:rsidRPr="00DD1DDD">
        <w:rPr>
          <w:rFonts w:eastAsia="Times New Roman"/>
          <w:spacing w:val="-6"/>
          <w:sz w:val="24"/>
          <w:szCs w:val="24"/>
        </w:rPr>
        <w:t xml:space="preserve">а следовательно, и теплоотдача, и </w:t>
      </w:r>
      <w:r w:rsidRPr="00DD1DDD">
        <w:rPr>
          <w:rFonts w:eastAsia="Times New Roman"/>
          <w:spacing w:val="-9"/>
          <w:sz w:val="24"/>
          <w:szCs w:val="24"/>
        </w:rPr>
        <w:t xml:space="preserve">наоборот). По этой причине одни и те же виды, обитающие в более </w:t>
      </w:r>
      <w:r w:rsidRPr="00DD1DDD">
        <w:rPr>
          <w:rFonts w:eastAsia="Times New Roman"/>
          <w:spacing w:val="-7"/>
          <w:sz w:val="24"/>
          <w:szCs w:val="24"/>
        </w:rPr>
        <w:t xml:space="preserve">холодных условиях (на севере), как правило, крупнее тех, которые </w:t>
      </w:r>
      <w:r w:rsidRPr="00DD1DDD">
        <w:rPr>
          <w:rFonts w:eastAsia="Times New Roman"/>
          <w:spacing w:val="-6"/>
          <w:sz w:val="24"/>
          <w:szCs w:val="24"/>
        </w:rPr>
        <w:t xml:space="preserve">обитают в более теплом климате. Эта закономерность называется </w:t>
      </w:r>
      <w:r w:rsidRPr="00DD1DDD">
        <w:rPr>
          <w:rFonts w:eastAsia="Times New Roman"/>
          <w:b/>
          <w:bCs/>
          <w:spacing w:val="-9"/>
          <w:sz w:val="24"/>
          <w:szCs w:val="24"/>
        </w:rPr>
        <w:t xml:space="preserve">правилом Бергмана. </w:t>
      </w:r>
      <w:r w:rsidRPr="00DD1DDD">
        <w:rPr>
          <w:rFonts w:eastAsia="Times New Roman"/>
          <w:spacing w:val="-9"/>
          <w:sz w:val="24"/>
          <w:szCs w:val="24"/>
        </w:rPr>
        <w:t xml:space="preserve">Регулирование температуры осуществляется </w:t>
      </w:r>
      <w:r w:rsidRPr="00DD1DDD">
        <w:rPr>
          <w:rFonts w:eastAsia="Times New Roman"/>
          <w:spacing w:val="-6"/>
          <w:sz w:val="24"/>
          <w:szCs w:val="24"/>
        </w:rPr>
        <w:t>также через выступающие части тела (ушные раковины, конечно</w:t>
      </w:r>
      <w:r w:rsidRPr="00DD1DDD">
        <w:rPr>
          <w:rFonts w:eastAsia="Times New Roman"/>
          <w:spacing w:val="-10"/>
          <w:sz w:val="24"/>
          <w:szCs w:val="24"/>
        </w:rPr>
        <w:t>сти, органы обоняния). В холодных районах они, как правило, мень</w:t>
      </w:r>
      <w:r w:rsidRPr="00DD1DDD">
        <w:rPr>
          <w:rFonts w:eastAsia="Times New Roman"/>
          <w:spacing w:val="-3"/>
          <w:sz w:val="24"/>
          <w:szCs w:val="24"/>
        </w:rPr>
        <w:t xml:space="preserve">ше по размерам, чем в более теплых </w:t>
      </w:r>
      <w:r w:rsidRPr="00DD1DDD">
        <w:rPr>
          <w:rFonts w:eastAsia="Times New Roman"/>
          <w:b/>
          <w:bCs/>
          <w:spacing w:val="-3"/>
          <w:sz w:val="24"/>
          <w:szCs w:val="24"/>
        </w:rPr>
        <w:t>(правило Аллена).</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5"/>
          <w:sz w:val="24"/>
          <w:szCs w:val="24"/>
        </w:rPr>
        <w:t xml:space="preserve">О зависимости теплоотдачи от размеров тела можно судить по </w:t>
      </w:r>
      <w:r w:rsidRPr="00DD1DDD">
        <w:rPr>
          <w:rFonts w:eastAsia="Times New Roman"/>
          <w:spacing w:val="-11"/>
          <w:sz w:val="24"/>
          <w:szCs w:val="24"/>
        </w:rPr>
        <w:t xml:space="preserve">количеству кислорода, расходуемого при дыхании на единицу массы </w:t>
      </w:r>
      <w:r w:rsidRPr="00DD1DDD">
        <w:rPr>
          <w:rFonts w:eastAsia="Times New Roman"/>
          <w:spacing w:val="-6"/>
          <w:sz w:val="24"/>
          <w:szCs w:val="24"/>
        </w:rPr>
        <w:t xml:space="preserve">различными организмами. Оно тем больше, чем меньше размеры </w:t>
      </w:r>
      <w:r w:rsidRPr="00DD1DDD">
        <w:rPr>
          <w:rFonts w:eastAsia="Times New Roman"/>
          <w:spacing w:val="-8"/>
          <w:sz w:val="24"/>
          <w:szCs w:val="24"/>
        </w:rPr>
        <w:t>животных. Так, на 1 кг массы потребление кислорода (см</w:t>
      </w:r>
      <w:r w:rsidRPr="00DD1DDD">
        <w:rPr>
          <w:rFonts w:eastAsia="Times New Roman"/>
          <w:spacing w:val="-8"/>
          <w:sz w:val="24"/>
          <w:szCs w:val="24"/>
          <w:vertAlign w:val="superscript"/>
        </w:rPr>
        <w:t>3</w:t>
      </w:r>
      <w:r w:rsidRPr="00DD1DDD">
        <w:rPr>
          <w:rFonts w:eastAsia="Times New Roman"/>
          <w:spacing w:val="-8"/>
          <w:sz w:val="24"/>
          <w:szCs w:val="24"/>
        </w:rPr>
        <w:t>/час) со</w:t>
      </w:r>
      <w:r w:rsidRPr="00DD1DDD">
        <w:rPr>
          <w:rFonts w:eastAsia="Times New Roman"/>
          <w:spacing w:val="-6"/>
          <w:sz w:val="24"/>
          <w:szCs w:val="24"/>
        </w:rPr>
        <w:t>ставило: лошадь - 220, кролик - 480, крыса - 1800, мышь - 4100.</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pacing w:val="-4"/>
          <w:sz w:val="24"/>
          <w:szCs w:val="24"/>
        </w:rPr>
        <w:t xml:space="preserve">Регулирование водного баланса организмами. </w:t>
      </w:r>
      <w:r w:rsidRPr="00DD1DDD">
        <w:rPr>
          <w:rFonts w:eastAsia="Times New Roman"/>
          <w:spacing w:val="-4"/>
          <w:sz w:val="24"/>
          <w:szCs w:val="24"/>
        </w:rPr>
        <w:t xml:space="preserve">У животных </w:t>
      </w:r>
      <w:r w:rsidRPr="00DD1DDD">
        <w:rPr>
          <w:rFonts w:eastAsia="Times New Roman"/>
          <w:spacing w:val="-7"/>
          <w:sz w:val="24"/>
          <w:szCs w:val="24"/>
        </w:rPr>
        <w:t xml:space="preserve">различают три механизма: </w:t>
      </w:r>
      <w:r w:rsidRPr="00DD1DDD">
        <w:rPr>
          <w:rFonts w:eastAsia="Times New Roman"/>
          <w:b/>
          <w:bCs/>
          <w:spacing w:val="-7"/>
          <w:sz w:val="24"/>
          <w:szCs w:val="24"/>
        </w:rPr>
        <w:t xml:space="preserve">морфологический </w:t>
      </w:r>
      <w:r w:rsidRPr="00DD1DDD">
        <w:rPr>
          <w:rFonts w:eastAsia="Times New Roman"/>
          <w:spacing w:val="-7"/>
          <w:sz w:val="24"/>
          <w:szCs w:val="24"/>
        </w:rPr>
        <w:t xml:space="preserve">- через форму тела, </w:t>
      </w:r>
      <w:r w:rsidRPr="00DD1DDD">
        <w:rPr>
          <w:rFonts w:eastAsia="Times New Roman"/>
          <w:spacing w:val="-4"/>
          <w:sz w:val="24"/>
          <w:szCs w:val="24"/>
        </w:rPr>
        <w:t xml:space="preserve">покровы; </w:t>
      </w:r>
      <w:r w:rsidRPr="00DD1DDD">
        <w:rPr>
          <w:rFonts w:eastAsia="Times New Roman"/>
          <w:b/>
          <w:bCs/>
          <w:spacing w:val="-4"/>
          <w:sz w:val="24"/>
          <w:szCs w:val="24"/>
        </w:rPr>
        <w:t>физиологический</w:t>
      </w:r>
      <w:r w:rsidRPr="00DD1DDD">
        <w:rPr>
          <w:rFonts w:eastAsia="Times New Roman"/>
          <w:spacing w:val="-4"/>
          <w:sz w:val="24"/>
          <w:szCs w:val="24"/>
        </w:rPr>
        <w:t xml:space="preserve">-посредством высвобождения воды </w:t>
      </w:r>
      <w:r w:rsidRPr="00DD1DDD">
        <w:rPr>
          <w:rFonts w:eastAsia="Times New Roman"/>
          <w:spacing w:val="-5"/>
          <w:sz w:val="24"/>
          <w:szCs w:val="24"/>
        </w:rPr>
        <w:t>из жиров, белков и углеводов (метаболическая вода), через испа</w:t>
      </w:r>
      <w:r w:rsidRPr="00DD1DDD">
        <w:rPr>
          <w:rFonts w:eastAsia="Times New Roman"/>
          <w:spacing w:val="-2"/>
          <w:sz w:val="24"/>
          <w:szCs w:val="24"/>
        </w:rPr>
        <w:t>рение и органы выделения; поведенческий - выбор предпочти</w:t>
      </w:r>
      <w:r w:rsidRPr="00DD1DDD">
        <w:rPr>
          <w:rFonts w:eastAsia="Times New Roman"/>
          <w:sz w:val="24"/>
          <w:szCs w:val="24"/>
        </w:rPr>
        <w:t>тельного расположения в пространстве.</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3"/>
          <w:sz w:val="24"/>
          <w:szCs w:val="24"/>
        </w:rPr>
        <w:t>Растения избегают обезвоживания либо посредством запаса</w:t>
      </w:r>
      <w:r w:rsidRPr="00DD1DDD">
        <w:rPr>
          <w:rFonts w:eastAsia="Times New Roman"/>
          <w:spacing w:val="-6"/>
          <w:sz w:val="24"/>
          <w:szCs w:val="24"/>
        </w:rPr>
        <w:t>ния воды в теле и защиты ее от испарения (суккуленты), либо че</w:t>
      </w:r>
      <w:r w:rsidRPr="00DD1DDD">
        <w:rPr>
          <w:rFonts w:eastAsia="Times New Roman"/>
          <w:spacing w:val="-5"/>
          <w:sz w:val="24"/>
          <w:szCs w:val="24"/>
        </w:rPr>
        <w:t>рез увеличение доли подземных органов (корневых систем) в об</w:t>
      </w:r>
      <w:r w:rsidRPr="00DD1DDD">
        <w:rPr>
          <w:rFonts w:eastAsia="Times New Roman"/>
          <w:spacing w:val="-3"/>
          <w:sz w:val="24"/>
          <w:szCs w:val="24"/>
        </w:rPr>
        <w:t xml:space="preserve">щем объеме тела. Уменьшению испарения способствуют также </w:t>
      </w:r>
      <w:r w:rsidRPr="00DD1DDD">
        <w:rPr>
          <w:rFonts w:eastAsia="Times New Roman"/>
          <w:spacing w:val="-9"/>
          <w:sz w:val="24"/>
          <w:szCs w:val="24"/>
        </w:rPr>
        <w:t>различного рода покровы (волоски, плотная кутикула, восковой на</w:t>
      </w:r>
      <w:r w:rsidRPr="00DD1DDD">
        <w:rPr>
          <w:rFonts w:eastAsia="Times New Roman"/>
          <w:spacing w:val="-6"/>
          <w:sz w:val="24"/>
          <w:szCs w:val="24"/>
        </w:rPr>
        <w:t>лет и др.). При избытке воды механизмы ее экономии слабо выра</w:t>
      </w:r>
      <w:r w:rsidRPr="00DD1DDD">
        <w:rPr>
          <w:rFonts w:eastAsia="Times New Roman"/>
          <w:spacing w:val="-8"/>
          <w:sz w:val="24"/>
          <w:szCs w:val="24"/>
        </w:rPr>
        <w:t>жены. Наоборот, некоторые растения способны выделять избыточ</w:t>
      </w:r>
      <w:r w:rsidRPr="00DD1DDD">
        <w:rPr>
          <w:rFonts w:eastAsia="Times New Roman"/>
          <w:spacing w:val="-9"/>
          <w:sz w:val="24"/>
          <w:szCs w:val="24"/>
        </w:rPr>
        <w:t>ную воду через листья, в капелыю-жидком виде («плач растений»).</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13"/>
          <w:sz w:val="24"/>
          <w:szCs w:val="24"/>
        </w:rPr>
        <w:t xml:space="preserve">Воздействия человека на наземно-воздушную среду и ее обитателей </w:t>
      </w:r>
      <w:r w:rsidRPr="00DD1DDD">
        <w:rPr>
          <w:rFonts w:eastAsia="Times New Roman"/>
          <w:spacing w:val="-11"/>
          <w:sz w:val="24"/>
          <w:szCs w:val="24"/>
        </w:rPr>
        <w:t>многообразны. Они рассматриваются во второй части работы.</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pacing w:val="-3"/>
          <w:sz w:val="24"/>
          <w:szCs w:val="24"/>
        </w:rPr>
        <w:t xml:space="preserve">Почвенная среда. </w:t>
      </w:r>
      <w:r w:rsidRPr="00DD1DDD">
        <w:rPr>
          <w:rFonts w:eastAsia="Times New Roman"/>
          <w:spacing w:val="-3"/>
          <w:sz w:val="24"/>
          <w:szCs w:val="24"/>
        </w:rPr>
        <w:t xml:space="preserve">Эта среда имеет свойства, сближающие ее </w:t>
      </w:r>
      <w:r w:rsidRPr="00DD1DDD">
        <w:rPr>
          <w:rFonts w:eastAsia="Times New Roman"/>
          <w:sz w:val="24"/>
          <w:szCs w:val="24"/>
        </w:rPr>
        <w:t>с водной и наземно-воздушной средами.</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3"/>
          <w:sz w:val="24"/>
          <w:szCs w:val="24"/>
        </w:rPr>
        <w:lastRenderedPageBreak/>
        <w:t xml:space="preserve">Многие мелкие организмы живут здесь как гидробиоиты - в </w:t>
      </w:r>
      <w:r w:rsidRPr="00DD1DDD">
        <w:rPr>
          <w:rFonts w:eastAsia="Times New Roman"/>
          <w:spacing w:val="-11"/>
          <w:sz w:val="24"/>
          <w:szCs w:val="24"/>
        </w:rPr>
        <w:t>норовых скоплениях свободной воды. Как и в водной среде, в почвах</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6"/>
          <w:sz w:val="24"/>
          <w:szCs w:val="24"/>
        </w:rPr>
        <w:t xml:space="preserve">невелики колебания температур. Амплитуды их быстро затухают </w:t>
      </w:r>
      <w:r w:rsidRPr="00DD1DDD">
        <w:rPr>
          <w:rFonts w:eastAsia="Times New Roman"/>
          <w:spacing w:val="-5"/>
          <w:sz w:val="24"/>
          <w:szCs w:val="24"/>
        </w:rPr>
        <w:t>с глубиной. Существенна вероятность дефицита кислорода, осо</w:t>
      </w:r>
      <w:r w:rsidRPr="00DD1DDD">
        <w:rPr>
          <w:rFonts w:eastAsia="Times New Roman"/>
          <w:spacing w:val="-4"/>
          <w:sz w:val="24"/>
          <w:szCs w:val="24"/>
        </w:rPr>
        <w:t>бенно при избытке влаги или углекислоты. Сходство с наземно-</w:t>
      </w:r>
      <w:r w:rsidRPr="00DD1DDD">
        <w:rPr>
          <w:rFonts w:eastAsia="Times New Roman"/>
          <w:spacing w:val="-11"/>
          <w:sz w:val="24"/>
          <w:szCs w:val="24"/>
        </w:rPr>
        <w:t>воздушной средой проявляется через наличие пор, заполненных воз</w:t>
      </w:r>
      <w:r w:rsidRPr="00DD1DDD">
        <w:rPr>
          <w:rFonts w:eastAsia="Times New Roman"/>
          <w:sz w:val="24"/>
          <w:szCs w:val="24"/>
        </w:rPr>
        <w:t>духом.</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t xml:space="preserve">К специфическим свойствам, присущим только почве, относится плотное сложение (твердая часть или скелет). В почвах обычно </w:t>
      </w:r>
      <w:r w:rsidRPr="00DD1DDD">
        <w:rPr>
          <w:rFonts w:eastAsia="Times New Roman"/>
          <w:spacing w:val="-2"/>
          <w:sz w:val="24"/>
          <w:szCs w:val="24"/>
        </w:rPr>
        <w:t xml:space="preserve">выделяют три фазы (части): твердую, жидкую и газообразную. </w:t>
      </w:r>
      <w:r w:rsidRPr="00DD1DDD">
        <w:rPr>
          <w:rFonts w:eastAsia="Times New Roman"/>
          <w:spacing w:val="-4"/>
          <w:sz w:val="24"/>
          <w:szCs w:val="24"/>
        </w:rPr>
        <w:t xml:space="preserve">В. И. Вернадский почву отнес к биокосным телам, подчеркивая </w:t>
      </w:r>
      <w:r w:rsidRPr="00DD1DDD">
        <w:rPr>
          <w:rFonts w:eastAsia="Times New Roman"/>
          <w:spacing w:val="-10"/>
          <w:sz w:val="24"/>
          <w:szCs w:val="24"/>
        </w:rPr>
        <w:t>этим большую роль в ее образовании и жизни организмов и продук</w:t>
      </w:r>
      <w:r w:rsidRPr="00DD1DDD">
        <w:rPr>
          <w:rFonts w:eastAsia="Times New Roman"/>
          <w:spacing w:val="-4"/>
          <w:sz w:val="24"/>
          <w:szCs w:val="24"/>
        </w:rPr>
        <w:t>тов их жизнедеятельности. Почва- наиболее насыщенная живыми организмами часть биосферы (почвенная пленка жизни). Поэтому в ней иногда выделяют четвертую фазу - живую.</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6"/>
          <w:sz w:val="24"/>
          <w:szCs w:val="24"/>
        </w:rPr>
        <w:t xml:space="preserve">Есть основание рассматривать почву как среду, которая играла </w:t>
      </w:r>
      <w:r w:rsidRPr="00DD1DDD">
        <w:rPr>
          <w:rFonts w:eastAsia="Times New Roman"/>
          <w:spacing w:val="-1"/>
          <w:sz w:val="24"/>
          <w:szCs w:val="24"/>
        </w:rPr>
        <w:t xml:space="preserve">промежуточную роль при выходе организмов из воды насушу </w:t>
      </w:r>
      <w:r w:rsidRPr="00DD1DDD">
        <w:rPr>
          <w:rFonts w:eastAsia="Times New Roman"/>
          <w:spacing w:val="-5"/>
          <w:sz w:val="24"/>
          <w:szCs w:val="24"/>
        </w:rPr>
        <w:t xml:space="preserve">(М. С. Гиляров). Кроме перечисленных выше свойств, сближающих эти среды, в почве организмы находили защиту от жесткого </w:t>
      </w:r>
      <w:r w:rsidRPr="00DD1DDD">
        <w:rPr>
          <w:rFonts w:eastAsia="Times New Roman"/>
          <w:spacing w:val="-7"/>
          <w:sz w:val="24"/>
          <w:szCs w:val="24"/>
        </w:rPr>
        <w:t>космического излучения (при отсутствии озонового экрана).</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t>В качестве лимитирующих факторов в почве чаще всего высту</w:t>
      </w:r>
      <w:r w:rsidRPr="00DD1DDD">
        <w:rPr>
          <w:rFonts w:eastAsia="Times New Roman"/>
          <w:spacing w:val="-3"/>
          <w:sz w:val="24"/>
          <w:szCs w:val="24"/>
        </w:rPr>
        <w:t xml:space="preserve">пает недостаток тепла (особенно при вечной мерзлоте), а также </w:t>
      </w:r>
      <w:r w:rsidRPr="00DD1DDD">
        <w:rPr>
          <w:rFonts w:eastAsia="Times New Roman"/>
          <w:spacing w:val="-9"/>
          <w:sz w:val="24"/>
          <w:szCs w:val="24"/>
        </w:rPr>
        <w:t xml:space="preserve">недостаток (засушливые условия) или избыток (болота) влаги. Реже </w:t>
      </w:r>
      <w:r w:rsidRPr="00DD1DDD">
        <w:rPr>
          <w:rFonts w:eastAsia="Times New Roman"/>
          <w:spacing w:val="-8"/>
          <w:sz w:val="24"/>
          <w:szCs w:val="24"/>
        </w:rPr>
        <w:t>лимитирующими бывают недостаток кислорода или избыток угле</w:t>
      </w:r>
      <w:r w:rsidRPr="00DD1DDD">
        <w:rPr>
          <w:rFonts w:eastAsia="Times New Roman"/>
          <w:sz w:val="24"/>
          <w:szCs w:val="24"/>
        </w:rPr>
        <w:t>кислоты.</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t xml:space="preserve">Жизнь многих почвенных организмов тесно связана с порами и </w:t>
      </w:r>
      <w:r w:rsidRPr="00DD1DDD">
        <w:rPr>
          <w:rFonts w:eastAsia="Times New Roman"/>
          <w:spacing w:val="-4"/>
          <w:sz w:val="24"/>
          <w:szCs w:val="24"/>
        </w:rPr>
        <w:t xml:space="preserve">их размером. Одни организмы в порах свободно передвигаются. </w:t>
      </w:r>
      <w:r w:rsidRPr="00DD1DDD">
        <w:rPr>
          <w:rFonts w:eastAsia="Times New Roman"/>
          <w:spacing w:val="-7"/>
          <w:sz w:val="24"/>
          <w:szCs w:val="24"/>
        </w:rPr>
        <w:t>Другие (более крупные организмы) при передвижении в порах из</w:t>
      </w:r>
      <w:r w:rsidRPr="00DD1DDD">
        <w:rPr>
          <w:rFonts w:eastAsia="Times New Roman"/>
          <w:spacing w:val="-8"/>
          <w:sz w:val="24"/>
          <w:szCs w:val="24"/>
        </w:rPr>
        <w:t xml:space="preserve">меняют форму тела по принципу перетекания, например дождевой </w:t>
      </w:r>
      <w:r w:rsidRPr="00DD1DDD">
        <w:rPr>
          <w:rFonts w:eastAsia="Times New Roman"/>
          <w:spacing w:val="-10"/>
          <w:sz w:val="24"/>
          <w:szCs w:val="24"/>
        </w:rPr>
        <w:t>червь, или уплотняют стенки пор. Третьи могут передвигаться толь</w:t>
      </w:r>
      <w:r w:rsidRPr="00DD1DDD">
        <w:rPr>
          <w:rFonts w:eastAsia="Times New Roman"/>
          <w:spacing w:val="-6"/>
          <w:sz w:val="24"/>
          <w:szCs w:val="24"/>
        </w:rPr>
        <w:t xml:space="preserve">ко разрыхляя почву или выбрасывая на поверхность образующий </w:t>
      </w:r>
      <w:r w:rsidRPr="00DD1DDD">
        <w:rPr>
          <w:rFonts w:eastAsia="Times New Roman"/>
          <w:spacing w:val="-2"/>
          <w:sz w:val="24"/>
          <w:szCs w:val="24"/>
        </w:rPr>
        <w:t>ее материал (землерои). Из-за отсутствия света многие почвен</w:t>
      </w:r>
      <w:r w:rsidRPr="00DD1DDD">
        <w:rPr>
          <w:rFonts w:eastAsia="Times New Roman"/>
          <w:spacing w:val="-7"/>
          <w:sz w:val="24"/>
          <w:szCs w:val="24"/>
        </w:rPr>
        <w:t>ные организмы лишены органов зрения. Ориентация осуществляется с помощью обоняния или других рецепторов.</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8"/>
          <w:sz w:val="24"/>
          <w:szCs w:val="24"/>
        </w:rPr>
        <w:t xml:space="preserve">Воздействия человека проявляются в разрушении почв (эрозии), </w:t>
      </w:r>
      <w:r w:rsidRPr="00DD1DDD">
        <w:rPr>
          <w:rFonts w:eastAsia="Times New Roman"/>
          <w:spacing w:val="-4"/>
          <w:sz w:val="24"/>
          <w:szCs w:val="24"/>
        </w:rPr>
        <w:t xml:space="preserve">загрязнении, изменении химических и физических свойств. Эти </w:t>
      </w:r>
      <w:r w:rsidRPr="00DD1DDD">
        <w:rPr>
          <w:rFonts w:eastAsia="Times New Roman"/>
          <w:spacing w:val="-2"/>
          <w:sz w:val="24"/>
          <w:szCs w:val="24"/>
        </w:rPr>
        <w:t xml:space="preserve">вопросы рассматриваются в ч. </w:t>
      </w:r>
      <w:r w:rsidRPr="00DD1DDD">
        <w:rPr>
          <w:rFonts w:eastAsia="Times New Roman"/>
          <w:spacing w:val="-2"/>
          <w:sz w:val="24"/>
          <w:szCs w:val="24"/>
          <w:lang w:val="en-US"/>
        </w:rPr>
        <w:t>II</w:t>
      </w:r>
      <w:r w:rsidRPr="00DD1DDD">
        <w:rPr>
          <w:rFonts w:eastAsia="Times New Roman"/>
          <w:spacing w:val="-2"/>
          <w:sz w:val="24"/>
          <w:szCs w:val="24"/>
        </w:rPr>
        <w:t xml:space="preserve"> работы (гл.</w:t>
      </w:r>
      <w:r w:rsidRPr="00DD1DDD">
        <w:rPr>
          <w:rFonts w:eastAsia="Times New Roman"/>
          <w:spacing w:val="-2"/>
          <w:sz w:val="24"/>
          <w:szCs w:val="24"/>
          <w:lang w:val="en-US"/>
        </w:rPr>
        <w:t>VIII</w:t>
      </w:r>
      <w:r w:rsidRPr="00DD1DDD">
        <w:rPr>
          <w:rFonts w:eastAsia="Times New Roman"/>
          <w:spacing w:val="-2"/>
          <w:sz w:val="24"/>
          <w:szCs w:val="24"/>
        </w:rPr>
        <w:t>).</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pacing w:val="-5"/>
          <w:sz w:val="24"/>
          <w:szCs w:val="24"/>
        </w:rPr>
        <w:t xml:space="preserve">Организмы как среда обитания. </w:t>
      </w:r>
      <w:r w:rsidRPr="00DD1DDD">
        <w:rPr>
          <w:rFonts w:eastAsia="Times New Roman"/>
          <w:spacing w:val="-5"/>
          <w:sz w:val="24"/>
          <w:szCs w:val="24"/>
        </w:rPr>
        <w:t>С данной средой связан па</w:t>
      </w:r>
      <w:r w:rsidRPr="00DD1DDD">
        <w:rPr>
          <w:rFonts w:eastAsia="Times New Roman"/>
          <w:spacing w:val="-8"/>
          <w:sz w:val="24"/>
          <w:szCs w:val="24"/>
        </w:rPr>
        <w:t xml:space="preserve">разитический и полупаразитический образ жизни. Организмы этих </w:t>
      </w:r>
      <w:r w:rsidRPr="00DD1DDD">
        <w:rPr>
          <w:rFonts w:eastAsia="Times New Roman"/>
          <w:spacing w:val="-10"/>
          <w:sz w:val="24"/>
          <w:szCs w:val="24"/>
        </w:rPr>
        <w:t>групп получают кондиционированную среду (по температуре, влаж</w:t>
      </w:r>
      <w:r w:rsidRPr="00DD1DDD">
        <w:rPr>
          <w:rFonts w:eastAsia="Times New Roman"/>
          <w:spacing w:val="-7"/>
          <w:sz w:val="24"/>
          <w:szCs w:val="24"/>
        </w:rPr>
        <w:t>ности и другим параметрам) и готовую легкоусвояемую пищу. Ре-</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t>зультатом этого является упрощение всех систем и органов, а так</w:t>
      </w:r>
      <w:r w:rsidRPr="00DD1DDD">
        <w:rPr>
          <w:rFonts w:eastAsia="Times New Roman"/>
          <w:spacing w:val="-3"/>
          <w:sz w:val="24"/>
          <w:szCs w:val="24"/>
        </w:rPr>
        <w:t xml:space="preserve">же потеря некоторых из них. Наиболее слабое (лимитирующее) </w:t>
      </w:r>
      <w:r w:rsidRPr="00DD1DDD">
        <w:rPr>
          <w:rFonts w:eastAsia="Times New Roman"/>
          <w:spacing w:val="-7"/>
          <w:sz w:val="24"/>
          <w:szCs w:val="24"/>
        </w:rPr>
        <w:t xml:space="preserve">звено в жизни паразитов - возможность потери хозяина. Это неизбежно при его смерти. По этой причине паразиты, как правило, не </w:t>
      </w:r>
      <w:r w:rsidRPr="00DD1DDD">
        <w:rPr>
          <w:rFonts w:eastAsia="Times New Roman"/>
          <w:spacing w:val="-4"/>
          <w:sz w:val="24"/>
          <w:szCs w:val="24"/>
        </w:rPr>
        <w:t>убивают своего хозяина («разумный паразитизм») и имеют при</w:t>
      </w:r>
      <w:r w:rsidRPr="00DD1DDD">
        <w:rPr>
          <w:rFonts w:eastAsia="Times New Roman"/>
          <w:spacing w:val="-8"/>
          <w:sz w:val="24"/>
          <w:szCs w:val="24"/>
        </w:rPr>
        <w:t xml:space="preserve">способления, увеличивающие вероятность выживания в случае потери хозяина. Основной путь сохранения вида (популяции) в таких </w:t>
      </w:r>
      <w:r w:rsidRPr="00DD1DDD">
        <w:rPr>
          <w:rFonts w:eastAsia="Times New Roman"/>
          <w:spacing w:val="-6"/>
          <w:sz w:val="24"/>
          <w:szCs w:val="24"/>
        </w:rPr>
        <w:t xml:space="preserve">условиях - большое число зачатков («закон большого числа яиц») </w:t>
      </w:r>
      <w:r w:rsidRPr="00DD1DDD">
        <w:rPr>
          <w:rFonts w:eastAsia="Times New Roman"/>
          <w:spacing w:val="-7"/>
          <w:sz w:val="24"/>
          <w:szCs w:val="24"/>
        </w:rPr>
        <w:t>в виде долгосохраняющихся цист, спор и т. п. Это увеличивает ве</w:t>
      </w:r>
      <w:r w:rsidRPr="00DD1DDD">
        <w:rPr>
          <w:rFonts w:eastAsia="Times New Roman"/>
          <w:spacing w:val="-5"/>
          <w:sz w:val="24"/>
          <w:szCs w:val="24"/>
        </w:rPr>
        <w:t>роятность встречи с хозяином. Часто используются промежуточ</w:t>
      </w:r>
      <w:r w:rsidRPr="00DD1DDD">
        <w:rPr>
          <w:rFonts w:eastAsia="Times New Roman"/>
          <w:sz w:val="24"/>
          <w:szCs w:val="24"/>
        </w:rPr>
        <w:t>ные хозя</w:t>
      </w:r>
      <w:r w:rsidR="00872104">
        <w:rPr>
          <w:rFonts w:eastAsia="Times New Roman"/>
          <w:sz w:val="24"/>
          <w:szCs w:val="24"/>
        </w:rPr>
        <w:t>и</w:t>
      </w:r>
      <w:r w:rsidRPr="00DD1DDD">
        <w:rPr>
          <w:rFonts w:eastAsia="Times New Roman"/>
          <w:sz w:val="24"/>
          <w:szCs w:val="24"/>
        </w:rPr>
        <w:t>ны.</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z w:val="24"/>
          <w:szCs w:val="24"/>
        </w:rPr>
        <w:t>Человек может как увеличивать, так и уменьшать числен</w:t>
      </w:r>
      <w:r w:rsidRPr="00DD1DDD">
        <w:rPr>
          <w:rFonts w:eastAsia="Times New Roman"/>
          <w:spacing w:val="-1"/>
          <w:sz w:val="24"/>
          <w:szCs w:val="24"/>
        </w:rPr>
        <w:t>ность паразитов, воздействуя как на среду для организмов</w:t>
      </w:r>
      <w:r w:rsidR="00872104">
        <w:rPr>
          <w:rFonts w:eastAsia="Times New Roman"/>
          <w:spacing w:val="-1"/>
          <w:sz w:val="24"/>
          <w:szCs w:val="24"/>
        </w:rPr>
        <w:t xml:space="preserve"> </w:t>
      </w:r>
      <w:r w:rsidRPr="00DD1DDD">
        <w:rPr>
          <w:rFonts w:eastAsia="Times New Roman"/>
          <w:spacing w:val="-1"/>
          <w:sz w:val="24"/>
          <w:szCs w:val="24"/>
        </w:rPr>
        <w:t>-</w:t>
      </w:r>
      <w:r w:rsidR="00872104">
        <w:rPr>
          <w:rFonts w:eastAsia="Times New Roman"/>
          <w:spacing w:val="-1"/>
          <w:sz w:val="24"/>
          <w:szCs w:val="24"/>
        </w:rPr>
        <w:t xml:space="preserve"> </w:t>
      </w:r>
      <w:r w:rsidRPr="00DD1DDD">
        <w:rPr>
          <w:rFonts w:eastAsia="Times New Roman"/>
          <w:spacing w:val="-1"/>
          <w:sz w:val="24"/>
          <w:szCs w:val="24"/>
        </w:rPr>
        <w:t>хо</w:t>
      </w:r>
      <w:r w:rsidRPr="00DD1DDD">
        <w:rPr>
          <w:rFonts w:eastAsia="Times New Roman"/>
          <w:sz w:val="24"/>
          <w:szCs w:val="24"/>
        </w:rPr>
        <w:t xml:space="preserve">зяинов, так и непосредственно на последних. Используются </w:t>
      </w:r>
      <w:r w:rsidRPr="00DD1DDD">
        <w:rPr>
          <w:rFonts w:eastAsia="Times New Roman"/>
          <w:spacing w:val="-3"/>
          <w:sz w:val="24"/>
          <w:szCs w:val="24"/>
        </w:rPr>
        <w:t>различные методы прямого уничтожения или ограничения чис</w:t>
      </w:r>
      <w:r w:rsidRPr="00DD1DDD">
        <w:rPr>
          <w:rFonts w:eastAsia="Times New Roman"/>
          <w:sz w:val="24"/>
          <w:szCs w:val="24"/>
        </w:rPr>
        <w:t>ленности паразитов.</w:t>
      </w:r>
    </w:p>
    <w:p w:rsidR="00733064" w:rsidRDefault="00733064" w:rsidP="00CB6569">
      <w:pPr>
        <w:shd w:val="clear" w:color="auto" w:fill="FFFFFF"/>
        <w:tabs>
          <w:tab w:val="left" w:pos="10206"/>
        </w:tabs>
        <w:ind w:firstLine="567"/>
        <w:jc w:val="center"/>
        <w:rPr>
          <w:rFonts w:eastAsia="Times New Roman"/>
          <w:b/>
          <w:bCs/>
          <w:i/>
          <w:iCs/>
          <w:spacing w:val="-4"/>
          <w:sz w:val="24"/>
          <w:szCs w:val="24"/>
        </w:rPr>
      </w:pPr>
    </w:p>
    <w:p w:rsidR="00733064" w:rsidRPr="00DD1DDD" w:rsidRDefault="00733064" w:rsidP="00CB6569">
      <w:pPr>
        <w:shd w:val="clear" w:color="auto" w:fill="FFFFFF"/>
        <w:tabs>
          <w:tab w:val="left" w:pos="10206"/>
        </w:tabs>
        <w:ind w:firstLine="567"/>
        <w:jc w:val="center"/>
        <w:rPr>
          <w:sz w:val="24"/>
          <w:szCs w:val="24"/>
        </w:rPr>
      </w:pPr>
      <w:r w:rsidRPr="00DD1DDD">
        <w:rPr>
          <w:rFonts w:eastAsia="Times New Roman"/>
          <w:b/>
          <w:bCs/>
          <w:i/>
          <w:iCs/>
          <w:spacing w:val="-4"/>
          <w:sz w:val="24"/>
          <w:szCs w:val="24"/>
        </w:rPr>
        <w:t>Вопросы и задания</w:t>
      </w:r>
    </w:p>
    <w:p w:rsidR="00733064" w:rsidRPr="00DD1DDD" w:rsidRDefault="00733064" w:rsidP="00CB6569">
      <w:pPr>
        <w:numPr>
          <w:ilvl w:val="0"/>
          <w:numId w:val="3"/>
        </w:numPr>
        <w:shd w:val="clear" w:color="auto" w:fill="FFFFFF"/>
        <w:tabs>
          <w:tab w:val="left" w:pos="410"/>
          <w:tab w:val="left" w:pos="10206"/>
        </w:tabs>
        <w:ind w:firstLine="567"/>
        <w:jc w:val="both"/>
        <w:rPr>
          <w:spacing w:val="-25"/>
          <w:sz w:val="24"/>
          <w:szCs w:val="24"/>
        </w:rPr>
      </w:pPr>
      <w:r w:rsidRPr="00DD1DDD">
        <w:rPr>
          <w:rFonts w:eastAsia="Times New Roman"/>
          <w:spacing w:val="-5"/>
          <w:sz w:val="24"/>
          <w:szCs w:val="24"/>
        </w:rPr>
        <w:t>В каких сочетаниях используется термин «среда»? В чем от</w:t>
      </w:r>
      <w:r w:rsidRPr="00DD1DDD">
        <w:rPr>
          <w:rFonts w:eastAsia="Times New Roman"/>
          <w:sz w:val="24"/>
          <w:szCs w:val="24"/>
        </w:rPr>
        <w:t>личие этих сочетаний?</w:t>
      </w:r>
    </w:p>
    <w:p w:rsidR="00733064" w:rsidRPr="00DD1DDD" w:rsidRDefault="00733064" w:rsidP="00CB6569">
      <w:pPr>
        <w:numPr>
          <w:ilvl w:val="0"/>
          <w:numId w:val="3"/>
        </w:numPr>
        <w:shd w:val="clear" w:color="auto" w:fill="FFFFFF"/>
        <w:tabs>
          <w:tab w:val="left" w:pos="410"/>
          <w:tab w:val="left" w:pos="10206"/>
        </w:tabs>
        <w:ind w:firstLine="567"/>
        <w:jc w:val="both"/>
        <w:rPr>
          <w:spacing w:val="-14"/>
          <w:sz w:val="24"/>
          <w:szCs w:val="24"/>
        </w:rPr>
      </w:pPr>
      <w:r w:rsidRPr="00DD1DDD">
        <w:rPr>
          <w:rFonts w:eastAsia="Times New Roman"/>
          <w:spacing w:val="-4"/>
          <w:sz w:val="24"/>
          <w:szCs w:val="24"/>
        </w:rPr>
        <w:t xml:space="preserve">Что понимается под экологическим фактором? Приведите </w:t>
      </w:r>
      <w:r w:rsidRPr="00DD1DDD">
        <w:rPr>
          <w:rFonts w:eastAsia="Times New Roman"/>
          <w:spacing w:val="-7"/>
          <w:sz w:val="24"/>
          <w:szCs w:val="24"/>
        </w:rPr>
        <w:t>классификации факторов по двум известным Вам принципам. Ка</w:t>
      </w:r>
      <w:r w:rsidRPr="00DD1DDD">
        <w:rPr>
          <w:rFonts w:eastAsia="Times New Roman"/>
          <w:spacing w:val="-4"/>
          <w:sz w:val="24"/>
          <w:szCs w:val="24"/>
        </w:rPr>
        <w:t xml:space="preserve">кие факторы являются наиболее трудными для адаптации к ним </w:t>
      </w:r>
      <w:r w:rsidRPr="00DD1DDD">
        <w:rPr>
          <w:rFonts w:eastAsia="Times New Roman"/>
          <w:sz w:val="24"/>
          <w:szCs w:val="24"/>
        </w:rPr>
        <w:t>организмов?</w:t>
      </w:r>
    </w:p>
    <w:p w:rsidR="00733064" w:rsidRPr="00DD1DDD" w:rsidRDefault="00733064" w:rsidP="00CB6569">
      <w:pPr>
        <w:numPr>
          <w:ilvl w:val="0"/>
          <w:numId w:val="3"/>
        </w:numPr>
        <w:shd w:val="clear" w:color="auto" w:fill="FFFFFF"/>
        <w:tabs>
          <w:tab w:val="left" w:pos="410"/>
          <w:tab w:val="left" w:pos="10206"/>
        </w:tabs>
        <w:ind w:firstLine="567"/>
        <w:jc w:val="both"/>
        <w:rPr>
          <w:spacing w:val="-16"/>
          <w:sz w:val="24"/>
          <w:szCs w:val="24"/>
        </w:rPr>
      </w:pPr>
      <w:r w:rsidRPr="00DD1DDD">
        <w:rPr>
          <w:rFonts w:eastAsia="Times New Roman"/>
          <w:spacing w:val="-5"/>
          <w:sz w:val="24"/>
          <w:szCs w:val="24"/>
        </w:rPr>
        <w:t>Перечислите общие закономерности действия факторов среды на организмы. Раскройте их сущность и значение.</w:t>
      </w:r>
    </w:p>
    <w:p w:rsidR="00733064" w:rsidRPr="00DD1DDD" w:rsidRDefault="00733064" w:rsidP="00CB6569">
      <w:pPr>
        <w:numPr>
          <w:ilvl w:val="0"/>
          <w:numId w:val="3"/>
        </w:numPr>
        <w:shd w:val="clear" w:color="auto" w:fill="FFFFFF"/>
        <w:tabs>
          <w:tab w:val="left" w:pos="410"/>
          <w:tab w:val="left" w:pos="10206"/>
        </w:tabs>
        <w:ind w:firstLine="567"/>
        <w:jc w:val="both"/>
        <w:rPr>
          <w:spacing w:val="-11"/>
          <w:sz w:val="24"/>
          <w:szCs w:val="24"/>
        </w:rPr>
      </w:pPr>
      <w:r w:rsidRPr="00DD1DDD">
        <w:rPr>
          <w:rFonts w:eastAsia="Times New Roman"/>
          <w:spacing w:val="-6"/>
          <w:sz w:val="24"/>
          <w:szCs w:val="24"/>
        </w:rPr>
        <w:t xml:space="preserve">Перечислите среды жизни и наиболее типичные их свойства. </w:t>
      </w:r>
      <w:r w:rsidRPr="00DD1DDD">
        <w:rPr>
          <w:rFonts w:eastAsia="Times New Roman"/>
          <w:spacing w:val="-8"/>
          <w:sz w:val="24"/>
          <w:szCs w:val="24"/>
        </w:rPr>
        <w:t>Назовите присущие отдельным средам жизни лимитирующие фак</w:t>
      </w:r>
      <w:r w:rsidRPr="00DD1DDD">
        <w:rPr>
          <w:rFonts w:eastAsia="Times New Roman"/>
          <w:sz w:val="24"/>
          <w:szCs w:val="24"/>
        </w:rPr>
        <w:t>торы, адаптации организмов.</w:t>
      </w:r>
    </w:p>
    <w:p w:rsidR="00733064" w:rsidRDefault="00733064" w:rsidP="00CB6569">
      <w:pPr>
        <w:shd w:val="clear" w:color="auto" w:fill="FFFFFF"/>
        <w:tabs>
          <w:tab w:val="left" w:pos="10206"/>
        </w:tabs>
        <w:ind w:firstLine="567"/>
        <w:rPr>
          <w:sz w:val="24"/>
          <w:szCs w:val="24"/>
        </w:rPr>
      </w:pPr>
    </w:p>
    <w:p w:rsidR="00733064" w:rsidRPr="001C3FC0" w:rsidRDefault="00733064" w:rsidP="00CB6569">
      <w:pPr>
        <w:shd w:val="clear" w:color="auto" w:fill="FFFFFF"/>
        <w:tabs>
          <w:tab w:val="left" w:pos="10206"/>
        </w:tabs>
        <w:ind w:firstLine="567"/>
        <w:rPr>
          <w:b/>
          <w:sz w:val="24"/>
          <w:szCs w:val="24"/>
        </w:rPr>
      </w:pPr>
      <w:r w:rsidRPr="001C3FC0">
        <w:rPr>
          <w:rFonts w:eastAsia="Times New Roman"/>
          <w:b/>
          <w:sz w:val="24"/>
          <w:szCs w:val="24"/>
        </w:rPr>
        <w:t>ЭКОСИСТЕМНЫЙ УРОВЕНЬ ЖИЗНИ</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t>Экосистемы, как отмечалось в разделе («Основные понятия...»), являются основными звеньями (блоками) биосферы. Там же дает</w:t>
      </w:r>
      <w:r w:rsidRPr="00DD1DDD">
        <w:rPr>
          <w:rFonts w:eastAsia="Times New Roman"/>
          <w:spacing w:val="-5"/>
          <w:sz w:val="24"/>
          <w:szCs w:val="24"/>
        </w:rPr>
        <w:t>ся определение термина. На уровне экосистем, особенно элемен-</w:t>
      </w:r>
      <w:r w:rsidRPr="00DD1DDD">
        <w:rPr>
          <w:rFonts w:eastAsia="Times New Roman"/>
          <w:b/>
          <w:bCs/>
          <w:spacing w:val="-2"/>
          <w:sz w:val="24"/>
          <w:szCs w:val="24"/>
        </w:rPr>
        <w:t xml:space="preserve">к </w:t>
      </w:r>
      <w:r w:rsidRPr="00DD1DDD">
        <w:rPr>
          <w:rFonts w:eastAsia="Times New Roman"/>
          <w:spacing w:val="-2"/>
          <w:sz w:val="24"/>
          <w:szCs w:val="24"/>
        </w:rPr>
        <w:t xml:space="preserve">тарном (неделимом), представляется возможным рассмотреть </w:t>
      </w:r>
      <w:r w:rsidRPr="00DD1DDD">
        <w:rPr>
          <w:rFonts w:eastAsia="Times New Roman"/>
          <w:spacing w:val="-3"/>
          <w:sz w:val="24"/>
          <w:szCs w:val="24"/>
        </w:rPr>
        <w:t xml:space="preserve">более детально, глубоко и последовательно, чем это сделано на </w:t>
      </w:r>
      <w:r w:rsidRPr="00DD1DDD">
        <w:rPr>
          <w:rFonts w:eastAsia="Times New Roman"/>
          <w:spacing w:val="-8"/>
          <w:sz w:val="24"/>
          <w:szCs w:val="24"/>
        </w:rPr>
        <w:t xml:space="preserve">примере биосферы, основные свойства и закономерности их </w:t>
      </w:r>
      <w:r w:rsidRPr="00DD1DDD">
        <w:rPr>
          <w:rFonts w:eastAsia="Times New Roman"/>
          <w:spacing w:val="-8"/>
          <w:sz w:val="24"/>
          <w:szCs w:val="24"/>
        </w:rPr>
        <w:lastRenderedPageBreak/>
        <w:t>функционирования, важные как в теоретическом плане, так и для реше</w:t>
      </w:r>
      <w:r w:rsidRPr="00DD1DDD">
        <w:rPr>
          <w:rFonts w:eastAsia="Times New Roman"/>
          <w:sz w:val="24"/>
          <w:szCs w:val="24"/>
        </w:rPr>
        <w:t>ния прикладных задач.</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6"/>
          <w:sz w:val="24"/>
          <w:szCs w:val="24"/>
        </w:rPr>
        <w:t xml:space="preserve">Экосистемы в конечном счете являются основными объектами </w:t>
      </w:r>
      <w:r w:rsidRPr="00DD1DDD">
        <w:rPr>
          <w:rFonts w:eastAsia="Times New Roman"/>
          <w:spacing w:val="-7"/>
          <w:sz w:val="24"/>
          <w:szCs w:val="24"/>
        </w:rPr>
        <w:t>(ячейками) научно обоснованного природопользования, особенно</w:t>
      </w:r>
      <w:r>
        <w:rPr>
          <w:rFonts w:eastAsia="Times New Roman"/>
          <w:spacing w:val="-7"/>
          <w:sz w:val="24"/>
          <w:szCs w:val="24"/>
        </w:rPr>
        <w:t xml:space="preserve"> </w:t>
      </w:r>
      <w:r w:rsidRPr="00DD1DDD">
        <w:rPr>
          <w:rFonts w:eastAsia="Times New Roman"/>
          <w:spacing w:val="-7"/>
          <w:sz w:val="24"/>
          <w:szCs w:val="24"/>
        </w:rPr>
        <w:t>возобновимыми ресурсами. Их уровень используется для обосно</w:t>
      </w:r>
      <w:r w:rsidRPr="00DD1DDD">
        <w:rPr>
          <w:rFonts w:eastAsia="Times New Roman"/>
          <w:spacing w:val="-6"/>
          <w:sz w:val="24"/>
          <w:szCs w:val="24"/>
        </w:rPr>
        <w:t xml:space="preserve">вания допустимых объемов изъятия продукции (при сохранении </w:t>
      </w:r>
      <w:r w:rsidRPr="00DD1DDD">
        <w:rPr>
          <w:rFonts w:eastAsia="Times New Roman"/>
          <w:spacing w:val="-7"/>
          <w:sz w:val="24"/>
          <w:szCs w:val="24"/>
        </w:rPr>
        <w:t>устойчивости), увеличения ее выхода (повышения продуктивнос</w:t>
      </w:r>
      <w:r w:rsidRPr="00DD1DDD">
        <w:rPr>
          <w:rFonts w:eastAsia="Times New Roman"/>
          <w:spacing w:val="-9"/>
          <w:sz w:val="24"/>
          <w:szCs w:val="24"/>
        </w:rPr>
        <w:t>ти) и для решения других вопросов. В конечном счете через сохра</w:t>
      </w:r>
      <w:r w:rsidRPr="00DD1DDD">
        <w:rPr>
          <w:rFonts w:eastAsia="Times New Roman"/>
          <w:spacing w:val="-5"/>
          <w:sz w:val="24"/>
          <w:szCs w:val="24"/>
        </w:rPr>
        <w:t xml:space="preserve">нение отдельных элементарных экосистем решается важнейшая </w:t>
      </w:r>
      <w:r w:rsidRPr="00DD1DDD">
        <w:rPr>
          <w:rFonts w:eastAsia="Times New Roman"/>
          <w:spacing w:val="-3"/>
          <w:sz w:val="24"/>
          <w:szCs w:val="24"/>
        </w:rPr>
        <w:t xml:space="preserve">проблема современности - </w:t>
      </w:r>
      <w:r w:rsidRPr="00DD1DDD">
        <w:rPr>
          <w:rFonts w:eastAsia="Times New Roman"/>
          <w:b/>
          <w:bCs/>
          <w:spacing w:val="-3"/>
          <w:sz w:val="24"/>
          <w:szCs w:val="24"/>
        </w:rPr>
        <w:t>предотвращения или нейтрализа</w:t>
      </w:r>
      <w:r w:rsidRPr="00DD1DDD">
        <w:rPr>
          <w:rFonts w:eastAsia="Times New Roman"/>
          <w:b/>
          <w:bCs/>
          <w:spacing w:val="-4"/>
          <w:sz w:val="24"/>
          <w:szCs w:val="24"/>
        </w:rPr>
        <w:t>ции неблагоприятных явлений глобального кризиса, сохра</w:t>
      </w:r>
      <w:r w:rsidRPr="00DD1DDD">
        <w:rPr>
          <w:rFonts w:eastAsia="Times New Roman"/>
          <w:b/>
          <w:bCs/>
          <w:sz w:val="24"/>
          <w:szCs w:val="24"/>
        </w:rPr>
        <w:t>нения биосферы в целом.</w:t>
      </w:r>
    </w:p>
    <w:p w:rsidR="00733064" w:rsidRDefault="00733064" w:rsidP="00CB6569">
      <w:pPr>
        <w:shd w:val="clear" w:color="auto" w:fill="FFFFFF"/>
        <w:tabs>
          <w:tab w:val="left" w:pos="10206"/>
        </w:tabs>
        <w:ind w:firstLine="567"/>
        <w:jc w:val="both"/>
        <w:rPr>
          <w:rFonts w:eastAsia="Times New Roman"/>
          <w:b/>
          <w:bCs/>
          <w:sz w:val="24"/>
          <w:szCs w:val="24"/>
        </w:rPr>
      </w:pP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z w:val="24"/>
          <w:szCs w:val="24"/>
        </w:rPr>
        <w:t xml:space="preserve">Организация (структура) экосистем </w:t>
      </w:r>
      <w:r w:rsidRPr="00DD1DDD">
        <w:rPr>
          <w:rFonts w:eastAsia="Times New Roman"/>
          <w:spacing w:val="-11"/>
          <w:sz w:val="24"/>
          <w:szCs w:val="24"/>
        </w:rPr>
        <w:t>Для того чтобы экосистемы функционировали (существовали) нео</w:t>
      </w:r>
      <w:r w:rsidRPr="00DD1DDD">
        <w:rPr>
          <w:rFonts w:eastAsia="Times New Roman"/>
          <w:spacing w:val="-16"/>
          <w:sz w:val="24"/>
          <w:szCs w:val="24"/>
        </w:rPr>
        <w:t xml:space="preserve">граниченно долго и как единое целое, охш должны обладать свойствами </w:t>
      </w:r>
      <w:r w:rsidRPr="00DD1DDD">
        <w:rPr>
          <w:rFonts w:eastAsia="Times New Roman"/>
          <w:spacing w:val="-13"/>
          <w:sz w:val="24"/>
          <w:szCs w:val="24"/>
        </w:rPr>
        <w:t xml:space="preserve">связывания и высвобождения энергии, а также круговоротом веществ. </w:t>
      </w:r>
      <w:r w:rsidRPr="00DD1DDD">
        <w:rPr>
          <w:rFonts w:eastAsia="Times New Roman"/>
          <w:spacing w:val="-15"/>
          <w:sz w:val="24"/>
          <w:szCs w:val="24"/>
        </w:rPr>
        <w:t xml:space="preserve">Экосистема, кроме этого, должна иметь механизмы, позволяющие противостоять внешним воздействиям (возмущениям, помехам), гасить их. </w:t>
      </w:r>
      <w:r w:rsidRPr="00DD1DDD">
        <w:rPr>
          <w:rFonts w:eastAsia="Times New Roman"/>
          <w:spacing w:val="-12"/>
          <w:sz w:val="24"/>
          <w:szCs w:val="24"/>
        </w:rPr>
        <w:t>Для раскрытия этих механизмов познакомимся с различными видами структур и другими характеристиками (свойствами) экосистем.</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pacing w:val="-4"/>
          <w:sz w:val="24"/>
          <w:szCs w:val="24"/>
        </w:rPr>
        <w:t xml:space="preserve">Блоковая модель экосистемы. </w:t>
      </w:r>
      <w:r w:rsidRPr="00DD1DDD">
        <w:rPr>
          <w:rFonts w:eastAsia="Times New Roman"/>
          <w:spacing w:val="-4"/>
          <w:sz w:val="24"/>
          <w:szCs w:val="24"/>
        </w:rPr>
        <w:t xml:space="preserve">Любая экосистема состоит из </w:t>
      </w:r>
      <w:r w:rsidRPr="00DD1DDD">
        <w:rPr>
          <w:rFonts w:eastAsia="Times New Roman"/>
          <w:spacing w:val="-11"/>
          <w:sz w:val="24"/>
          <w:szCs w:val="24"/>
        </w:rPr>
        <w:t xml:space="preserve">двух блоков. Один из них представлен комплексом взаимосвязанных </w:t>
      </w:r>
      <w:r w:rsidRPr="00DD1DDD">
        <w:rPr>
          <w:rFonts w:eastAsia="Times New Roman"/>
          <w:spacing w:val="-5"/>
          <w:sz w:val="24"/>
          <w:szCs w:val="24"/>
        </w:rPr>
        <w:t xml:space="preserve">живых организмов - </w:t>
      </w:r>
      <w:r w:rsidRPr="00DD1DDD">
        <w:rPr>
          <w:rFonts w:eastAsia="Times New Roman"/>
          <w:b/>
          <w:bCs/>
          <w:spacing w:val="-5"/>
          <w:sz w:val="24"/>
          <w:szCs w:val="24"/>
        </w:rPr>
        <w:t xml:space="preserve">биоценозом, </w:t>
      </w:r>
      <w:r w:rsidRPr="00DD1DDD">
        <w:rPr>
          <w:rFonts w:eastAsia="Times New Roman"/>
          <w:spacing w:val="-5"/>
          <w:sz w:val="24"/>
          <w:szCs w:val="24"/>
        </w:rPr>
        <w:t>а второй - факторами среды -</w:t>
      </w:r>
      <w:r w:rsidRPr="00DD1DDD">
        <w:rPr>
          <w:rFonts w:eastAsia="Times New Roman"/>
          <w:b/>
          <w:bCs/>
          <w:spacing w:val="-7"/>
          <w:sz w:val="24"/>
          <w:szCs w:val="24"/>
        </w:rPr>
        <w:t xml:space="preserve">биотопом или экотопом. </w:t>
      </w:r>
      <w:r w:rsidRPr="00DD1DDD">
        <w:rPr>
          <w:rFonts w:eastAsia="Times New Roman"/>
          <w:spacing w:val="-7"/>
          <w:sz w:val="24"/>
          <w:szCs w:val="24"/>
        </w:rPr>
        <w:t xml:space="preserve">В таком случае можно записать: </w:t>
      </w:r>
      <w:r w:rsidRPr="00DD1DDD">
        <w:rPr>
          <w:rFonts w:eastAsia="Times New Roman"/>
          <w:b/>
          <w:bCs/>
          <w:spacing w:val="-7"/>
          <w:sz w:val="24"/>
          <w:szCs w:val="24"/>
        </w:rPr>
        <w:t>экоси</w:t>
      </w:r>
      <w:r w:rsidRPr="00DD1DDD">
        <w:rPr>
          <w:rFonts w:eastAsia="Times New Roman"/>
          <w:b/>
          <w:bCs/>
          <w:spacing w:val="-3"/>
          <w:sz w:val="24"/>
          <w:szCs w:val="24"/>
        </w:rPr>
        <w:t xml:space="preserve">стема </w:t>
      </w:r>
      <w:r w:rsidRPr="00DD1DDD">
        <w:rPr>
          <w:rFonts w:eastAsia="Times New Roman"/>
          <w:spacing w:val="-3"/>
          <w:sz w:val="24"/>
          <w:szCs w:val="24"/>
        </w:rPr>
        <w:t xml:space="preserve">= </w:t>
      </w:r>
      <w:r w:rsidRPr="00DD1DDD">
        <w:rPr>
          <w:rFonts w:eastAsia="Times New Roman"/>
          <w:b/>
          <w:bCs/>
          <w:spacing w:val="-3"/>
          <w:sz w:val="24"/>
          <w:szCs w:val="24"/>
        </w:rPr>
        <w:t xml:space="preserve">биоценоз + биотоп (экотоп). </w:t>
      </w:r>
      <w:r w:rsidRPr="00DD1DDD">
        <w:rPr>
          <w:rFonts w:eastAsia="Times New Roman"/>
          <w:spacing w:val="-3"/>
          <w:sz w:val="24"/>
          <w:szCs w:val="24"/>
        </w:rPr>
        <w:t xml:space="preserve">В. Н. Сукачев блоковую </w:t>
      </w:r>
      <w:r w:rsidRPr="00DD1DDD">
        <w:rPr>
          <w:rFonts w:eastAsia="Times New Roman"/>
          <w:spacing w:val="-7"/>
          <w:sz w:val="24"/>
          <w:szCs w:val="24"/>
        </w:rPr>
        <w:t xml:space="preserve">модель в ранге биогеоценоза в виде схемы изобразил на </w:t>
      </w:r>
      <w:r w:rsidRPr="00DD1DDD">
        <w:rPr>
          <w:rFonts w:eastAsia="Times New Roman"/>
          <w:b/>
          <w:bCs/>
          <w:i/>
          <w:iCs/>
          <w:spacing w:val="-7"/>
          <w:sz w:val="24"/>
          <w:szCs w:val="24"/>
        </w:rPr>
        <w:t xml:space="preserve">рис. </w:t>
      </w:r>
      <w:r w:rsidRPr="00DD1DDD">
        <w:rPr>
          <w:rFonts w:eastAsia="Times New Roman"/>
          <w:i/>
          <w:iCs/>
          <w:spacing w:val="-7"/>
          <w:sz w:val="24"/>
          <w:szCs w:val="24"/>
        </w:rPr>
        <w:t>2.</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6"/>
          <w:sz w:val="24"/>
          <w:szCs w:val="24"/>
        </w:rPr>
        <w:t>Этот рисунок позволяет наглядно представить, чем отличаются понятия «экосистема» и «биогеоценоз», на что мы обращали вни</w:t>
      </w:r>
      <w:r w:rsidR="004F5A2B">
        <w:rPr>
          <w:noProof/>
          <w:sz w:val="24"/>
          <w:szCs w:val="24"/>
        </w:rPr>
        <w:pict>
          <v:line id="_x0000_s1030" style="position:absolute;left:0;text-align:left;z-index:251577856;mso-position-horizontal-relative:margin;mso-position-vertical-relative:text" from="691.4pt,475.55pt" to="691.4pt,525.6pt" o:allowincell="f" strokeweight="2.9pt">
            <w10:wrap anchorx="margin"/>
          </v:line>
        </w:pict>
      </w:r>
      <w:r w:rsidRPr="00DD1DDD">
        <w:rPr>
          <w:rFonts w:eastAsia="Times New Roman"/>
          <w:spacing w:val="-8"/>
          <w:sz w:val="24"/>
          <w:szCs w:val="24"/>
        </w:rPr>
        <w:t>мание в разделе «Основные понятия...». Биогеоценоз, по В. Н. Сукачеву, включает все названные блоки и звенья. Это понятие обыч</w:t>
      </w:r>
      <w:r w:rsidRPr="00DD1DDD">
        <w:rPr>
          <w:rFonts w:eastAsia="Times New Roman"/>
          <w:spacing w:val="-7"/>
          <w:sz w:val="24"/>
          <w:szCs w:val="24"/>
        </w:rPr>
        <w:t>но используют применительно к сухопутным системам. В биогео</w:t>
      </w:r>
      <w:r w:rsidRPr="00DD1DDD">
        <w:rPr>
          <w:rFonts w:eastAsia="Times New Roman"/>
          <w:spacing w:val="-4"/>
          <w:sz w:val="24"/>
          <w:szCs w:val="24"/>
        </w:rPr>
        <w:t xml:space="preserve">ценозах обязательно наличие в качестве основного звена </w:t>
      </w:r>
      <w:r w:rsidRPr="00DD1DDD">
        <w:rPr>
          <w:rFonts w:eastAsia="Times New Roman"/>
          <w:b/>
          <w:bCs/>
          <w:spacing w:val="-4"/>
          <w:sz w:val="24"/>
          <w:szCs w:val="24"/>
        </w:rPr>
        <w:t xml:space="preserve">растительного сообщества (фитоценоза). </w:t>
      </w:r>
      <w:r w:rsidRPr="00DD1DDD">
        <w:rPr>
          <w:rFonts w:eastAsia="Times New Roman"/>
          <w:spacing w:val="-4"/>
          <w:sz w:val="24"/>
          <w:szCs w:val="24"/>
        </w:rPr>
        <w:t xml:space="preserve">Примеры биогеоценозов; </w:t>
      </w:r>
      <w:r w:rsidRPr="00DD1DDD">
        <w:rPr>
          <w:rFonts w:eastAsia="Times New Roman"/>
          <w:spacing w:val="-5"/>
          <w:sz w:val="24"/>
          <w:szCs w:val="24"/>
        </w:rPr>
        <w:t>однородные участки леса, луга, степи, болота и т. п.</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5"/>
          <w:sz w:val="24"/>
          <w:szCs w:val="24"/>
        </w:rPr>
        <w:t>Экосистемы могут и не иметь растительное звено. Таким при</w:t>
      </w:r>
      <w:r w:rsidRPr="00DD1DDD">
        <w:rPr>
          <w:rFonts w:eastAsia="Times New Roman"/>
          <w:spacing w:val="-6"/>
          <w:sz w:val="24"/>
          <w:szCs w:val="24"/>
        </w:rPr>
        <w:t>мером являются системы, формирующиеся на базе разлагающих</w:t>
      </w:r>
      <w:r w:rsidRPr="00DD1DDD">
        <w:rPr>
          <w:rFonts w:eastAsia="Times New Roman"/>
          <w:spacing w:val="-5"/>
          <w:sz w:val="24"/>
          <w:szCs w:val="24"/>
        </w:rPr>
        <w:t>ся органических остатков, гниющих в лесу деревьев, трупов жи</w:t>
      </w:r>
      <w:r w:rsidRPr="00DD1DDD">
        <w:rPr>
          <w:rFonts w:eastAsia="Times New Roman"/>
          <w:spacing w:val="-8"/>
          <w:sz w:val="24"/>
          <w:szCs w:val="24"/>
        </w:rPr>
        <w:t>вотных и т. п. В них достаточно присутствие зооценоза и микробоценоза или только микробоценоза, способных осуществлять круго</w:t>
      </w:r>
      <w:r w:rsidRPr="00DD1DDD">
        <w:rPr>
          <w:rFonts w:eastAsia="Times New Roman"/>
          <w:sz w:val="24"/>
          <w:szCs w:val="24"/>
        </w:rPr>
        <w:t>ворот веществ.</w:t>
      </w:r>
    </w:p>
    <w:p w:rsidR="00733064" w:rsidRPr="00DD1DDD" w:rsidRDefault="00AF2534" w:rsidP="00CB6569">
      <w:pPr>
        <w:shd w:val="clear" w:color="auto" w:fill="FFFFFF"/>
        <w:tabs>
          <w:tab w:val="left" w:pos="10206"/>
        </w:tabs>
        <w:ind w:firstLine="567"/>
        <w:jc w:val="both"/>
        <w:rPr>
          <w:sz w:val="24"/>
          <w:szCs w:val="24"/>
        </w:rPr>
      </w:pPr>
      <w:r>
        <w:rPr>
          <w:rFonts w:eastAsia="Times New Roman"/>
          <w:noProof/>
          <w:spacing w:val="-2"/>
          <w:sz w:val="24"/>
          <w:szCs w:val="24"/>
        </w:rPr>
        <w:drawing>
          <wp:anchor distT="0" distB="0" distL="114300" distR="114300" simplePos="0" relativeHeight="251552256" behindDoc="1" locked="0" layoutInCell="1" allowOverlap="1">
            <wp:simplePos x="0" y="0"/>
            <wp:positionH relativeFrom="column">
              <wp:posOffset>-73660</wp:posOffset>
            </wp:positionH>
            <wp:positionV relativeFrom="paragraph">
              <wp:posOffset>19050</wp:posOffset>
            </wp:positionV>
            <wp:extent cx="3924300" cy="4648200"/>
            <wp:effectExtent l="19050" t="0" r="0" b="0"/>
            <wp:wrapTight wrapText="bothSides">
              <wp:wrapPolygon edited="0">
                <wp:start x="-105" y="0"/>
                <wp:lineTo x="-105" y="21511"/>
                <wp:lineTo x="21600" y="21511"/>
                <wp:lineTo x="21600" y="0"/>
                <wp:lineTo x="-105" y="0"/>
              </wp:wrapPolygon>
            </wp:wrapTight>
            <wp:docPr id="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 cstate="print">
                      <a:lum bright="20000"/>
                    </a:blip>
                    <a:srcRect/>
                    <a:stretch>
                      <a:fillRect/>
                    </a:stretch>
                  </pic:blipFill>
                  <pic:spPr bwMode="auto">
                    <a:xfrm>
                      <a:off x="0" y="0"/>
                      <a:ext cx="3924300" cy="4648200"/>
                    </a:xfrm>
                    <a:prstGeom prst="rect">
                      <a:avLst/>
                    </a:prstGeom>
                    <a:noFill/>
                    <a:ln w="9525">
                      <a:noFill/>
                      <a:miter lim="800000"/>
                      <a:headEnd/>
                      <a:tailEnd/>
                    </a:ln>
                  </pic:spPr>
                </pic:pic>
              </a:graphicData>
            </a:graphic>
          </wp:anchor>
        </w:drawing>
      </w:r>
      <w:r w:rsidR="00733064" w:rsidRPr="00DD1DDD">
        <w:rPr>
          <w:rFonts w:eastAsia="Times New Roman"/>
          <w:spacing w:val="-2"/>
          <w:sz w:val="24"/>
          <w:szCs w:val="24"/>
        </w:rPr>
        <w:t xml:space="preserve">Таким образом, </w:t>
      </w:r>
      <w:r w:rsidR="00733064" w:rsidRPr="00DD1DDD">
        <w:rPr>
          <w:rFonts w:eastAsia="Times New Roman"/>
          <w:b/>
          <w:bCs/>
          <w:spacing w:val="-2"/>
          <w:sz w:val="24"/>
          <w:szCs w:val="24"/>
        </w:rPr>
        <w:t xml:space="preserve">каждый биогеоценоз может быть назван экосистемой, но не каждая экосистема относится к рангу </w:t>
      </w:r>
      <w:r w:rsidR="00733064" w:rsidRPr="00DD1DDD">
        <w:rPr>
          <w:rFonts w:eastAsia="Times New Roman"/>
          <w:b/>
          <w:bCs/>
          <w:sz w:val="24"/>
          <w:szCs w:val="24"/>
        </w:rPr>
        <w:t>биогеоценоза.</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5"/>
          <w:sz w:val="24"/>
          <w:szCs w:val="24"/>
        </w:rPr>
        <w:t>Чтобы снять терминологические неясности, соавтор В. Н. Су</w:t>
      </w:r>
      <w:r w:rsidRPr="00DD1DDD">
        <w:rPr>
          <w:rFonts w:eastAsia="Times New Roman"/>
          <w:spacing w:val="-1"/>
          <w:sz w:val="24"/>
          <w:szCs w:val="24"/>
        </w:rPr>
        <w:t xml:space="preserve">качева по формированию науки биогеоценологии - профессор </w:t>
      </w:r>
      <w:r w:rsidRPr="00DD1DDD">
        <w:rPr>
          <w:rFonts w:eastAsia="Times New Roman"/>
          <w:spacing w:val="-3"/>
          <w:sz w:val="24"/>
          <w:szCs w:val="24"/>
        </w:rPr>
        <w:t xml:space="preserve">В. Н. Дылис - образно определил </w:t>
      </w:r>
      <w:r w:rsidRPr="00DD1DDD">
        <w:rPr>
          <w:rFonts w:eastAsia="Times New Roman"/>
          <w:b/>
          <w:bCs/>
          <w:spacing w:val="-3"/>
          <w:sz w:val="24"/>
          <w:szCs w:val="24"/>
        </w:rPr>
        <w:t xml:space="preserve">биогеоценоз как экосистему, </w:t>
      </w:r>
      <w:r w:rsidRPr="00DD1DDD">
        <w:rPr>
          <w:rFonts w:eastAsia="Times New Roman"/>
          <w:b/>
          <w:bCs/>
          <w:sz w:val="24"/>
          <w:szCs w:val="24"/>
        </w:rPr>
        <w:t>но только в рамках фитоценоза.</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5"/>
          <w:sz w:val="24"/>
          <w:szCs w:val="24"/>
        </w:rPr>
        <w:t>Биогеоценозы и экосистемы могут различаться и по временно</w:t>
      </w:r>
      <w:r w:rsidRPr="00DD1DDD">
        <w:rPr>
          <w:rFonts w:eastAsia="Times New Roman"/>
          <w:spacing w:val="-8"/>
          <w:sz w:val="24"/>
          <w:szCs w:val="24"/>
        </w:rPr>
        <w:t>му фактору (продолжительности существования). Любой биогео</w:t>
      </w:r>
      <w:r w:rsidRPr="00DD1DDD">
        <w:rPr>
          <w:rFonts w:eastAsia="Times New Roman"/>
          <w:spacing w:val="-10"/>
          <w:sz w:val="24"/>
          <w:szCs w:val="24"/>
        </w:rPr>
        <w:t xml:space="preserve">ценоз потенциально бессмертен, поскольку все время пополняется &gt;; </w:t>
      </w:r>
      <w:r w:rsidRPr="00DD1DDD">
        <w:rPr>
          <w:rFonts w:eastAsia="Times New Roman"/>
          <w:spacing w:val="-6"/>
          <w:sz w:val="24"/>
          <w:szCs w:val="24"/>
        </w:rPr>
        <w:t xml:space="preserve">энергией за счет деятельности растительных фото- или хемосин- 9 </w:t>
      </w:r>
      <w:r w:rsidRPr="00DD1DDD">
        <w:rPr>
          <w:rFonts w:eastAsia="Times New Roman"/>
          <w:spacing w:val="-7"/>
          <w:sz w:val="24"/>
          <w:szCs w:val="24"/>
        </w:rPr>
        <w:t>тезирующих организмов. В то же время экосистемы без раститель</w:t>
      </w:r>
      <w:r w:rsidRPr="00DD1DDD">
        <w:rPr>
          <w:rFonts w:eastAsia="Times New Roman"/>
          <w:spacing w:val="-6"/>
          <w:sz w:val="24"/>
          <w:szCs w:val="24"/>
        </w:rPr>
        <w:t>ного звена заканчивают свое существование одновременно с вы</w:t>
      </w:r>
      <w:r>
        <w:rPr>
          <w:rFonts w:eastAsia="Times New Roman"/>
          <w:spacing w:val="-6"/>
          <w:sz w:val="24"/>
          <w:szCs w:val="24"/>
        </w:rPr>
        <w:t>с</w:t>
      </w:r>
      <w:r w:rsidRPr="00DD1DDD">
        <w:rPr>
          <w:rFonts w:eastAsia="Times New Roman"/>
          <w:spacing w:val="-6"/>
          <w:sz w:val="24"/>
          <w:szCs w:val="24"/>
        </w:rPr>
        <w:t>вобождением в процессе разложения субстрата всей содержащей</w:t>
      </w:r>
      <w:r w:rsidRPr="00DD1DDD">
        <w:rPr>
          <w:rFonts w:eastAsia="Times New Roman"/>
          <w:spacing w:val="-7"/>
          <w:sz w:val="24"/>
          <w:szCs w:val="24"/>
        </w:rPr>
        <w:t>ся в нем энергии. Надо, однако, иметь в виду, что в настоящее вре</w:t>
      </w:r>
      <w:r w:rsidRPr="00DD1DDD">
        <w:rPr>
          <w:rFonts w:eastAsia="Times New Roman"/>
          <w:spacing w:val="-5"/>
          <w:sz w:val="24"/>
          <w:szCs w:val="24"/>
        </w:rPr>
        <w:t>мя термины «экосистема» и «биогеоценоз» нередко рассматрива</w:t>
      </w:r>
      <w:r w:rsidRPr="00DD1DDD">
        <w:rPr>
          <w:rFonts w:eastAsia="Times New Roman"/>
          <w:sz w:val="24"/>
          <w:szCs w:val="24"/>
        </w:rPr>
        <w:t>ются как синонимы.</w:t>
      </w:r>
    </w:p>
    <w:p w:rsidR="00AF2534" w:rsidRDefault="00AF2534" w:rsidP="00CB6569">
      <w:pPr>
        <w:shd w:val="clear" w:color="auto" w:fill="FFFFFF"/>
        <w:tabs>
          <w:tab w:val="left" w:pos="10206"/>
        </w:tabs>
        <w:ind w:firstLine="567"/>
        <w:jc w:val="both"/>
        <w:rPr>
          <w:rFonts w:eastAsia="Times New Roman"/>
          <w:b/>
          <w:bCs/>
          <w:spacing w:val="-2"/>
          <w:sz w:val="24"/>
          <w:szCs w:val="24"/>
        </w:rPr>
      </w:pPr>
    </w:p>
    <w:p w:rsidR="00733064" w:rsidRPr="00DD1DDD" w:rsidRDefault="00733064" w:rsidP="00CB6569">
      <w:pPr>
        <w:shd w:val="clear" w:color="auto" w:fill="FFFFFF"/>
        <w:tabs>
          <w:tab w:val="left" w:pos="10206"/>
        </w:tabs>
        <w:ind w:firstLine="567"/>
        <w:jc w:val="both"/>
        <w:rPr>
          <w:rFonts w:eastAsia="Times New Roman"/>
          <w:spacing w:val="-5"/>
          <w:sz w:val="24"/>
          <w:szCs w:val="24"/>
        </w:rPr>
      </w:pPr>
      <w:r w:rsidRPr="00DD1DDD">
        <w:rPr>
          <w:rFonts w:eastAsia="Times New Roman"/>
          <w:b/>
          <w:bCs/>
          <w:spacing w:val="-2"/>
          <w:sz w:val="24"/>
          <w:szCs w:val="24"/>
        </w:rPr>
        <w:lastRenderedPageBreak/>
        <w:t xml:space="preserve">Видовая структура экосистем. </w:t>
      </w:r>
      <w:r w:rsidRPr="00DD1DDD">
        <w:rPr>
          <w:rFonts w:eastAsia="Times New Roman"/>
          <w:spacing w:val="-2"/>
          <w:sz w:val="24"/>
          <w:szCs w:val="24"/>
        </w:rPr>
        <w:t>Под видовой структурой по</w:t>
      </w:r>
      <w:r w:rsidRPr="00DD1DDD">
        <w:rPr>
          <w:rFonts w:eastAsia="Times New Roman"/>
          <w:spacing w:val="-7"/>
          <w:sz w:val="24"/>
          <w:szCs w:val="24"/>
        </w:rPr>
        <w:t>нимается количество видов, образующих экосистему, и соотношение их численностей. Точных данных о количестве видов в экосис</w:t>
      </w:r>
      <w:r w:rsidRPr="00DD1DDD">
        <w:rPr>
          <w:rFonts w:eastAsia="Times New Roman"/>
          <w:spacing w:val="-5"/>
          <w:sz w:val="24"/>
          <w:szCs w:val="24"/>
        </w:rPr>
        <w:t>темах нет. Это связано с тем, что трудно учесть видовое разнооб</w:t>
      </w:r>
      <w:r w:rsidRPr="00DD1DDD">
        <w:rPr>
          <w:rFonts w:eastAsia="Times New Roman"/>
          <w:spacing w:val="-4"/>
          <w:sz w:val="24"/>
          <w:szCs w:val="24"/>
        </w:rPr>
        <w:t xml:space="preserve">разие всех мелких организмов (особенно микроорганизмов). Оно </w:t>
      </w:r>
      <w:r w:rsidRPr="00DD1DDD">
        <w:rPr>
          <w:rFonts w:eastAsia="Times New Roman"/>
          <w:sz w:val="24"/>
          <w:szCs w:val="24"/>
          <w:vertAlign w:val="superscript"/>
        </w:rPr>
        <w:t xml:space="preserve">! </w:t>
      </w:r>
      <w:r w:rsidRPr="00DD1DDD">
        <w:rPr>
          <w:rFonts w:eastAsia="Times New Roman"/>
          <w:spacing w:val="-2"/>
          <w:sz w:val="24"/>
          <w:szCs w:val="24"/>
        </w:rPr>
        <w:t xml:space="preserve">исчисляется сотнями и десятками сотен. Видовое разнообразие </w:t>
      </w:r>
      <w:r w:rsidRPr="00DD1DDD">
        <w:rPr>
          <w:rFonts w:eastAsia="Times New Roman"/>
          <w:spacing w:val="-5"/>
          <w:sz w:val="24"/>
          <w:szCs w:val="24"/>
        </w:rPr>
        <w:t>обычно тем значительнее, чем богаче условия (биотоп) экосисте</w:t>
      </w:r>
      <w:r w:rsidRPr="00DD1DDD">
        <w:rPr>
          <w:rFonts w:eastAsia="Times New Roman"/>
          <w:spacing w:val="-7"/>
          <w:sz w:val="24"/>
          <w:szCs w:val="24"/>
        </w:rPr>
        <w:t>мы. В этом отношении самыми богатыми по видовому раз</w:t>
      </w:r>
      <w:r>
        <w:rPr>
          <w:rFonts w:eastAsia="Times New Roman"/>
          <w:spacing w:val="-7"/>
          <w:sz w:val="24"/>
          <w:szCs w:val="24"/>
        </w:rPr>
        <w:t>н</w:t>
      </w:r>
      <w:r w:rsidRPr="00DD1DDD">
        <w:rPr>
          <w:rFonts w:eastAsia="Times New Roman"/>
          <w:spacing w:val="-7"/>
          <w:sz w:val="24"/>
          <w:szCs w:val="24"/>
        </w:rPr>
        <w:t>ообра</w:t>
      </w:r>
      <w:r w:rsidRPr="00DD1DDD">
        <w:rPr>
          <w:rFonts w:eastAsia="Times New Roman"/>
          <w:spacing w:val="-4"/>
          <w:sz w:val="24"/>
          <w:szCs w:val="24"/>
        </w:rPr>
        <w:t>зию являются, например, экосистемы дождевых тропических ле</w:t>
      </w:r>
      <w:r w:rsidRPr="00DD1DDD">
        <w:rPr>
          <w:rFonts w:eastAsia="Times New Roman"/>
          <w:spacing w:val="-5"/>
          <w:sz w:val="24"/>
          <w:szCs w:val="24"/>
        </w:rPr>
        <w:t>сов. Только древесные виды исчисляются в них сотнями.</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2"/>
          <w:sz w:val="24"/>
          <w:szCs w:val="24"/>
        </w:rPr>
        <w:t>Богатство видов зависит также от возраста экосистем. Моло</w:t>
      </w:r>
      <w:r w:rsidRPr="00DD1DDD">
        <w:rPr>
          <w:rFonts w:eastAsia="Times New Roman"/>
          <w:spacing w:val="-7"/>
          <w:sz w:val="24"/>
          <w:szCs w:val="24"/>
        </w:rPr>
        <w:t>дые экосистемы, возникающие, например, на таком изначально без</w:t>
      </w:r>
      <w:r>
        <w:rPr>
          <w:rFonts w:eastAsia="Times New Roman"/>
          <w:spacing w:val="-7"/>
          <w:sz w:val="24"/>
          <w:szCs w:val="24"/>
        </w:rPr>
        <w:t>ж</w:t>
      </w:r>
      <w:r w:rsidRPr="00DD1DDD">
        <w:rPr>
          <w:rFonts w:eastAsia="Times New Roman"/>
          <w:spacing w:val="-5"/>
          <w:sz w:val="24"/>
          <w:szCs w:val="24"/>
        </w:rPr>
        <w:t>изненном субстрате, как отвалы пород, извлекаемые из глубин</w:t>
      </w:r>
      <w:r>
        <w:rPr>
          <w:rFonts w:eastAsia="Times New Roman"/>
          <w:spacing w:val="-5"/>
          <w:sz w:val="24"/>
          <w:szCs w:val="24"/>
        </w:rPr>
        <w:t>н</w:t>
      </w:r>
      <w:r w:rsidRPr="00DD1DDD">
        <w:rPr>
          <w:rFonts w:eastAsia="Times New Roman"/>
          <w:spacing w:val="-7"/>
          <w:sz w:val="24"/>
          <w:szCs w:val="24"/>
        </w:rPr>
        <w:t>ых слоев земной коры при добыче полезных ископаемых, крайне</w:t>
      </w:r>
    </w:p>
    <w:p w:rsidR="00733064" w:rsidRPr="00DD1DDD" w:rsidRDefault="00733064" w:rsidP="00CB6569">
      <w:pPr>
        <w:shd w:val="clear" w:color="auto" w:fill="FFFFFF"/>
        <w:tabs>
          <w:tab w:val="left" w:pos="10206"/>
        </w:tabs>
        <w:ind w:firstLine="567"/>
        <w:jc w:val="both"/>
        <w:rPr>
          <w:sz w:val="24"/>
          <w:szCs w:val="24"/>
        </w:rPr>
      </w:pPr>
      <w:r w:rsidRPr="00DD1DDD">
        <w:rPr>
          <w:spacing w:val="-4"/>
          <w:sz w:val="24"/>
          <w:szCs w:val="24"/>
          <w:vertAlign w:val="superscript"/>
        </w:rPr>
        <w:t>0</w:t>
      </w:r>
      <w:r w:rsidRPr="00DD1DDD">
        <w:rPr>
          <w:rFonts w:eastAsia="Times New Roman"/>
          <w:spacing w:val="-4"/>
          <w:sz w:val="24"/>
          <w:szCs w:val="24"/>
          <w:vertAlign w:val="superscript"/>
        </w:rPr>
        <w:t>е</w:t>
      </w:r>
      <w:r w:rsidRPr="00DD1DDD">
        <w:rPr>
          <w:rFonts w:eastAsia="Times New Roman"/>
          <w:spacing w:val="-4"/>
          <w:sz w:val="24"/>
          <w:szCs w:val="24"/>
        </w:rPr>
        <w:t>дны видами. В дальнейшем по мере развития экосистем их ви</w:t>
      </w:r>
      <w:r>
        <w:rPr>
          <w:rFonts w:eastAsia="Times New Roman"/>
          <w:spacing w:val="-4"/>
          <w:sz w:val="24"/>
          <w:szCs w:val="24"/>
        </w:rPr>
        <w:t>д</w:t>
      </w:r>
      <w:r w:rsidRPr="00DD1DDD">
        <w:rPr>
          <w:rFonts w:eastAsia="Times New Roman"/>
          <w:spacing w:val="-5"/>
          <w:sz w:val="24"/>
          <w:szCs w:val="24"/>
        </w:rPr>
        <w:t>овое богатство увеличивается. Но в хорошо сформировавшихся</w:t>
      </w:r>
      <w:r>
        <w:rPr>
          <w:rFonts w:eastAsia="Times New Roman"/>
          <w:spacing w:val="-5"/>
          <w:sz w:val="24"/>
          <w:szCs w:val="24"/>
        </w:rPr>
        <w:t xml:space="preserve"> </w:t>
      </w:r>
      <w:r w:rsidRPr="00DD1DDD">
        <w:rPr>
          <w:rFonts w:eastAsia="Times New Roman"/>
          <w:spacing w:val="-4"/>
          <w:sz w:val="24"/>
          <w:szCs w:val="24"/>
        </w:rPr>
        <w:t xml:space="preserve">экосистемах оно может несколько уменьшаться. К тому времени </w:t>
      </w:r>
      <w:r>
        <w:rPr>
          <w:rFonts w:eastAsia="Times New Roman"/>
          <w:spacing w:val="-4"/>
          <w:sz w:val="24"/>
          <w:szCs w:val="24"/>
        </w:rPr>
        <w:t>не</w:t>
      </w:r>
      <w:r w:rsidRPr="00DD1DDD">
        <w:rPr>
          <w:rFonts w:eastAsia="Times New Roman"/>
          <w:spacing w:val="-6"/>
          <w:sz w:val="24"/>
          <w:szCs w:val="24"/>
        </w:rPr>
        <w:t>бычпо выделяется один или 2-3 вида, которые явно преобладают</w:t>
      </w:r>
      <w:r>
        <w:rPr>
          <w:rFonts w:eastAsia="Times New Roman"/>
          <w:spacing w:val="-6"/>
          <w:sz w:val="24"/>
          <w:szCs w:val="24"/>
        </w:rPr>
        <w:t xml:space="preserve"> п</w:t>
      </w:r>
      <w:r w:rsidRPr="00DD1DDD">
        <w:rPr>
          <w:rFonts w:eastAsia="Times New Roman"/>
          <w:spacing w:val="-6"/>
          <w:sz w:val="24"/>
          <w:szCs w:val="24"/>
        </w:rPr>
        <w:t>о численности особей. Например, в еловом лесу - ель, в смешан</w:t>
      </w:r>
      <w:r w:rsidR="004F5A2B">
        <w:rPr>
          <w:noProof/>
          <w:sz w:val="24"/>
          <w:szCs w:val="24"/>
        </w:rPr>
        <w:pict>
          <v:line id="_x0000_s1031" style="position:absolute;left:0;text-align:left;z-index:251578880;mso-position-horizontal-relative:margin;mso-position-vertical-relative:text" from="690.3pt,286.75pt" to="690.3pt,466.2pt" o:allowincell="f" strokeweight=".2pt">
            <w10:wrap anchorx="margin"/>
          </v:line>
        </w:pict>
      </w:r>
      <w:r w:rsidRPr="00DD1DDD">
        <w:rPr>
          <w:rFonts w:eastAsia="Times New Roman"/>
          <w:spacing w:val="-2"/>
          <w:sz w:val="24"/>
          <w:szCs w:val="24"/>
        </w:rPr>
        <w:t xml:space="preserve">ном - ель, береза и осина, в степи - ковыль и типчак. Эти виды </w:t>
      </w:r>
      <w:r w:rsidRPr="00DD1DDD">
        <w:rPr>
          <w:rFonts w:eastAsia="Times New Roman"/>
          <w:spacing w:val="-4"/>
          <w:sz w:val="24"/>
          <w:szCs w:val="24"/>
        </w:rPr>
        <w:t xml:space="preserve">занимают большую часть пространства, оставляя меньше места </w:t>
      </w:r>
      <w:r w:rsidRPr="00DD1DDD">
        <w:rPr>
          <w:rFonts w:eastAsia="Times New Roman"/>
          <w:sz w:val="24"/>
          <w:szCs w:val="24"/>
        </w:rPr>
        <w:t>для других видов.</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3"/>
          <w:sz w:val="24"/>
          <w:szCs w:val="24"/>
        </w:rPr>
        <w:t xml:space="preserve">Виды, явно преобладающие по численности особей, носят </w:t>
      </w:r>
      <w:r w:rsidRPr="00631CB5">
        <w:rPr>
          <w:rFonts w:eastAsia="Times New Roman"/>
          <w:bCs/>
          <w:spacing w:val="-3"/>
          <w:sz w:val="24"/>
          <w:szCs w:val="24"/>
        </w:rPr>
        <w:t>на</w:t>
      </w:r>
      <w:r w:rsidRPr="00DD1DDD">
        <w:rPr>
          <w:rFonts w:eastAsia="Times New Roman"/>
          <w:spacing w:val="-4"/>
          <w:sz w:val="24"/>
          <w:szCs w:val="24"/>
        </w:rPr>
        <w:t xml:space="preserve">звание </w:t>
      </w:r>
      <w:r w:rsidRPr="00DD1DDD">
        <w:rPr>
          <w:rFonts w:eastAsia="Times New Roman"/>
          <w:b/>
          <w:bCs/>
          <w:spacing w:val="-4"/>
          <w:sz w:val="24"/>
          <w:szCs w:val="24"/>
        </w:rPr>
        <w:t xml:space="preserve">доминантных </w:t>
      </w:r>
      <w:r w:rsidRPr="00DD1DDD">
        <w:rPr>
          <w:rFonts w:eastAsia="Times New Roman"/>
          <w:spacing w:val="-4"/>
          <w:sz w:val="24"/>
          <w:szCs w:val="24"/>
        </w:rPr>
        <w:t xml:space="preserve">(лат. домичантис - господствующий). На-; </w:t>
      </w:r>
      <w:r w:rsidRPr="00DD1DDD">
        <w:rPr>
          <w:rFonts w:eastAsia="Times New Roman"/>
          <w:spacing w:val="-6"/>
          <w:sz w:val="24"/>
          <w:szCs w:val="24"/>
        </w:rPr>
        <w:t xml:space="preserve">ряду с доминантами в экосистемах выделяются </w:t>
      </w:r>
      <w:r w:rsidRPr="00DD1DDD">
        <w:rPr>
          <w:rFonts w:eastAsia="Times New Roman"/>
          <w:b/>
          <w:bCs/>
          <w:spacing w:val="-6"/>
          <w:sz w:val="24"/>
          <w:szCs w:val="24"/>
        </w:rPr>
        <w:t>виды</w:t>
      </w:r>
      <w:r>
        <w:rPr>
          <w:rFonts w:eastAsia="Times New Roman"/>
          <w:b/>
          <w:bCs/>
          <w:spacing w:val="-6"/>
          <w:sz w:val="24"/>
          <w:szCs w:val="24"/>
        </w:rPr>
        <w:t xml:space="preserve"> </w:t>
      </w:r>
      <w:r w:rsidRPr="00DD1DDD">
        <w:rPr>
          <w:rFonts w:eastAsia="Times New Roman"/>
          <w:b/>
          <w:bCs/>
          <w:spacing w:val="-6"/>
          <w:sz w:val="24"/>
          <w:szCs w:val="24"/>
        </w:rPr>
        <w:t>-эдиф и ка</w:t>
      </w:r>
      <w:r w:rsidRPr="00DD1DDD">
        <w:rPr>
          <w:rFonts w:eastAsia="Times New Roman"/>
          <w:b/>
          <w:bCs/>
          <w:spacing w:val="-3"/>
          <w:sz w:val="24"/>
          <w:szCs w:val="24"/>
        </w:rPr>
        <w:t xml:space="preserve">горы </w:t>
      </w:r>
      <w:r w:rsidRPr="00DD1DDD">
        <w:rPr>
          <w:rFonts w:eastAsia="Times New Roman"/>
          <w:spacing w:val="-3"/>
          <w:sz w:val="24"/>
          <w:szCs w:val="24"/>
        </w:rPr>
        <w:t>(лат. эдификатор - строитель). К ним относят те виды, ко</w:t>
      </w:r>
      <w:r w:rsidRPr="00DD1DDD">
        <w:rPr>
          <w:rFonts w:eastAsia="Times New Roman"/>
          <w:spacing w:val="-5"/>
          <w:sz w:val="24"/>
          <w:szCs w:val="24"/>
        </w:rPr>
        <w:t>торые являются основными образователями среды. Обычно вид</w:t>
      </w:r>
      <w:r>
        <w:rPr>
          <w:rFonts w:eastAsia="Times New Roman"/>
          <w:spacing w:val="-5"/>
          <w:sz w:val="24"/>
          <w:szCs w:val="24"/>
        </w:rPr>
        <w:t xml:space="preserve"> </w:t>
      </w:r>
      <w:r w:rsidRPr="00DD1DDD">
        <w:rPr>
          <w:rFonts w:eastAsia="Times New Roman"/>
          <w:spacing w:val="-5"/>
          <w:sz w:val="24"/>
          <w:szCs w:val="24"/>
        </w:rPr>
        <w:t xml:space="preserve"> </w:t>
      </w:r>
      <w:r w:rsidRPr="00DD1DDD">
        <w:rPr>
          <w:rFonts w:eastAsia="Times New Roman"/>
          <w:spacing w:val="-7"/>
          <w:sz w:val="24"/>
          <w:szCs w:val="24"/>
        </w:rPr>
        <w:t xml:space="preserve">доминант одновременно является и эдификатором. Например, ель </w:t>
      </w:r>
      <w:r w:rsidRPr="00DD1DDD">
        <w:rPr>
          <w:rFonts w:eastAsia="Times New Roman"/>
          <w:spacing w:val="-6"/>
          <w:sz w:val="24"/>
          <w:szCs w:val="24"/>
        </w:rPr>
        <w:t>в еловом лесу наряду с доминантностью обладает высокими эди</w:t>
      </w:r>
      <w:r w:rsidRPr="00DD1DDD">
        <w:rPr>
          <w:rFonts w:eastAsia="Times New Roman"/>
          <w:sz w:val="24"/>
          <w:szCs w:val="24"/>
        </w:rPr>
        <w:t xml:space="preserve">фикаторными свойствами. Они выражаются в ее способности </w:t>
      </w:r>
      <w:r w:rsidRPr="00DD1DDD">
        <w:rPr>
          <w:rFonts w:eastAsia="Times New Roman"/>
          <w:spacing w:val="-5"/>
          <w:sz w:val="24"/>
          <w:szCs w:val="24"/>
        </w:rPr>
        <w:t>сильно затенять почву, создавать кислую среду своими корневы</w:t>
      </w:r>
      <w:r w:rsidRPr="00DD1DDD">
        <w:rPr>
          <w:rFonts w:eastAsia="Times New Roman"/>
          <w:spacing w:val="-3"/>
          <w:sz w:val="24"/>
          <w:szCs w:val="24"/>
        </w:rPr>
        <w:t>ми выделениями и при разложении мертвого органического ве</w:t>
      </w:r>
      <w:r w:rsidRPr="00DD1DDD">
        <w:rPr>
          <w:rFonts w:eastAsia="Times New Roman"/>
          <w:spacing w:val="-6"/>
          <w:sz w:val="24"/>
          <w:szCs w:val="24"/>
        </w:rPr>
        <w:t>щества, образовывать специфические для кислой среды подзоли</w:t>
      </w:r>
      <w:r w:rsidRPr="00DD1DDD">
        <w:rPr>
          <w:rFonts w:eastAsia="Times New Roman"/>
          <w:spacing w:val="-7"/>
          <w:sz w:val="24"/>
          <w:szCs w:val="24"/>
        </w:rPr>
        <w:t xml:space="preserve">стые почвы. Вследствие высоких эдификаторных свойств ели под </w:t>
      </w:r>
      <w:r w:rsidRPr="00DD1DDD">
        <w:rPr>
          <w:rFonts w:eastAsia="Times New Roman"/>
          <w:spacing w:val="-6"/>
          <w:sz w:val="24"/>
          <w:szCs w:val="24"/>
        </w:rPr>
        <w:t>ее пологом могут жить только виды растений, которые способны мириться со скудным освещением (теневыносливые и тенелюби</w:t>
      </w:r>
      <w:r w:rsidRPr="00DD1DDD">
        <w:rPr>
          <w:rFonts w:eastAsia="Times New Roman"/>
          <w:spacing w:val="-4"/>
          <w:sz w:val="24"/>
          <w:szCs w:val="24"/>
        </w:rPr>
        <w:t>вые). В то же время под пологом елового леса доминантным ви</w:t>
      </w:r>
      <w:r w:rsidRPr="00DD1DDD">
        <w:rPr>
          <w:rFonts w:eastAsia="Times New Roman"/>
          <w:spacing w:val="-1"/>
          <w:sz w:val="24"/>
          <w:szCs w:val="24"/>
        </w:rPr>
        <w:t>дом может быть, например, черника, но она не является суще</w:t>
      </w:r>
      <w:r w:rsidRPr="00DD1DDD">
        <w:rPr>
          <w:rFonts w:eastAsia="Times New Roman"/>
          <w:sz w:val="24"/>
          <w:szCs w:val="24"/>
        </w:rPr>
        <w:t>ственным эдификатором.</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3"/>
          <w:sz w:val="24"/>
          <w:szCs w:val="24"/>
        </w:rPr>
        <w:t xml:space="preserve">Видовое разнообразие - очень важное свойство экосистем. С </w:t>
      </w:r>
      <w:r w:rsidRPr="00DD1DDD">
        <w:rPr>
          <w:rFonts w:eastAsia="Times New Roman"/>
          <w:spacing w:val="-6"/>
          <w:sz w:val="24"/>
          <w:szCs w:val="24"/>
        </w:rPr>
        <w:t>ним, как отмечалось выше, связана устойчивость систем к небла</w:t>
      </w:r>
      <w:r w:rsidRPr="00DD1DDD">
        <w:rPr>
          <w:rFonts w:eastAsia="Times New Roman"/>
          <w:spacing w:val="-5"/>
          <w:sz w:val="24"/>
          <w:szCs w:val="24"/>
        </w:rPr>
        <w:t xml:space="preserve">гоприятным факторам среды. Разнообразие обеспечивает как бы </w:t>
      </w:r>
      <w:r w:rsidRPr="00DD1DDD">
        <w:rPr>
          <w:rFonts w:eastAsia="Times New Roman"/>
          <w:spacing w:val="-7"/>
          <w:sz w:val="24"/>
          <w:szCs w:val="24"/>
        </w:rPr>
        <w:t>подстраховку, дублирование устойчивости. Вид, который присут</w:t>
      </w:r>
      <w:r w:rsidRPr="00DD1DDD">
        <w:rPr>
          <w:rFonts w:eastAsia="Times New Roman"/>
          <w:spacing w:val="-6"/>
          <w:sz w:val="24"/>
          <w:szCs w:val="24"/>
        </w:rPr>
        <w:t>ствует в числе единичных экземпляров, при неблагоприятных ус</w:t>
      </w:r>
      <w:r w:rsidRPr="00DD1DDD">
        <w:rPr>
          <w:rFonts w:eastAsia="Times New Roman"/>
          <w:spacing w:val="-9"/>
          <w:sz w:val="24"/>
          <w:szCs w:val="24"/>
        </w:rPr>
        <w:t>ловиях для широко представленного вида, в том числе и доминант</w:t>
      </w:r>
      <w:r w:rsidRPr="00DD1DDD">
        <w:rPr>
          <w:rFonts w:eastAsia="Times New Roman"/>
          <w:spacing w:val="-5"/>
          <w:sz w:val="24"/>
          <w:szCs w:val="24"/>
        </w:rPr>
        <w:t xml:space="preserve">ного, может резко увеличить свою численность и таким образом </w:t>
      </w:r>
      <w:r w:rsidRPr="00DD1DDD">
        <w:rPr>
          <w:rFonts w:eastAsia="Times New Roman"/>
          <w:spacing w:val="-10"/>
          <w:sz w:val="24"/>
          <w:szCs w:val="24"/>
        </w:rPr>
        <w:t>заполнить освободившееся пространство (экологическую нишу), со</w:t>
      </w:r>
      <w:r w:rsidRPr="00DD1DDD">
        <w:rPr>
          <w:rFonts w:eastAsia="Times New Roman"/>
          <w:sz w:val="24"/>
          <w:szCs w:val="24"/>
        </w:rPr>
        <w:t>хранив экосистему как единое целое.</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8"/>
          <w:sz w:val="24"/>
          <w:szCs w:val="24"/>
        </w:rPr>
        <w:t>Видовую структуру обычно используют для оценки условий ме</w:t>
      </w:r>
      <w:r w:rsidRPr="00DD1DDD">
        <w:rPr>
          <w:rFonts w:eastAsia="Times New Roman"/>
          <w:spacing w:val="-9"/>
          <w:sz w:val="24"/>
          <w:szCs w:val="24"/>
        </w:rPr>
        <w:t xml:space="preserve">стопроизрастания по растениям-индикаторам. Так, для лесной зоны </w:t>
      </w:r>
      <w:r w:rsidRPr="00DD1DDD">
        <w:rPr>
          <w:rFonts w:eastAsia="Times New Roman"/>
          <w:spacing w:val="-4"/>
          <w:sz w:val="24"/>
          <w:szCs w:val="24"/>
        </w:rPr>
        <w:t>кислица указывает на условия увлажнения, близкие к оптималь</w:t>
      </w:r>
      <w:r w:rsidRPr="00DD1DDD">
        <w:rPr>
          <w:rFonts w:eastAsia="Times New Roman"/>
          <w:spacing w:val="-8"/>
          <w:sz w:val="24"/>
          <w:szCs w:val="24"/>
        </w:rPr>
        <w:t xml:space="preserve">ным, и значительное богатство почв питательными минеральными </w:t>
      </w:r>
      <w:r w:rsidRPr="00DD1DDD">
        <w:rPr>
          <w:rFonts w:eastAsia="Times New Roman"/>
          <w:spacing w:val="-7"/>
          <w:sz w:val="24"/>
          <w:szCs w:val="24"/>
        </w:rPr>
        <w:t xml:space="preserve">веществами; черника - на несколько избыточное увлажнение и некоторый дефицит элементов минерального питания; брусника - на </w:t>
      </w:r>
      <w:r w:rsidRPr="00DD1DDD">
        <w:rPr>
          <w:rFonts w:eastAsia="Times New Roman"/>
          <w:spacing w:val="-9"/>
          <w:sz w:val="24"/>
          <w:szCs w:val="24"/>
        </w:rPr>
        <w:t xml:space="preserve">дефицит увлажнения и почвенного плодородия; мхи (кукушкин лен </w:t>
      </w:r>
      <w:r w:rsidRPr="00DD1DDD">
        <w:rPr>
          <w:rFonts w:eastAsia="Times New Roman"/>
          <w:spacing w:val="-5"/>
          <w:sz w:val="24"/>
          <w:szCs w:val="24"/>
        </w:rPr>
        <w:t>и особенно сфагнум) - на чрезмерно избыточное увлажнение, де</w:t>
      </w:r>
      <w:r w:rsidRPr="00DD1DDD">
        <w:rPr>
          <w:rFonts w:eastAsia="Times New Roman"/>
          <w:spacing w:val="-6"/>
          <w:sz w:val="24"/>
          <w:szCs w:val="24"/>
        </w:rPr>
        <w:t xml:space="preserve">фицит минеральных веществ, недостаток кислорода для дыхания </w:t>
      </w:r>
      <w:r w:rsidRPr="00DD1DDD">
        <w:rPr>
          <w:rFonts w:eastAsia="Times New Roman"/>
          <w:spacing w:val="-7"/>
          <w:sz w:val="24"/>
          <w:szCs w:val="24"/>
        </w:rPr>
        <w:t>корней и наличие процессов торфообразования. Наряду с индика</w:t>
      </w:r>
      <w:r w:rsidRPr="00DD1DDD">
        <w:rPr>
          <w:rFonts w:eastAsia="Times New Roman"/>
          <w:spacing w:val="-6"/>
          <w:sz w:val="24"/>
          <w:szCs w:val="24"/>
        </w:rPr>
        <w:t>торами меняется состав и других видов, произрастающих под по</w:t>
      </w:r>
      <w:r w:rsidRPr="00DD1DDD">
        <w:rPr>
          <w:rFonts w:eastAsia="Times New Roman"/>
          <w:sz w:val="24"/>
          <w:szCs w:val="24"/>
        </w:rPr>
        <w:t>логом эдификаторов.</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z w:val="24"/>
          <w:szCs w:val="24"/>
        </w:rPr>
        <w:t xml:space="preserve">Названия экосистем (биогеоценозов). </w:t>
      </w:r>
      <w:r w:rsidRPr="00DD1DDD">
        <w:rPr>
          <w:rFonts w:eastAsia="Times New Roman"/>
          <w:sz w:val="24"/>
          <w:szCs w:val="24"/>
        </w:rPr>
        <w:t>По растениям</w:t>
      </w:r>
      <w:r>
        <w:rPr>
          <w:rFonts w:eastAsia="Times New Roman"/>
          <w:sz w:val="24"/>
          <w:szCs w:val="24"/>
        </w:rPr>
        <w:t xml:space="preserve"> </w:t>
      </w:r>
      <w:r w:rsidRPr="00DD1DDD">
        <w:rPr>
          <w:rFonts w:eastAsia="Times New Roman"/>
          <w:sz w:val="24"/>
          <w:szCs w:val="24"/>
        </w:rPr>
        <w:t>-эди</w:t>
      </w:r>
      <w:r w:rsidRPr="00DD1DDD">
        <w:rPr>
          <w:rFonts w:eastAsia="Times New Roman"/>
          <w:spacing w:val="-1"/>
          <w:sz w:val="24"/>
          <w:szCs w:val="24"/>
        </w:rPr>
        <w:t xml:space="preserve">фикаторам или доминантам и растениям-индикаторам обычно </w:t>
      </w:r>
      <w:r w:rsidRPr="00DD1DDD">
        <w:rPr>
          <w:rFonts w:eastAsia="Times New Roman"/>
          <w:spacing w:val="-2"/>
          <w:sz w:val="24"/>
          <w:szCs w:val="24"/>
        </w:rPr>
        <w:t>называют биогеоценозы (экосистемы). Лесоводы их определя</w:t>
      </w:r>
      <w:r w:rsidRPr="00DD1DDD">
        <w:rPr>
          <w:rFonts w:eastAsia="Times New Roman"/>
          <w:spacing w:val="-5"/>
          <w:sz w:val="24"/>
          <w:szCs w:val="24"/>
        </w:rPr>
        <w:t>ют как типы леса (например, ельники-кисличники, ельники-чер</w:t>
      </w:r>
      <w:r w:rsidRPr="00DD1DDD">
        <w:rPr>
          <w:rFonts w:eastAsia="Times New Roman"/>
          <w:spacing w:val="-7"/>
          <w:sz w:val="24"/>
          <w:szCs w:val="24"/>
        </w:rPr>
        <w:t>ничники, ельнико-сфагновые и др.). По такому же принципу клас</w:t>
      </w:r>
      <w:r w:rsidRPr="00DD1DDD">
        <w:rPr>
          <w:rFonts w:eastAsia="Times New Roman"/>
          <w:spacing w:val="-5"/>
          <w:sz w:val="24"/>
          <w:szCs w:val="24"/>
        </w:rPr>
        <w:t xml:space="preserve">сифицируются и называются другие экосистемы. Например, для </w:t>
      </w:r>
      <w:r w:rsidRPr="00DD1DDD">
        <w:rPr>
          <w:rFonts w:eastAsia="Times New Roman"/>
          <w:spacing w:val="-6"/>
          <w:sz w:val="24"/>
          <w:szCs w:val="24"/>
        </w:rPr>
        <w:t xml:space="preserve">степей выделяются типчаково-ковыльные, злаково-разнотравные </w:t>
      </w:r>
      <w:r w:rsidRPr="00DD1DDD">
        <w:rPr>
          <w:rFonts w:eastAsia="Times New Roman"/>
          <w:sz w:val="24"/>
          <w:szCs w:val="24"/>
        </w:rPr>
        <w:t>и другие системы.</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z w:val="24"/>
          <w:szCs w:val="24"/>
        </w:rPr>
        <w:t xml:space="preserve">Трофическая (функциональная) структура экосистем. </w:t>
      </w:r>
      <w:r w:rsidRPr="00DD1DDD">
        <w:rPr>
          <w:rFonts w:eastAsia="Times New Roman"/>
          <w:b/>
          <w:bCs/>
          <w:spacing w:val="-3"/>
          <w:sz w:val="24"/>
          <w:szCs w:val="24"/>
        </w:rPr>
        <w:t xml:space="preserve">Цепи питания. </w:t>
      </w:r>
      <w:r w:rsidRPr="00DD1DDD">
        <w:rPr>
          <w:rFonts w:eastAsia="Times New Roman"/>
          <w:spacing w:val="-3"/>
          <w:sz w:val="24"/>
          <w:szCs w:val="24"/>
        </w:rPr>
        <w:t xml:space="preserve">Любая экосистема включает несколько </w:t>
      </w:r>
      <w:r w:rsidRPr="00DD1DDD">
        <w:rPr>
          <w:rFonts w:eastAsia="Times New Roman"/>
          <w:b/>
          <w:bCs/>
          <w:spacing w:val="-3"/>
          <w:sz w:val="24"/>
          <w:szCs w:val="24"/>
        </w:rPr>
        <w:t xml:space="preserve">трофи </w:t>
      </w:r>
      <w:r w:rsidRPr="00DD1DDD">
        <w:rPr>
          <w:rFonts w:eastAsia="Times New Roman"/>
          <w:spacing w:val="-8"/>
          <w:sz w:val="24"/>
          <w:szCs w:val="24"/>
        </w:rPr>
        <w:t>ческих.(пищевых) уровней или звеньев. Первый уровень представ</w:t>
      </w:r>
      <w:r w:rsidRPr="00DD1DDD">
        <w:rPr>
          <w:rFonts w:eastAsia="Times New Roman"/>
          <w:spacing w:val="-3"/>
          <w:sz w:val="24"/>
          <w:szCs w:val="24"/>
        </w:rPr>
        <w:t xml:space="preserve">лен растениями. Их называют </w:t>
      </w:r>
      <w:r w:rsidRPr="00DD1DDD">
        <w:rPr>
          <w:rFonts w:eastAsia="Times New Roman"/>
          <w:b/>
          <w:bCs/>
          <w:spacing w:val="-3"/>
          <w:sz w:val="24"/>
          <w:szCs w:val="24"/>
        </w:rPr>
        <w:t xml:space="preserve">автотрофами </w:t>
      </w:r>
      <w:r w:rsidRPr="00DD1DDD">
        <w:rPr>
          <w:rFonts w:eastAsia="Times New Roman"/>
          <w:spacing w:val="-3"/>
          <w:sz w:val="24"/>
          <w:szCs w:val="24"/>
        </w:rPr>
        <w:t xml:space="preserve">(греч. аутос - сам; </w:t>
      </w:r>
      <w:r w:rsidRPr="00DD1DDD">
        <w:rPr>
          <w:rFonts w:eastAsia="Times New Roman"/>
          <w:spacing w:val="-5"/>
          <w:sz w:val="24"/>
          <w:szCs w:val="24"/>
        </w:rPr>
        <w:t xml:space="preserve">трофо - пища) или </w:t>
      </w:r>
      <w:r w:rsidRPr="00DD1DDD">
        <w:rPr>
          <w:rFonts w:eastAsia="Times New Roman"/>
          <w:b/>
          <w:bCs/>
          <w:spacing w:val="-5"/>
          <w:sz w:val="24"/>
          <w:szCs w:val="24"/>
        </w:rPr>
        <w:t xml:space="preserve">продуцентами </w:t>
      </w:r>
      <w:r w:rsidRPr="00DD1DDD">
        <w:rPr>
          <w:rFonts w:eastAsia="Times New Roman"/>
          <w:spacing w:val="-5"/>
          <w:sz w:val="24"/>
          <w:szCs w:val="24"/>
        </w:rPr>
        <w:t xml:space="preserve">(лат. продуцена - создающий). </w:t>
      </w:r>
      <w:r w:rsidRPr="00DD1DDD">
        <w:rPr>
          <w:rFonts w:eastAsia="Times New Roman"/>
          <w:spacing w:val="-6"/>
          <w:sz w:val="24"/>
          <w:szCs w:val="24"/>
        </w:rPr>
        <w:t>Второй и последующие уровни представлены животными. Их на</w:t>
      </w:r>
      <w:r w:rsidRPr="00DD1DDD">
        <w:rPr>
          <w:rFonts w:eastAsia="Times New Roman"/>
          <w:spacing w:val="-3"/>
          <w:sz w:val="24"/>
          <w:szCs w:val="24"/>
        </w:rPr>
        <w:t xml:space="preserve">зывают </w:t>
      </w:r>
      <w:r w:rsidRPr="00DD1DDD">
        <w:rPr>
          <w:rFonts w:eastAsia="Times New Roman"/>
          <w:b/>
          <w:bCs/>
          <w:spacing w:val="-3"/>
          <w:sz w:val="24"/>
          <w:szCs w:val="24"/>
        </w:rPr>
        <w:t xml:space="preserve">гетеротрофами </w:t>
      </w:r>
      <w:r w:rsidRPr="00DD1DDD">
        <w:rPr>
          <w:rFonts w:eastAsia="Times New Roman"/>
          <w:spacing w:val="-3"/>
          <w:sz w:val="24"/>
          <w:szCs w:val="24"/>
        </w:rPr>
        <w:t xml:space="preserve">(греч. геторос - другой) или </w:t>
      </w:r>
      <w:r w:rsidRPr="00DD1DDD">
        <w:rPr>
          <w:rFonts w:eastAsia="Times New Roman"/>
          <w:b/>
          <w:bCs/>
          <w:spacing w:val="-3"/>
          <w:sz w:val="24"/>
          <w:szCs w:val="24"/>
        </w:rPr>
        <w:t>консумен-</w:t>
      </w:r>
      <w:r w:rsidRPr="00DD1DDD">
        <w:rPr>
          <w:rFonts w:eastAsia="Times New Roman"/>
          <w:b/>
          <w:bCs/>
          <w:spacing w:val="-7"/>
          <w:sz w:val="24"/>
          <w:szCs w:val="24"/>
        </w:rPr>
        <w:t xml:space="preserve">тами. </w:t>
      </w:r>
      <w:r w:rsidRPr="00DD1DDD">
        <w:rPr>
          <w:rFonts w:eastAsia="Times New Roman"/>
          <w:spacing w:val="-7"/>
          <w:sz w:val="24"/>
          <w:szCs w:val="24"/>
        </w:rPr>
        <w:t>Последний уровень в основном представлен микроорганиз</w:t>
      </w:r>
      <w:r w:rsidRPr="00DD1DDD">
        <w:rPr>
          <w:rFonts w:eastAsia="Times New Roman"/>
          <w:spacing w:val="-5"/>
          <w:sz w:val="24"/>
          <w:szCs w:val="24"/>
        </w:rPr>
        <w:t>мами и грибами, питающимися мертвым веществом. Их называ</w:t>
      </w:r>
      <w:r w:rsidRPr="00DD1DDD">
        <w:rPr>
          <w:rFonts w:eastAsia="Times New Roman"/>
          <w:spacing w:val="-2"/>
          <w:sz w:val="24"/>
          <w:szCs w:val="24"/>
        </w:rPr>
        <w:t xml:space="preserve">ют </w:t>
      </w:r>
      <w:r w:rsidRPr="00DD1DDD">
        <w:rPr>
          <w:rFonts w:eastAsia="Times New Roman"/>
          <w:b/>
          <w:bCs/>
          <w:spacing w:val="-2"/>
          <w:sz w:val="24"/>
          <w:szCs w:val="24"/>
        </w:rPr>
        <w:t xml:space="preserve">редуцентами </w:t>
      </w:r>
      <w:r w:rsidRPr="00DD1DDD">
        <w:rPr>
          <w:rFonts w:eastAsia="Times New Roman"/>
          <w:spacing w:val="-2"/>
          <w:sz w:val="24"/>
          <w:szCs w:val="24"/>
        </w:rPr>
        <w:t xml:space="preserve">(лат. редуцере - возвращать). Они разлагают </w:t>
      </w:r>
      <w:r w:rsidRPr="00DD1DDD">
        <w:rPr>
          <w:rFonts w:eastAsia="Times New Roman"/>
          <w:spacing w:val="-6"/>
          <w:sz w:val="24"/>
          <w:szCs w:val="24"/>
        </w:rPr>
        <w:t>органическое вещество до исходных минеральных элементов.</w:t>
      </w:r>
    </w:p>
    <w:p w:rsidR="00733064" w:rsidRPr="00DD1DDD" w:rsidRDefault="00872104" w:rsidP="00CB6569">
      <w:pPr>
        <w:shd w:val="clear" w:color="auto" w:fill="FFFFFF"/>
        <w:tabs>
          <w:tab w:val="left" w:pos="10206"/>
        </w:tabs>
        <w:ind w:firstLine="567"/>
        <w:jc w:val="both"/>
        <w:rPr>
          <w:sz w:val="24"/>
          <w:szCs w:val="24"/>
        </w:rPr>
      </w:pPr>
      <w:r>
        <w:rPr>
          <w:rFonts w:eastAsia="Times New Roman"/>
          <w:noProof/>
          <w:spacing w:val="-6"/>
          <w:sz w:val="24"/>
          <w:szCs w:val="24"/>
        </w:rPr>
        <w:lastRenderedPageBreak/>
        <w:drawing>
          <wp:anchor distT="0" distB="0" distL="114300" distR="114300" simplePos="0" relativeHeight="251553280" behindDoc="1" locked="0" layoutInCell="1" allowOverlap="1">
            <wp:simplePos x="0" y="0"/>
            <wp:positionH relativeFrom="column">
              <wp:posOffset>-121285</wp:posOffset>
            </wp:positionH>
            <wp:positionV relativeFrom="paragraph">
              <wp:posOffset>763905</wp:posOffset>
            </wp:positionV>
            <wp:extent cx="4057650" cy="5010150"/>
            <wp:effectExtent l="19050" t="0" r="0" b="0"/>
            <wp:wrapTight wrapText="bothSides">
              <wp:wrapPolygon edited="0">
                <wp:start x="-101" y="0"/>
                <wp:lineTo x="-101" y="21518"/>
                <wp:lineTo x="21600" y="21518"/>
                <wp:lineTo x="21600" y="0"/>
                <wp:lineTo x="-101"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 cstate="print">
                      <a:lum bright="20000"/>
                    </a:blip>
                    <a:srcRect/>
                    <a:stretch>
                      <a:fillRect/>
                    </a:stretch>
                  </pic:blipFill>
                  <pic:spPr bwMode="auto">
                    <a:xfrm>
                      <a:off x="0" y="0"/>
                      <a:ext cx="4057650" cy="5010150"/>
                    </a:xfrm>
                    <a:prstGeom prst="rect">
                      <a:avLst/>
                    </a:prstGeom>
                    <a:noFill/>
                    <a:ln w="9525">
                      <a:noFill/>
                      <a:miter lim="800000"/>
                      <a:headEnd/>
                      <a:tailEnd/>
                    </a:ln>
                  </pic:spPr>
                </pic:pic>
              </a:graphicData>
            </a:graphic>
          </wp:anchor>
        </w:drawing>
      </w:r>
      <w:r w:rsidR="00733064" w:rsidRPr="00DD1DDD">
        <w:rPr>
          <w:rFonts w:eastAsia="Times New Roman"/>
          <w:spacing w:val="-6"/>
          <w:sz w:val="24"/>
          <w:szCs w:val="24"/>
        </w:rPr>
        <w:t xml:space="preserve">Взаимосвязанный ряд трофических уровней представляет </w:t>
      </w:r>
      <w:r w:rsidR="00733064" w:rsidRPr="00DD1DDD">
        <w:rPr>
          <w:rFonts w:eastAsia="Times New Roman"/>
          <w:b/>
          <w:bCs/>
          <w:spacing w:val="-6"/>
          <w:sz w:val="24"/>
          <w:szCs w:val="24"/>
        </w:rPr>
        <w:t xml:space="preserve">цепь </w:t>
      </w:r>
      <w:r w:rsidR="00733064" w:rsidRPr="00DD1DDD">
        <w:rPr>
          <w:rFonts w:eastAsia="Times New Roman"/>
          <w:b/>
          <w:bCs/>
          <w:spacing w:val="-8"/>
          <w:sz w:val="24"/>
          <w:szCs w:val="24"/>
        </w:rPr>
        <w:t xml:space="preserve">питания, или трофическую цепь </w:t>
      </w:r>
      <w:r w:rsidR="00733064" w:rsidRPr="00DD1DDD">
        <w:rPr>
          <w:rFonts w:eastAsia="Times New Roman"/>
          <w:b/>
          <w:bCs/>
          <w:i/>
          <w:iCs/>
          <w:spacing w:val="-8"/>
          <w:sz w:val="24"/>
          <w:szCs w:val="24"/>
        </w:rPr>
        <w:t xml:space="preserve">(рис. </w:t>
      </w:r>
      <w:r w:rsidR="00733064" w:rsidRPr="00DD1DDD">
        <w:rPr>
          <w:rFonts w:eastAsia="Times New Roman"/>
          <w:i/>
          <w:iCs/>
          <w:spacing w:val="-8"/>
          <w:sz w:val="24"/>
          <w:szCs w:val="24"/>
        </w:rPr>
        <w:t xml:space="preserve">3). </w:t>
      </w:r>
      <w:r w:rsidR="00733064" w:rsidRPr="00DD1DDD">
        <w:rPr>
          <w:rFonts w:eastAsia="Times New Roman"/>
          <w:spacing w:val="-8"/>
          <w:sz w:val="24"/>
          <w:szCs w:val="24"/>
        </w:rPr>
        <w:t xml:space="preserve">Главное свойство цепи </w:t>
      </w:r>
      <w:r w:rsidR="00733064" w:rsidRPr="00DD1DDD">
        <w:rPr>
          <w:rFonts w:eastAsia="Times New Roman"/>
          <w:spacing w:val="-5"/>
          <w:sz w:val="24"/>
          <w:szCs w:val="24"/>
        </w:rPr>
        <w:t xml:space="preserve">питания - осуществление биологического круговорота веществ и </w:t>
      </w:r>
      <w:r w:rsidR="00733064" w:rsidRPr="00DD1DDD">
        <w:rPr>
          <w:rFonts w:eastAsia="Times New Roman"/>
          <w:spacing w:val="-10"/>
          <w:sz w:val="24"/>
          <w:szCs w:val="24"/>
        </w:rPr>
        <w:t>высвобождение запасенной в органическом веществе энергии. Важ</w:t>
      </w:r>
      <w:r w:rsidR="00733064" w:rsidRPr="00DD1DDD">
        <w:rPr>
          <w:rFonts w:eastAsia="Times New Roman"/>
          <w:spacing w:val="-8"/>
          <w:sz w:val="24"/>
          <w:szCs w:val="24"/>
        </w:rPr>
        <w:t xml:space="preserve">но подчеркнуть, что цепь питания не всегда может быть полной. В </w:t>
      </w:r>
      <w:r w:rsidR="00733064" w:rsidRPr="00DD1DDD">
        <w:rPr>
          <w:rFonts w:eastAsia="Times New Roman"/>
          <w:spacing w:val="-7"/>
          <w:sz w:val="24"/>
          <w:szCs w:val="24"/>
        </w:rPr>
        <w:t>ней могут отсутствовать растения (продуценты). Такая цепь питания характерна, как отмечалось выше, для сообществ, формирую</w:t>
      </w:r>
      <w:r w:rsidR="00733064" w:rsidRPr="00DD1DDD">
        <w:rPr>
          <w:rFonts w:eastAsia="Times New Roman"/>
          <w:spacing w:val="-6"/>
          <w:sz w:val="24"/>
          <w:szCs w:val="24"/>
        </w:rPr>
        <w:t xml:space="preserve">щихся на базе разложения животных или растительных остатков, </w:t>
      </w:r>
      <w:r w:rsidR="00733064" w:rsidRPr="00DD1DDD">
        <w:rPr>
          <w:rFonts w:eastAsia="Times New Roman"/>
          <w:spacing w:val="-7"/>
          <w:sz w:val="24"/>
          <w:szCs w:val="24"/>
        </w:rPr>
        <w:t>например, накапливающихся в лесах на почве (лесная подстилка).</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6"/>
          <w:sz w:val="24"/>
          <w:szCs w:val="24"/>
        </w:rPr>
        <w:t>В цепи питания очень часто отсутствуют или представлены не</w:t>
      </w:r>
      <w:r w:rsidRPr="00DD1DDD">
        <w:rPr>
          <w:rFonts w:eastAsia="Times New Roman"/>
          <w:spacing w:val="-5"/>
          <w:sz w:val="24"/>
          <w:szCs w:val="24"/>
        </w:rPr>
        <w:t>большим количеством животные (гетеротрофы). Например, в ле</w:t>
      </w:r>
      <w:r w:rsidRPr="00DD1DDD">
        <w:rPr>
          <w:rFonts w:eastAsia="Times New Roman"/>
          <w:spacing w:val="-7"/>
          <w:sz w:val="24"/>
          <w:szCs w:val="24"/>
        </w:rPr>
        <w:t>сах отмирающие растения или их части (ветви, листья и др.) сразу включаются в звено редуцентов, которые завершают круговорот.</w:t>
      </w:r>
    </w:p>
    <w:p w:rsidR="00733064" w:rsidRPr="00DD1DDD" w:rsidRDefault="00733064" w:rsidP="00CB6569">
      <w:pPr>
        <w:shd w:val="clear" w:color="auto" w:fill="FFFFFF"/>
        <w:tabs>
          <w:tab w:val="left" w:pos="10206"/>
        </w:tabs>
        <w:ind w:firstLine="567"/>
        <w:jc w:val="both"/>
        <w:rPr>
          <w:rFonts w:eastAsia="Times New Roman"/>
          <w:sz w:val="24"/>
          <w:szCs w:val="24"/>
        </w:rPr>
      </w:pPr>
      <w:r w:rsidRPr="00DD1DDD">
        <w:rPr>
          <w:rFonts w:eastAsia="Times New Roman"/>
          <w:spacing w:val="-12"/>
          <w:sz w:val="24"/>
          <w:szCs w:val="24"/>
        </w:rPr>
        <w:t>Исходя из положения: разнообразие - синоним устойчивости, мож</w:t>
      </w:r>
      <w:r w:rsidRPr="00DD1DDD">
        <w:rPr>
          <w:rFonts w:eastAsia="Times New Roman"/>
          <w:spacing w:val="-6"/>
          <w:sz w:val="24"/>
          <w:szCs w:val="24"/>
        </w:rPr>
        <w:t xml:space="preserve">но заключить, что экосистемы с более длинными цепями питания </w:t>
      </w:r>
      <w:r w:rsidRPr="00DD1DDD">
        <w:rPr>
          <w:rFonts w:eastAsia="Times New Roman"/>
          <w:spacing w:val="-8"/>
          <w:sz w:val="24"/>
          <w:szCs w:val="24"/>
        </w:rPr>
        <w:t xml:space="preserve">характеризуются повышенной надежностью и более интенсивным </w:t>
      </w:r>
      <w:r w:rsidRPr="00DD1DDD">
        <w:rPr>
          <w:rFonts w:eastAsia="Times New Roman"/>
          <w:sz w:val="24"/>
          <w:szCs w:val="24"/>
        </w:rPr>
        <w:t>круговоротом веществ.</w:t>
      </w:r>
    </w:p>
    <w:p w:rsidR="00733064" w:rsidRPr="00DD1DDD" w:rsidRDefault="004F5A2B" w:rsidP="00CB6569">
      <w:pPr>
        <w:shd w:val="clear" w:color="auto" w:fill="FFFFFF"/>
        <w:tabs>
          <w:tab w:val="left" w:pos="10206"/>
        </w:tabs>
        <w:ind w:firstLine="567"/>
        <w:jc w:val="both"/>
        <w:rPr>
          <w:sz w:val="24"/>
          <w:szCs w:val="24"/>
        </w:rPr>
      </w:pPr>
      <w:r>
        <w:rPr>
          <w:noProof/>
          <w:sz w:val="24"/>
          <w:szCs w:val="24"/>
        </w:rPr>
        <w:pict>
          <v:line id="_x0000_s1032" style="position:absolute;left:0;text-align:left;z-index:251579904;mso-position-horizontal-relative:margin" from="697.85pt,115.9pt" to="697.85pt,538.35pt" o:allowincell="f" strokeweight=".35pt">
            <w10:wrap anchorx="margin"/>
          </v:line>
        </w:pict>
      </w:r>
      <w:r>
        <w:rPr>
          <w:noProof/>
          <w:sz w:val="24"/>
          <w:szCs w:val="24"/>
        </w:rPr>
        <w:pict>
          <v:line id="_x0000_s1033" style="position:absolute;left:0;text-align:left;z-index:251580928;mso-position-horizontal-relative:margin" from="699.1pt,501.85pt" to="699.1pt,548.65pt" o:allowincell="f" strokeweight=".2pt">
            <w10:wrap anchorx="margin"/>
          </v:line>
        </w:pict>
      </w:r>
      <w:r w:rsidR="00733064" w:rsidRPr="00DD1DDD">
        <w:rPr>
          <w:rFonts w:eastAsia="Times New Roman"/>
          <w:b/>
          <w:bCs/>
          <w:sz w:val="24"/>
          <w:szCs w:val="24"/>
        </w:rPr>
        <w:t>Связи организмов в экосистемах</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11"/>
          <w:sz w:val="24"/>
          <w:szCs w:val="24"/>
        </w:rPr>
        <w:t xml:space="preserve">Ни один организм в природе не существует вне связей со средой и </w:t>
      </w:r>
      <w:r w:rsidRPr="00DD1DDD">
        <w:rPr>
          <w:rFonts w:eastAsia="Times New Roman"/>
          <w:spacing w:val="-9"/>
          <w:sz w:val="24"/>
          <w:szCs w:val="24"/>
        </w:rPr>
        <w:t>другими организмами. Эти связи - основное условие функциониро</w:t>
      </w:r>
      <w:r w:rsidRPr="00DD1DDD">
        <w:rPr>
          <w:rFonts w:eastAsia="Times New Roman"/>
          <w:spacing w:val="-8"/>
          <w:sz w:val="24"/>
          <w:szCs w:val="24"/>
        </w:rPr>
        <w:t>вания экосистем. Через них, как было показано выше, осуществляется образование цепей питания, регулирование численности организмов и их популяций, реализация механизмов устойчивости систем и другие явления. В процессе взаимосвязей происходит погло</w:t>
      </w:r>
      <w:r w:rsidRPr="00DD1DDD">
        <w:rPr>
          <w:rFonts w:eastAsia="Times New Roman"/>
          <w:spacing w:val="-7"/>
          <w:sz w:val="24"/>
          <w:szCs w:val="24"/>
        </w:rPr>
        <w:t xml:space="preserve">щение и рассеивание энергии и в конечном счете осуществляются </w:t>
      </w:r>
      <w:r w:rsidRPr="00DD1DDD">
        <w:rPr>
          <w:rFonts w:eastAsia="Times New Roman"/>
          <w:spacing w:val="-9"/>
          <w:sz w:val="24"/>
          <w:szCs w:val="24"/>
        </w:rPr>
        <w:t>средообразующие, средоохранные и средостабилизирующие функ</w:t>
      </w:r>
      <w:r w:rsidRPr="00DD1DDD">
        <w:rPr>
          <w:rFonts w:eastAsia="Times New Roman"/>
          <w:sz w:val="24"/>
          <w:szCs w:val="24"/>
        </w:rPr>
        <w:t>ции систем.</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8"/>
          <w:sz w:val="24"/>
          <w:szCs w:val="24"/>
        </w:rPr>
        <w:t>Подобные эко системные связи обусловлены всем ходом эволюционного процесса. По этой причине и любое их нарушение не ос</w:t>
      </w:r>
      <w:r w:rsidRPr="00DD1DDD">
        <w:rPr>
          <w:rFonts w:eastAsia="Times New Roman"/>
          <w:spacing w:val="-5"/>
          <w:sz w:val="24"/>
          <w:szCs w:val="24"/>
        </w:rPr>
        <w:t>тается бесследным, требует длительного времени для восстанов</w:t>
      </w:r>
      <w:r w:rsidRPr="00DD1DDD">
        <w:rPr>
          <w:rFonts w:eastAsia="Times New Roman"/>
          <w:spacing w:val="-6"/>
          <w:sz w:val="24"/>
          <w:szCs w:val="24"/>
        </w:rPr>
        <w:t>ления. В связи с этим экологически обусловленное поведение че</w:t>
      </w:r>
      <w:r w:rsidRPr="00DD1DDD">
        <w:rPr>
          <w:rFonts w:eastAsia="Times New Roman"/>
          <w:spacing w:val="-4"/>
          <w:sz w:val="24"/>
          <w:szCs w:val="24"/>
        </w:rPr>
        <w:t xml:space="preserve">ловека в природе невозможно без знакомства с этими связями и </w:t>
      </w:r>
      <w:r w:rsidRPr="00DD1DDD">
        <w:rPr>
          <w:rFonts w:eastAsia="Times New Roman"/>
          <w:spacing w:val="-9"/>
          <w:sz w:val="24"/>
          <w:szCs w:val="24"/>
        </w:rPr>
        <w:t>последствиями их нарушения. Целесообразно выделять взаимосвязи и взаимоотношения организмов в природе (экосистемах) как раз</w:t>
      </w:r>
      <w:r w:rsidRPr="00DD1DDD">
        <w:rPr>
          <w:rFonts w:eastAsia="Times New Roman"/>
          <w:sz w:val="24"/>
          <w:szCs w:val="24"/>
        </w:rPr>
        <w:t>личные понятия.</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pacing w:val="-4"/>
          <w:sz w:val="24"/>
          <w:szCs w:val="24"/>
        </w:rPr>
        <w:t xml:space="preserve">Взаимосвязи организмов. </w:t>
      </w:r>
      <w:r w:rsidRPr="00DD1DDD">
        <w:rPr>
          <w:rFonts w:eastAsia="Times New Roman"/>
          <w:spacing w:val="-4"/>
          <w:sz w:val="24"/>
          <w:szCs w:val="24"/>
        </w:rPr>
        <w:t xml:space="preserve">Взаимосвязи обычно классифицируются по «интересам», на базе которых организмы строят свои </w:t>
      </w:r>
      <w:r w:rsidRPr="00DD1DDD">
        <w:rPr>
          <w:rFonts w:eastAsia="Times New Roman"/>
          <w:sz w:val="24"/>
          <w:szCs w:val="24"/>
        </w:rPr>
        <w:t>отношения.</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5"/>
          <w:sz w:val="24"/>
          <w:szCs w:val="24"/>
        </w:rPr>
        <w:t xml:space="preserve">Самый распространенный тип связей базируется на интересах </w:t>
      </w:r>
      <w:r w:rsidRPr="00DD1DDD">
        <w:rPr>
          <w:rFonts w:eastAsia="Times New Roman"/>
          <w:spacing w:val="-3"/>
          <w:sz w:val="24"/>
          <w:szCs w:val="24"/>
        </w:rPr>
        <w:t xml:space="preserve">питания. Такие связи носят название </w:t>
      </w:r>
      <w:r w:rsidRPr="00DD1DDD">
        <w:rPr>
          <w:rFonts w:eastAsia="Times New Roman"/>
          <w:b/>
          <w:bCs/>
          <w:spacing w:val="-3"/>
          <w:sz w:val="24"/>
          <w:szCs w:val="24"/>
        </w:rPr>
        <w:t>пищевых или трофичес</w:t>
      </w:r>
      <w:r w:rsidRPr="00DD1DDD">
        <w:rPr>
          <w:rFonts w:eastAsia="Times New Roman"/>
          <w:b/>
          <w:bCs/>
          <w:spacing w:val="-5"/>
          <w:sz w:val="24"/>
          <w:szCs w:val="24"/>
        </w:rPr>
        <w:t xml:space="preserve">ких </w:t>
      </w:r>
      <w:r w:rsidRPr="00DD1DDD">
        <w:rPr>
          <w:rFonts w:eastAsia="Times New Roman"/>
          <w:spacing w:val="-5"/>
          <w:sz w:val="24"/>
          <w:szCs w:val="24"/>
        </w:rPr>
        <w:t>(греч. трофо- питание). В данный тип связей выделяется пи</w:t>
      </w:r>
      <w:r w:rsidRPr="00DD1DDD">
        <w:rPr>
          <w:rFonts w:eastAsia="Times New Roman"/>
          <w:spacing w:val="-8"/>
          <w:sz w:val="24"/>
          <w:szCs w:val="24"/>
        </w:rPr>
        <w:t>тание одного организма другим или продуктами его жизнедеятельности (например, экскрементами), питание сходной пищей (напри</w:t>
      </w:r>
      <w:r w:rsidRPr="00DD1DDD">
        <w:rPr>
          <w:rFonts w:eastAsia="Times New Roman"/>
          <w:sz w:val="24"/>
          <w:szCs w:val="24"/>
        </w:rPr>
        <w:t xml:space="preserve">мер, мертвым органическим веществом). Этим типом связей </w:t>
      </w:r>
      <w:r w:rsidRPr="00DD1DDD">
        <w:rPr>
          <w:rFonts w:eastAsia="Times New Roman"/>
          <w:spacing w:val="-4"/>
          <w:sz w:val="24"/>
          <w:szCs w:val="24"/>
        </w:rPr>
        <w:t xml:space="preserve">объединяются растения и насекомые, опыляющие их цветки. На </w:t>
      </w:r>
      <w:r w:rsidRPr="00DD1DDD">
        <w:rPr>
          <w:rFonts w:eastAsia="Times New Roman"/>
          <w:spacing w:val="-6"/>
          <w:sz w:val="24"/>
          <w:szCs w:val="24"/>
        </w:rPr>
        <w:t>базе трофических связей возникают цепи питания.</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5"/>
          <w:sz w:val="24"/>
          <w:szCs w:val="24"/>
        </w:rPr>
        <w:t>Связи, основанные на использовании местообитаний, носят на</w:t>
      </w:r>
      <w:r w:rsidRPr="00DD1DDD">
        <w:rPr>
          <w:rFonts w:eastAsia="Times New Roman"/>
          <w:spacing w:val="-3"/>
          <w:sz w:val="24"/>
          <w:szCs w:val="24"/>
        </w:rPr>
        <w:t xml:space="preserve">звание </w:t>
      </w:r>
      <w:r w:rsidRPr="00DD1DDD">
        <w:rPr>
          <w:rFonts w:eastAsia="Times New Roman"/>
          <w:b/>
          <w:bCs/>
          <w:spacing w:val="-3"/>
          <w:sz w:val="24"/>
          <w:szCs w:val="24"/>
        </w:rPr>
        <w:t xml:space="preserve">тонических </w:t>
      </w:r>
      <w:r w:rsidRPr="00DD1DDD">
        <w:rPr>
          <w:rFonts w:eastAsia="Times New Roman"/>
          <w:spacing w:val="-3"/>
          <w:sz w:val="24"/>
          <w:szCs w:val="24"/>
        </w:rPr>
        <w:t xml:space="preserve">(греч. топос - место). Например, топические </w:t>
      </w:r>
      <w:r w:rsidRPr="00DD1DDD">
        <w:rPr>
          <w:rFonts w:eastAsia="Times New Roman"/>
          <w:spacing w:val="-7"/>
          <w:sz w:val="24"/>
          <w:szCs w:val="24"/>
        </w:rPr>
        <w:t>связи возникают между животными и растениями, которые предо</w:t>
      </w:r>
      <w:r w:rsidRPr="00DD1DDD">
        <w:rPr>
          <w:rFonts w:eastAsia="Times New Roman"/>
          <w:spacing w:val="-6"/>
          <w:sz w:val="24"/>
          <w:szCs w:val="24"/>
        </w:rPr>
        <w:t>ставляют им убежище или местообитание (насекомые, прячущие</w:t>
      </w:r>
      <w:r w:rsidRPr="00DD1DDD">
        <w:rPr>
          <w:rFonts w:eastAsia="Times New Roman"/>
          <w:spacing w:val="-8"/>
          <w:sz w:val="24"/>
          <w:szCs w:val="24"/>
        </w:rPr>
        <w:t>ся в расщелинах коры деревьев или живущие в гнездах птиц, расте</w:t>
      </w:r>
      <w:r w:rsidRPr="00DD1DDD">
        <w:rPr>
          <w:rFonts w:eastAsia="Times New Roman"/>
          <w:spacing w:val="-7"/>
          <w:sz w:val="24"/>
          <w:szCs w:val="24"/>
        </w:rPr>
        <w:t>ния, поселяющиеся на стволах деревьев (но не паразиты). Не толь</w:t>
      </w:r>
      <w:r w:rsidRPr="00DD1DDD">
        <w:rPr>
          <w:rFonts w:eastAsia="Times New Roman"/>
          <w:spacing w:val="-8"/>
          <w:sz w:val="24"/>
          <w:szCs w:val="24"/>
        </w:rPr>
        <w:t>ко трофическими, но и топическими отношениями связаны парази</w:t>
      </w:r>
      <w:r w:rsidRPr="00DD1DDD">
        <w:rPr>
          <w:rFonts w:eastAsia="Times New Roman"/>
          <w:sz w:val="24"/>
          <w:szCs w:val="24"/>
        </w:rPr>
        <w:t>ты с организмами, на которых они паразитируют.</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9"/>
          <w:sz w:val="24"/>
          <w:szCs w:val="24"/>
        </w:rPr>
        <w:t xml:space="preserve">Следующий тип связей носит название </w:t>
      </w:r>
      <w:r w:rsidRPr="00DD1DDD">
        <w:rPr>
          <w:rFonts w:eastAsia="Times New Roman"/>
          <w:b/>
          <w:bCs/>
          <w:spacing w:val="-9"/>
          <w:sz w:val="24"/>
          <w:szCs w:val="24"/>
        </w:rPr>
        <w:t xml:space="preserve">форических </w:t>
      </w:r>
      <w:r w:rsidRPr="00DD1DDD">
        <w:rPr>
          <w:rFonts w:eastAsia="Times New Roman"/>
          <w:spacing w:val="-9"/>
          <w:sz w:val="24"/>
          <w:szCs w:val="24"/>
        </w:rPr>
        <w:t>(лат. форас -</w:t>
      </w:r>
      <w:r w:rsidRPr="00DD1DDD">
        <w:rPr>
          <w:rFonts w:eastAsia="Times New Roman"/>
          <w:spacing w:val="-5"/>
          <w:sz w:val="24"/>
          <w:szCs w:val="24"/>
        </w:rPr>
        <w:t xml:space="preserve">наружу, вон). Они возникают в том </w:t>
      </w:r>
      <w:r w:rsidRPr="00DD1DDD">
        <w:rPr>
          <w:rFonts w:eastAsia="Times New Roman"/>
          <w:spacing w:val="-5"/>
          <w:sz w:val="24"/>
          <w:szCs w:val="24"/>
        </w:rPr>
        <w:lastRenderedPageBreak/>
        <w:t>случае, если одни организмы</w:t>
      </w:r>
      <w:r>
        <w:rPr>
          <w:rFonts w:eastAsia="Times New Roman"/>
          <w:spacing w:val="-5"/>
          <w:sz w:val="24"/>
          <w:szCs w:val="24"/>
        </w:rPr>
        <w:t>.</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8"/>
          <w:sz w:val="24"/>
          <w:szCs w:val="24"/>
        </w:rPr>
        <w:t>Участвуют в распространении других или их зачатков (семян, плодов, спор). Животными это распространение может осуществлять</w:t>
      </w:r>
      <w:r w:rsidRPr="00DD1DDD">
        <w:rPr>
          <w:rFonts w:eastAsia="Times New Roman"/>
          <w:spacing w:val="-6"/>
          <w:sz w:val="24"/>
          <w:szCs w:val="24"/>
        </w:rPr>
        <w:t>ся как на наружных покровах, так и в пищеварительном тракте.</w:t>
      </w:r>
      <w:r>
        <w:rPr>
          <w:rFonts w:eastAsia="Times New Roman"/>
          <w:spacing w:val="-6"/>
          <w:sz w:val="24"/>
          <w:szCs w:val="24"/>
        </w:rPr>
        <w:t xml:space="preserve"> </w:t>
      </w:r>
    </w:p>
    <w:p w:rsidR="00733064" w:rsidRPr="00DD1DDD" w:rsidRDefault="004F5A2B" w:rsidP="00CB6569">
      <w:pPr>
        <w:shd w:val="clear" w:color="auto" w:fill="FFFFFF"/>
        <w:tabs>
          <w:tab w:val="left" w:pos="10206"/>
        </w:tabs>
        <w:ind w:firstLine="567"/>
        <w:jc w:val="both"/>
        <w:rPr>
          <w:sz w:val="24"/>
          <w:szCs w:val="24"/>
        </w:rPr>
      </w:pPr>
      <w:r>
        <w:rPr>
          <w:noProof/>
          <w:sz w:val="24"/>
          <w:szCs w:val="24"/>
        </w:rPr>
        <w:pict>
          <v:line id="_x0000_s1034" style="position:absolute;left:0;text-align:left;z-index:251581952;mso-position-horizontal-relative:margin" from="694.6pt,-58.3pt" to="694.6pt,495.2pt" o:allowincell="f" strokeweight=".2pt">
            <w10:wrap anchorx="margin"/>
          </v:line>
        </w:pict>
      </w:r>
      <w:r>
        <w:rPr>
          <w:noProof/>
          <w:sz w:val="24"/>
          <w:szCs w:val="24"/>
        </w:rPr>
        <w:pict>
          <v:line id="_x0000_s1035" style="position:absolute;left:0;text-align:left;z-index:251582976;mso-position-horizontal-relative:margin" from="694.6pt,221.6pt" to="694.6pt,329.95pt" o:allowincell="f" strokeweight=".2pt">
            <w10:wrap anchorx="margin"/>
          </v:line>
        </w:pict>
      </w:r>
      <w:r w:rsidR="00733064" w:rsidRPr="00DD1DDD">
        <w:rPr>
          <w:rFonts w:eastAsia="Times New Roman"/>
          <w:spacing w:val="-1"/>
          <w:sz w:val="24"/>
          <w:szCs w:val="24"/>
        </w:rPr>
        <w:t>Выделяют также тип связей, которые носят название ф</w:t>
      </w:r>
      <w:r w:rsidR="00733064" w:rsidRPr="00631CB5">
        <w:rPr>
          <w:rFonts w:eastAsia="Times New Roman"/>
          <w:spacing w:val="-1"/>
          <w:sz w:val="24"/>
          <w:szCs w:val="24"/>
        </w:rPr>
        <w:t>абри</w:t>
      </w:r>
      <w:r w:rsidR="00733064" w:rsidRPr="00631CB5">
        <w:rPr>
          <w:rFonts w:eastAsia="Times New Roman"/>
          <w:bCs/>
          <w:spacing w:val="-5"/>
          <w:sz w:val="24"/>
          <w:szCs w:val="24"/>
        </w:rPr>
        <w:t>еских</w:t>
      </w:r>
      <w:r w:rsidR="00733064" w:rsidRPr="00DD1DDD">
        <w:rPr>
          <w:rFonts w:eastAsia="Times New Roman"/>
          <w:b/>
          <w:bCs/>
          <w:spacing w:val="-5"/>
          <w:sz w:val="24"/>
          <w:szCs w:val="24"/>
        </w:rPr>
        <w:t xml:space="preserve"> </w:t>
      </w:r>
      <w:r w:rsidR="00733064" w:rsidRPr="00DD1DDD">
        <w:rPr>
          <w:rFonts w:eastAsia="Times New Roman"/>
          <w:spacing w:val="-5"/>
          <w:sz w:val="24"/>
          <w:szCs w:val="24"/>
        </w:rPr>
        <w:t>(лат. фабрикатио - изготовление). Для них характерно ис</w:t>
      </w:r>
      <w:r w:rsidR="00733064" w:rsidRPr="00DD1DDD">
        <w:rPr>
          <w:rFonts w:eastAsia="Times New Roman"/>
          <w:spacing w:val="-8"/>
          <w:sz w:val="24"/>
          <w:szCs w:val="24"/>
        </w:rPr>
        <w:t>пользование одними организмами других или продуктов их жизне-  деятельности, частей (например, растений, перьевого покрова, шер</w:t>
      </w:r>
      <w:r w:rsidR="00733064" w:rsidRPr="00DD1DDD">
        <w:rPr>
          <w:rFonts w:eastAsia="Times New Roman"/>
          <w:sz w:val="24"/>
          <w:szCs w:val="24"/>
        </w:rPr>
        <w:t>сти, пуха) для постройки гнезд, убежищ и т. п.</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pacing w:val="-5"/>
          <w:sz w:val="24"/>
          <w:szCs w:val="24"/>
        </w:rPr>
        <w:t xml:space="preserve">Взаимоотношения организмов. </w:t>
      </w:r>
      <w:r w:rsidRPr="00DD1DDD">
        <w:rPr>
          <w:rFonts w:eastAsia="Times New Roman"/>
          <w:spacing w:val="-5"/>
          <w:sz w:val="24"/>
          <w:szCs w:val="24"/>
        </w:rPr>
        <w:t>Данная классификация стро</w:t>
      </w:r>
      <w:r w:rsidRPr="00DD1DDD">
        <w:rPr>
          <w:rFonts w:eastAsia="Times New Roman"/>
          <w:spacing w:val="-8"/>
          <w:sz w:val="24"/>
          <w:szCs w:val="24"/>
        </w:rPr>
        <w:t xml:space="preserve">ится по принципу влияния, которое оказывают одни организмы на </w:t>
      </w:r>
      <w:r w:rsidRPr="00DD1DDD">
        <w:rPr>
          <w:rFonts w:eastAsia="Times New Roman"/>
          <w:spacing w:val="-10"/>
          <w:sz w:val="24"/>
          <w:szCs w:val="24"/>
        </w:rPr>
        <w:t>другие в процессе взаимных контактов. Эти взаимоотношения мож</w:t>
      </w:r>
      <w:r w:rsidRPr="00DD1DDD">
        <w:rPr>
          <w:rFonts w:eastAsia="Times New Roman"/>
          <w:spacing w:val="-6"/>
          <w:sz w:val="24"/>
          <w:szCs w:val="24"/>
        </w:rPr>
        <w:t>но обозначить математическими значками «+»,</w:t>
      </w:r>
      <w:r>
        <w:rPr>
          <w:rFonts w:eastAsia="Times New Roman"/>
          <w:spacing w:val="-6"/>
          <w:sz w:val="24"/>
          <w:szCs w:val="24"/>
        </w:rPr>
        <w:t xml:space="preserve"> </w:t>
      </w:r>
      <w:r w:rsidRPr="00DD1DDD">
        <w:rPr>
          <w:rFonts w:eastAsia="Times New Roman"/>
          <w:spacing w:val="-6"/>
          <w:sz w:val="24"/>
          <w:szCs w:val="24"/>
        </w:rPr>
        <w:t>«-», «О» (положи</w:t>
      </w:r>
      <w:r w:rsidRPr="00DD1DDD">
        <w:rPr>
          <w:rFonts w:eastAsia="Times New Roman"/>
          <w:sz w:val="24"/>
          <w:szCs w:val="24"/>
        </w:rPr>
        <w:t>тельно, отрицательно, нейтрально).</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10"/>
          <w:sz w:val="24"/>
          <w:szCs w:val="24"/>
        </w:rPr>
        <w:t>Если взаимоотношения обоим партнерам выгодны, они обознача</w:t>
      </w:r>
      <w:r w:rsidRPr="00DD1DDD">
        <w:rPr>
          <w:rFonts w:eastAsia="Times New Roman"/>
          <w:spacing w:val="-7"/>
          <w:sz w:val="24"/>
          <w:szCs w:val="24"/>
        </w:rPr>
        <w:t xml:space="preserve">ются значками (+,+) и носят название </w:t>
      </w:r>
      <w:r w:rsidRPr="00DD1DDD">
        <w:rPr>
          <w:rFonts w:eastAsia="Times New Roman"/>
          <w:b/>
          <w:bCs/>
          <w:spacing w:val="-7"/>
          <w:sz w:val="24"/>
          <w:szCs w:val="24"/>
        </w:rPr>
        <w:t>симбиоза или мутуализма.</w:t>
      </w:r>
      <w:r w:rsidRPr="00DD1DDD">
        <w:rPr>
          <w:rFonts w:eastAsia="Times New Roman"/>
          <w:spacing w:val="-7"/>
          <w:sz w:val="24"/>
          <w:szCs w:val="24"/>
        </w:rPr>
        <w:t xml:space="preserve">' </w:t>
      </w:r>
      <w:r w:rsidRPr="00DD1DDD">
        <w:rPr>
          <w:rFonts w:eastAsia="Times New Roman"/>
          <w:spacing w:val="-9"/>
          <w:sz w:val="24"/>
          <w:szCs w:val="24"/>
        </w:rPr>
        <w:t xml:space="preserve">Степень этих связей различна. В ряде случаев организмы настолько </w:t>
      </w:r>
      <w:r w:rsidRPr="00DD1DDD">
        <w:rPr>
          <w:rFonts w:eastAsia="Times New Roman"/>
          <w:spacing w:val="-11"/>
          <w:sz w:val="24"/>
          <w:szCs w:val="24"/>
        </w:rPr>
        <w:t xml:space="preserve">тесно связаны, что функционируют как единый организм. Например, лишайники, представляющие симбиоз гриба и водоросли. Водоросль </w:t>
      </w:r>
      <w:r w:rsidRPr="00DD1DDD">
        <w:rPr>
          <w:rFonts w:eastAsia="Times New Roman"/>
          <w:spacing w:val="-10"/>
          <w:sz w:val="24"/>
          <w:szCs w:val="24"/>
        </w:rPr>
        <w:t>поставляет грибу продукты фотосинтеза, а гриб для водоросли явля</w:t>
      </w:r>
      <w:r w:rsidRPr="00DD1DDD">
        <w:rPr>
          <w:rFonts w:eastAsia="Times New Roman"/>
          <w:spacing w:val="-9"/>
          <w:sz w:val="24"/>
          <w:szCs w:val="24"/>
        </w:rPr>
        <w:t>ется поставщиком минеральных веществ и, кроме того, субстрагом, на котором она живет. В то же время сожительство грибов с корня</w:t>
      </w:r>
      <w:r w:rsidRPr="00DD1DDD">
        <w:rPr>
          <w:rFonts w:eastAsia="Times New Roman"/>
          <w:spacing w:val="-10"/>
          <w:sz w:val="24"/>
          <w:szCs w:val="24"/>
        </w:rPr>
        <w:t>ми растений (микориза) носит хотя и взаимовыгодные, но не в такой степени тесные взаимоотношения. Тип взаимовыгодных отношений широко распространен. Сюда относятся и микроорганизмы, населя</w:t>
      </w:r>
      <w:r w:rsidRPr="00DD1DDD">
        <w:rPr>
          <w:rFonts w:eastAsia="Times New Roman"/>
          <w:spacing w:val="-5"/>
          <w:sz w:val="24"/>
          <w:szCs w:val="24"/>
        </w:rPr>
        <w:t xml:space="preserve">ющие пищеварительный тракт животных, способствуя усвоению </w:t>
      </w:r>
      <w:r w:rsidRPr="00DD1DDD">
        <w:rPr>
          <w:rFonts w:eastAsia="Times New Roman"/>
          <w:spacing w:val="-6"/>
          <w:sz w:val="24"/>
          <w:szCs w:val="24"/>
        </w:rPr>
        <w:t xml:space="preserve">пищи; и, в ряде случаев, травоядные животные. Установлено, что </w:t>
      </w:r>
      <w:r w:rsidRPr="00DD1DDD">
        <w:rPr>
          <w:rFonts w:eastAsia="Times New Roman"/>
          <w:spacing w:val="-4"/>
          <w:sz w:val="24"/>
          <w:szCs w:val="24"/>
        </w:rPr>
        <w:t xml:space="preserve">исключение поедания трав животными может иметь следствием </w:t>
      </w:r>
      <w:r w:rsidRPr="00DD1DDD">
        <w:rPr>
          <w:rFonts w:eastAsia="Times New Roman"/>
          <w:spacing w:val="-10"/>
          <w:sz w:val="24"/>
          <w:szCs w:val="24"/>
        </w:rPr>
        <w:t xml:space="preserve">оскудение растительных сообществ, снижение ими продуктивности </w:t>
      </w:r>
      <w:r w:rsidRPr="00DD1DDD">
        <w:rPr>
          <w:rFonts w:eastAsia="Times New Roman"/>
          <w:spacing w:val="-8"/>
          <w:sz w:val="24"/>
          <w:szCs w:val="24"/>
        </w:rPr>
        <w:t>и устойчивости. Даже умеренное объедание листьев древесных ра</w:t>
      </w:r>
      <w:r w:rsidRPr="00DD1DDD">
        <w:rPr>
          <w:rFonts w:eastAsia="Times New Roman"/>
          <w:spacing w:val="-11"/>
          <w:sz w:val="24"/>
          <w:szCs w:val="24"/>
        </w:rPr>
        <w:t xml:space="preserve">стений насекомыми или их гусеницами может быть положительным </w:t>
      </w:r>
      <w:r w:rsidRPr="00DD1DDD">
        <w:rPr>
          <w:rFonts w:eastAsia="Times New Roman"/>
          <w:sz w:val="24"/>
          <w:szCs w:val="24"/>
        </w:rPr>
        <w:t>не только для животных, но и для растений.</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3"/>
          <w:sz w:val="24"/>
          <w:szCs w:val="24"/>
        </w:rPr>
        <w:t xml:space="preserve">Взаимоотношения, которые положительны для одного вида и отрицательны для другого (+,-), характеризуются как </w:t>
      </w:r>
      <w:r w:rsidRPr="00DD1DDD">
        <w:rPr>
          <w:rFonts w:eastAsia="Times New Roman"/>
          <w:b/>
          <w:bCs/>
          <w:spacing w:val="-3"/>
          <w:sz w:val="24"/>
          <w:szCs w:val="24"/>
        </w:rPr>
        <w:t>хищниче</w:t>
      </w:r>
      <w:r w:rsidRPr="00DD1DDD">
        <w:rPr>
          <w:rFonts w:eastAsia="Times New Roman"/>
          <w:b/>
          <w:bCs/>
          <w:spacing w:val="-6"/>
          <w:sz w:val="24"/>
          <w:szCs w:val="24"/>
        </w:rPr>
        <w:t xml:space="preserve">ство и паразитизм. </w:t>
      </w:r>
      <w:r w:rsidRPr="00DD1DDD">
        <w:rPr>
          <w:rFonts w:eastAsia="Times New Roman"/>
          <w:spacing w:val="-6"/>
          <w:sz w:val="24"/>
          <w:szCs w:val="24"/>
        </w:rPr>
        <w:t>Хищник и паразит обычно приспосабливаются к использованию других организмов (их жертв и хозяев), а пос</w:t>
      </w:r>
      <w:r w:rsidRPr="00DD1DDD">
        <w:rPr>
          <w:rFonts w:eastAsia="Times New Roman"/>
          <w:spacing w:val="-5"/>
          <w:sz w:val="24"/>
          <w:szCs w:val="24"/>
        </w:rPr>
        <w:t xml:space="preserve">ледние, в свою очередь, имеют адаптации, которые сохраняют им </w:t>
      </w:r>
      <w:r w:rsidRPr="00DD1DDD">
        <w:rPr>
          <w:rFonts w:eastAsia="Times New Roman"/>
          <w:spacing w:val="-6"/>
          <w:sz w:val="24"/>
          <w:szCs w:val="24"/>
        </w:rPr>
        <w:t xml:space="preserve">жизнь. Эти типы взаимоотношений обычно играют большую роль </w:t>
      </w:r>
      <w:r w:rsidRPr="00DD1DDD">
        <w:rPr>
          <w:rFonts w:eastAsia="Times New Roman"/>
          <w:spacing w:val="-6"/>
          <w:sz w:val="24"/>
          <w:szCs w:val="24"/>
          <w:lang w:val="en-US"/>
        </w:rPr>
        <w:t>I</w:t>
      </w:r>
      <w:r w:rsidRPr="00DD1DDD">
        <w:rPr>
          <w:rFonts w:eastAsia="Times New Roman"/>
          <w:spacing w:val="-6"/>
          <w:sz w:val="24"/>
          <w:szCs w:val="24"/>
        </w:rPr>
        <w:t xml:space="preserve"> </w:t>
      </w:r>
      <w:r w:rsidRPr="00DD1DDD">
        <w:rPr>
          <w:rFonts w:eastAsia="Times New Roman"/>
          <w:spacing w:val="-8"/>
          <w:sz w:val="24"/>
          <w:szCs w:val="24"/>
        </w:rPr>
        <w:t>в регулировании численности организмов. Интенсивное размноже</w:t>
      </w:r>
      <w:r w:rsidRPr="00DD1DDD">
        <w:rPr>
          <w:rFonts w:eastAsia="Times New Roman"/>
          <w:spacing w:val="-6"/>
          <w:sz w:val="24"/>
          <w:szCs w:val="24"/>
        </w:rPr>
        <w:t xml:space="preserve">ние хищников и паразитов обычно имеет следствием уменьшение </w:t>
      </w:r>
      <w:r w:rsidRPr="00DD1DDD">
        <w:rPr>
          <w:rFonts w:eastAsia="Times New Roman"/>
          <w:sz w:val="24"/>
          <w:szCs w:val="24"/>
        </w:rPr>
        <w:t>численности их жертв или хозяев.</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6"/>
          <w:sz w:val="24"/>
          <w:szCs w:val="24"/>
        </w:rPr>
        <w:t>В свою очередь, уменьшение численности жертв и хозяев под</w:t>
      </w:r>
      <w:r w:rsidRPr="00DD1DDD">
        <w:rPr>
          <w:rFonts w:eastAsia="Times New Roman"/>
          <w:spacing w:val="-5"/>
          <w:sz w:val="24"/>
          <w:szCs w:val="24"/>
        </w:rPr>
        <w:t>рывает кормовую базу хищников и паразитов, что ведет к сокра</w:t>
      </w:r>
      <w:r w:rsidRPr="00DD1DDD">
        <w:rPr>
          <w:rFonts w:eastAsia="Times New Roman"/>
          <w:spacing w:val="-10"/>
          <w:sz w:val="24"/>
          <w:szCs w:val="24"/>
        </w:rPr>
        <w:t>щению их численности и т. д. В конечном счете имеет место обычно</w:t>
      </w:r>
      <w:r>
        <w:rPr>
          <w:rFonts w:eastAsia="Times New Roman"/>
          <w:spacing w:val="-10"/>
          <w:sz w:val="24"/>
          <w:szCs w:val="24"/>
        </w:rPr>
        <w:t xml:space="preserve"> </w:t>
      </w:r>
      <w:r w:rsidRPr="00DD1DDD">
        <w:rPr>
          <w:spacing w:val="-8"/>
          <w:sz w:val="24"/>
          <w:szCs w:val="24"/>
        </w:rPr>
        <w:t xml:space="preserve"> </w:t>
      </w:r>
      <w:r w:rsidRPr="00DD1DDD">
        <w:rPr>
          <w:rFonts w:eastAsia="Times New Roman"/>
          <w:spacing w:val="-8"/>
          <w:sz w:val="24"/>
          <w:szCs w:val="24"/>
        </w:rPr>
        <w:t>пульсирующая численность организмов, вступающих в такие типы</w:t>
      </w:r>
      <w:r>
        <w:rPr>
          <w:rFonts w:eastAsia="Times New Roman"/>
          <w:spacing w:val="-8"/>
          <w:sz w:val="24"/>
          <w:szCs w:val="24"/>
        </w:rPr>
        <w:t xml:space="preserve"> </w:t>
      </w:r>
      <w:r w:rsidRPr="00DD1DDD">
        <w:rPr>
          <w:rFonts w:eastAsia="Times New Roman"/>
          <w:spacing w:val="-12"/>
          <w:sz w:val="24"/>
          <w:szCs w:val="24"/>
        </w:rPr>
        <w:t>взаимоотношений.</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8"/>
          <w:sz w:val="24"/>
          <w:szCs w:val="24"/>
        </w:rPr>
        <w:t>Хотя взаимоотношения типа хищничества и паразитизма сходны</w:t>
      </w:r>
      <w:r>
        <w:rPr>
          <w:rFonts w:eastAsia="Times New Roman"/>
          <w:spacing w:val="-8"/>
          <w:sz w:val="24"/>
          <w:szCs w:val="24"/>
        </w:rPr>
        <w:t xml:space="preserve"> </w:t>
      </w:r>
      <w:r w:rsidRPr="00DD1DDD">
        <w:rPr>
          <w:spacing w:val="-7"/>
          <w:sz w:val="24"/>
          <w:szCs w:val="24"/>
        </w:rPr>
        <w:t xml:space="preserve"> </w:t>
      </w:r>
      <w:r w:rsidRPr="00DD1DDD">
        <w:rPr>
          <w:rFonts w:eastAsia="Times New Roman"/>
          <w:spacing w:val="-7"/>
          <w:sz w:val="24"/>
          <w:szCs w:val="24"/>
        </w:rPr>
        <w:t>по результатам влияния на численность особей, они резко различа</w:t>
      </w:r>
      <w:r>
        <w:rPr>
          <w:rFonts w:eastAsia="Times New Roman"/>
          <w:spacing w:val="-7"/>
          <w:sz w:val="24"/>
          <w:szCs w:val="24"/>
        </w:rPr>
        <w:t>ютс</w:t>
      </w:r>
      <w:r w:rsidRPr="00DD1DDD">
        <w:rPr>
          <w:rFonts w:eastAsia="Times New Roman"/>
          <w:spacing w:val="-6"/>
          <w:sz w:val="24"/>
          <w:szCs w:val="24"/>
        </w:rPr>
        <w:t>я по образу жизни и адаптациям. Во взаимоотношениях хи</w:t>
      </w:r>
      <w:r>
        <w:rPr>
          <w:rFonts w:eastAsia="Times New Roman"/>
          <w:spacing w:val="-6"/>
          <w:sz w:val="24"/>
          <w:szCs w:val="24"/>
        </w:rPr>
        <w:t>щ</w:t>
      </w:r>
      <w:r w:rsidRPr="00DD1DDD">
        <w:rPr>
          <w:rFonts w:eastAsia="Times New Roman"/>
          <w:spacing w:val="-4"/>
          <w:sz w:val="24"/>
          <w:szCs w:val="24"/>
        </w:rPr>
        <w:t>ник-жертва оба организма постоянно совершенствуются: первый</w:t>
      </w:r>
      <w:r>
        <w:rPr>
          <w:rFonts w:eastAsia="Times New Roman"/>
          <w:spacing w:val="-4"/>
          <w:sz w:val="24"/>
          <w:szCs w:val="24"/>
        </w:rPr>
        <w:t xml:space="preserve"> </w:t>
      </w:r>
      <w:r w:rsidRPr="00DD1DDD">
        <w:rPr>
          <w:spacing w:val="-7"/>
          <w:sz w:val="24"/>
          <w:szCs w:val="24"/>
        </w:rPr>
        <w:t xml:space="preserve"> </w:t>
      </w:r>
      <w:r w:rsidRPr="00DD1DDD">
        <w:rPr>
          <w:rFonts w:eastAsia="Times New Roman"/>
          <w:spacing w:val="-7"/>
          <w:sz w:val="24"/>
          <w:szCs w:val="24"/>
        </w:rPr>
        <w:t>в плане успешности охоты, второй - в отношении самосохранения.</w:t>
      </w:r>
      <w:r>
        <w:rPr>
          <w:rFonts w:eastAsia="Times New Roman"/>
          <w:spacing w:val="-7"/>
          <w:sz w:val="24"/>
          <w:szCs w:val="24"/>
        </w:rPr>
        <w:t xml:space="preserve"> </w:t>
      </w:r>
      <w:r w:rsidRPr="00DD1DDD">
        <w:rPr>
          <w:rFonts w:eastAsia="Times New Roman"/>
          <w:spacing w:val="-1"/>
          <w:sz w:val="24"/>
          <w:szCs w:val="24"/>
        </w:rPr>
        <w:t>И в том и в другом случае требуется быстрая реакция, высокая</w:t>
      </w:r>
      <w:r>
        <w:rPr>
          <w:rFonts w:eastAsia="Times New Roman"/>
          <w:spacing w:val="-1"/>
          <w:sz w:val="24"/>
          <w:szCs w:val="24"/>
        </w:rPr>
        <w:t xml:space="preserve"> </w:t>
      </w:r>
      <w:r w:rsidRPr="00DD1DDD">
        <w:rPr>
          <w:spacing w:val="-7"/>
          <w:sz w:val="24"/>
          <w:szCs w:val="24"/>
        </w:rPr>
        <w:t xml:space="preserve"> </w:t>
      </w:r>
      <w:r w:rsidRPr="00DD1DDD">
        <w:rPr>
          <w:rFonts w:eastAsia="Times New Roman"/>
          <w:spacing w:val="-7"/>
          <w:sz w:val="24"/>
          <w:szCs w:val="24"/>
        </w:rPr>
        <w:t>скорость передвижения, хорошее зрение, обоняние и т. п.</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t>Во втором типе взаимоотношений у паразита адаптации идут по  пути специализации структур на использование хозяина как источ</w:t>
      </w:r>
      <w:r>
        <w:rPr>
          <w:rFonts w:eastAsia="Times New Roman"/>
          <w:spacing w:val="-7"/>
          <w:sz w:val="24"/>
          <w:szCs w:val="24"/>
        </w:rPr>
        <w:t>н</w:t>
      </w:r>
      <w:r w:rsidRPr="00DD1DDD">
        <w:rPr>
          <w:rFonts w:eastAsia="Times New Roman"/>
          <w:spacing w:val="-8"/>
          <w:sz w:val="24"/>
          <w:szCs w:val="24"/>
        </w:rPr>
        <w:t>ика пищи и «благоустроенного» местообитания. Результатом это</w:t>
      </w:r>
      <w:r w:rsidRPr="00DD1DDD">
        <w:rPr>
          <w:rFonts w:eastAsia="Times New Roman"/>
          <w:spacing w:val="-4"/>
          <w:sz w:val="24"/>
          <w:szCs w:val="24"/>
        </w:rPr>
        <w:t xml:space="preserve">го является упрощение многих органов (пищеварительный тракт, </w:t>
      </w:r>
      <w:r w:rsidRPr="00DD1DDD">
        <w:rPr>
          <w:rFonts w:eastAsia="Times New Roman"/>
          <w:spacing w:val="-6"/>
          <w:sz w:val="24"/>
          <w:szCs w:val="24"/>
        </w:rPr>
        <w:t xml:space="preserve">накожные покровы, органы передвижения, чувств и др.). Вместе с </w:t>
      </w:r>
      <w:r w:rsidRPr="00DD1DDD">
        <w:rPr>
          <w:rFonts w:eastAsia="Times New Roman"/>
          <w:spacing w:val="-7"/>
          <w:sz w:val="24"/>
          <w:szCs w:val="24"/>
        </w:rPr>
        <w:t xml:space="preserve"> тем, поскольку жизнь паразита очень тесно связана с хозяином, он </w:t>
      </w:r>
      <w:r w:rsidRPr="00DD1DDD">
        <w:rPr>
          <w:rFonts w:eastAsia="Times New Roman"/>
          <w:spacing w:val="-6"/>
          <w:sz w:val="24"/>
          <w:szCs w:val="24"/>
        </w:rPr>
        <w:t>адаптирован на выживание во внешней среде после смерти хозяи</w:t>
      </w:r>
      <w:r w:rsidRPr="00DD1DDD">
        <w:rPr>
          <w:rFonts w:eastAsia="Times New Roman"/>
          <w:spacing w:val="-5"/>
          <w:sz w:val="24"/>
          <w:szCs w:val="24"/>
        </w:rPr>
        <w:t xml:space="preserve">на. Достигается это за счет большого количества зачатков (семян, </w:t>
      </w:r>
      <w:r w:rsidRPr="00DD1DDD">
        <w:rPr>
          <w:rFonts w:eastAsia="Times New Roman"/>
          <w:spacing w:val="-6"/>
          <w:sz w:val="24"/>
          <w:szCs w:val="24"/>
        </w:rPr>
        <w:t>спор, цист и т. п.), обычно долго сохраняющихся в среде.</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9"/>
          <w:sz w:val="24"/>
          <w:szCs w:val="24"/>
        </w:rPr>
        <w:t>Адаптации хозяина направлены, как правило, на уменьшение вре</w:t>
      </w:r>
      <w:r w:rsidRPr="00DD1DDD">
        <w:rPr>
          <w:rFonts w:eastAsia="Times New Roman"/>
          <w:spacing w:val="-4"/>
          <w:sz w:val="24"/>
          <w:szCs w:val="24"/>
        </w:rPr>
        <w:t>да от паразита. Это проявляется в выработке активного иммуни</w:t>
      </w:r>
      <w:r w:rsidRPr="00DD1DDD">
        <w:rPr>
          <w:rFonts w:eastAsia="Times New Roman"/>
          <w:spacing w:val="-8"/>
          <w:sz w:val="24"/>
          <w:szCs w:val="24"/>
        </w:rPr>
        <w:t xml:space="preserve">тета, заключении внутренних паразитов в различного вида капсулы </w:t>
      </w:r>
      <w:r w:rsidRPr="00DD1DDD">
        <w:rPr>
          <w:rFonts w:eastAsia="Times New Roman"/>
          <w:sz w:val="24"/>
          <w:szCs w:val="24"/>
        </w:rPr>
        <w:t xml:space="preserve">  (галлы, цецидии и т. п.).</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t>В ряде случаев адаптации паразитов и хозяев приводят к их вза</w:t>
      </w:r>
      <w:r w:rsidRPr="00DD1DDD">
        <w:rPr>
          <w:rFonts w:eastAsia="Times New Roman"/>
          <w:spacing w:val="-5"/>
          <w:sz w:val="24"/>
          <w:szCs w:val="24"/>
        </w:rPr>
        <w:t>имовыгодным отношениям типа симбиоза. Есть основание пола</w:t>
      </w:r>
      <w:r w:rsidRPr="00DD1DDD">
        <w:rPr>
          <w:rFonts w:eastAsia="Times New Roman"/>
          <w:spacing w:val="-3"/>
          <w:sz w:val="24"/>
          <w:szCs w:val="24"/>
        </w:rPr>
        <w:t xml:space="preserve">гать, что в большинстве случаев симбиоз (мутуализм) вырос из </w:t>
      </w:r>
      <w:r w:rsidRPr="00DD1DDD">
        <w:rPr>
          <w:rFonts w:eastAsia="Times New Roman"/>
          <w:sz w:val="24"/>
          <w:szCs w:val="24"/>
        </w:rPr>
        <w:t>паразитизма.</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8"/>
          <w:sz w:val="24"/>
          <w:szCs w:val="24"/>
        </w:rPr>
        <w:t>Взаимоотношения, невыгодные обоим партнерам (-,-), носят на</w:t>
      </w:r>
      <w:r w:rsidRPr="00DD1DDD">
        <w:rPr>
          <w:rFonts w:eastAsia="Times New Roman"/>
          <w:spacing w:val="-6"/>
          <w:sz w:val="24"/>
          <w:szCs w:val="24"/>
        </w:rPr>
        <w:t xml:space="preserve">звание </w:t>
      </w:r>
      <w:r w:rsidRPr="00DD1DDD">
        <w:rPr>
          <w:rFonts w:eastAsia="Times New Roman"/>
          <w:b/>
          <w:bCs/>
          <w:spacing w:val="-6"/>
          <w:sz w:val="24"/>
          <w:szCs w:val="24"/>
        </w:rPr>
        <w:t xml:space="preserve">конкуренции. </w:t>
      </w:r>
      <w:r w:rsidRPr="00DD1DDD">
        <w:rPr>
          <w:rFonts w:eastAsia="Times New Roman"/>
          <w:spacing w:val="-6"/>
          <w:sz w:val="24"/>
          <w:szCs w:val="24"/>
        </w:rPr>
        <w:t>Последняя тем сильнее, чем ближе потреб</w:t>
      </w:r>
      <w:r w:rsidRPr="00DD1DDD">
        <w:rPr>
          <w:rFonts w:eastAsia="Times New Roman"/>
          <w:spacing w:val="-9"/>
          <w:sz w:val="24"/>
          <w:szCs w:val="24"/>
        </w:rPr>
        <w:t>ности организмов к фактору или условию, за которые они конкури</w:t>
      </w:r>
      <w:r w:rsidRPr="00DD1DDD">
        <w:rPr>
          <w:rFonts w:eastAsia="Times New Roman"/>
          <w:spacing w:val="-10"/>
          <w:sz w:val="24"/>
          <w:szCs w:val="24"/>
        </w:rPr>
        <w:t>руют. В этом отношении наиболее близки интересы организмов од</w:t>
      </w:r>
      <w:r w:rsidRPr="00DD1DDD">
        <w:rPr>
          <w:rFonts w:eastAsia="Times New Roman"/>
          <w:spacing w:val="-7"/>
          <w:sz w:val="24"/>
          <w:szCs w:val="24"/>
        </w:rPr>
        <w:t>ного вида, и, следовательно, внутривидовая конкуренция рассмат</w:t>
      </w:r>
      <w:r w:rsidRPr="00DD1DDD">
        <w:rPr>
          <w:rFonts w:eastAsia="Times New Roman"/>
          <w:spacing w:val="-3"/>
          <w:sz w:val="24"/>
          <w:szCs w:val="24"/>
        </w:rPr>
        <w:t xml:space="preserve">ривается как более острая по сравнению с межвидовой. Однако </w:t>
      </w:r>
      <w:r w:rsidRPr="00DD1DDD">
        <w:rPr>
          <w:rFonts w:eastAsia="Times New Roman"/>
          <w:spacing w:val="-7"/>
          <w:sz w:val="24"/>
          <w:szCs w:val="24"/>
        </w:rPr>
        <w:t xml:space="preserve">Данное положение противоречит тому факту, что практически все </w:t>
      </w:r>
      <w:r w:rsidRPr="00DD1DDD">
        <w:rPr>
          <w:rFonts w:eastAsia="Times New Roman"/>
          <w:spacing w:val="-3"/>
          <w:sz w:val="24"/>
          <w:szCs w:val="24"/>
        </w:rPr>
        <w:t xml:space="preserve">механизмы существования вида направлены на его выживание. </w:t>
      </w:r>
      <w:r w:rsidRPr="00DD1DDD">
        <w:rPr>
          <w:rFonts w:eastAsia="Times New Roman"/>
          <w:spacing w:val="-6"/>
          <w:sz w:val="24"/>
          <w:szCs w:val="24"/>
        </w:rPr>
        <w:t xml:space="preserve">Такое противоречие решается тем, что на внутривидовом уровне </w:t>
      </w:r>
      <w:r w:rsidRPr="00631CB5">
        <w:rPr>
          <w:rFonts w:eastAsia="Times New Roman"/>
          <w:spacing w:val="-6"/>
          <w:sz w:val="24"/>
          <w:szCs w:val="24"/>
        </w:rPr>
        <w:t>е</w:t>
      </w:r>
      <w:r w:rsidRPr="00DD1DDD">
        <w:rPr>
          <w:rFonts w:eastAsia="Times New Roman"/>
          <w:spacing w:val="-6"/>
          <w:sz w:val="24"/>
          <w:szCs w:val="24"/>
        </w:rPr>
        <w:t xml:space="preserve">сть механизмы, которые </w:t>
      </w:r>
      <w:r w:rsidRPr="00DD1DDD">
        <w:rPr>
          <w:rFonts w:eastAsia="Times New Roman"/>
          <w:spacing w:val="-6"/>
          <w:sz w:val="24"/>
          <w:szCs w:val="24"/>
        </w:rPr>
        <w:lastRenderedPageBreak/>
        <w:t xml:space="preserve">позволяют снять остроту конкурентной </w:t>
      </w:r>
      <w:r w:rsidRPr="00DD1DDD">
        <w:rPr>
          <w:rFonts w:eastAsia="Times New Roman"/>
          <w:spacing w:val="-3"/>
          <w:sz w:val="24"/>
          <w:szCs w:val="24"/>
        </w:rPr>
        <w:t>рыбы, в том числе жертвуя частью особей</w:t>
      </w:r>
      <w:r>
        <w:rPr>
          <w:rFonts w:eastAsia="Times New Roman"/>
          <w:spacing w:val="-3"/>
          <w:sz w:val="24"/>
          <w:szCs w:val="24"/>
        </w:rPr>
        <w:t xml:space="preserve">. </w:t>
      </w:r>
      <w:r w:rsidRPr="00DD1DDD">
        <w:rPr>
          <w:rFonts w:eastAsia="Times New Roman"/>
          <w:spacing w:val="-11"/>
          <w:sz w:val="24"/>
          <w:szCs w:val="24"/>
        </w:rPr>
        <w:t>Конкуренция и взаимоотношения типа хищник-жертва являются ос</w:t>
      </w:r>
      <w:r w:rsidR="004F5A2B">
        <w:rPr>
          <w:noProof/>
          <w:sz w:val="24"/>
          <w:szCs w:val="24"/>
        </w:rPr>
        <w:pict>
          <v:line id="_x0000_s1036" style="position:absolute;left:0;text-align:left;z-index:251584000;mso-position-horizontal-relative:margin;mso-position-vertical-relative:text" from="691.9pt,311.4pt" to="691.9pt,510.3pt" o:allowincell="f" strokeweight=".2pt">
            <w10:wrap anchorx="margin"/>
          </v:line>
        </w:pict>
      </w:r>
      <w:r w:rsidR="004F5A2B">
        <w:rPr>
          <w:noProof/>
          <w:sz w:val="24"/>
          <w:szCs w:val="24"/>
        </w:rPr>
        <w:pict>
          <v:line id="_x0000_s1037" style="position:absolute;left:0;text-align:left;z-index:251585024;mso-position-horizontal-relative:margin;mso-position-vertical-relative:text" from="692.1pt,110.9pt" to="692.1pt,511.2pt" o:allowincell="f" strokeweight=".2pt">
            <w10:wrap anchorx="margin"/>
          </v:line>
        </w:pict>
      </w:r>
      <w:r w:rsidRPr="00DD1DDD">
        <w:rPr>
          <w:rFonts w:eastAsia="Times New Roman"/>
          <w:spacing w:val="-5"/>
          <w:sz w:val="24"/>
          <w:szCs w:val="24"/>
        </w:rPr>
        <w:t>новными в совершенствовании видов, в то время как взаимоотно</w:t>
      </w:r>
      <w:r w:rsidRPr="00DD1DDD">
        <w:rPr>
          <w:rFonts w:eastAsia="Times New Roman"/>
          <w:spacing w:val="-3"/>
          <w:sz w:val="24"/>
          <w:szCs w:val="24"/>
        </w:rPr>
        <w:t xml:space="preserve">шения типа мутуализма (симбиоза) способствуют оптимизации  </w:t>
      </w:r>
      <w:r w:rsidRPr="00DD1DDD">
        <w:rPr>
          <w:rFonts w:eastAsia="Times New Roman"/>
          <w:spacing w:val="-7"/>
          <w:sz w:val="24"/>
          <w:szCs w:val="24"/>
        </w:rPr>
        <w:t>жизненных процессов, более полному освоению среды.</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1"/>
          <w:sz w:val="24"/>
          <w:szCs w:val="24"/>
        </w:rPr>
        <w:t xml:space="preserve">Менее распространенным типом взаимоотношений является </w:t>
      </w:r>
      <w:r w:rsidRPr="00631CB5">
        <w:rPr>
          <w:rFonts w:eastAsia="Times New Roman"/>
          <w:bCs/>
          <w:spacing w:val="-2"/>
          <w:sz w:val="24"/>
          <w:szCs w:val="24"/>
        </w:rPr>
        <w:t>комменсализм</w:t>
      </w:r>
      <w:r w:rsidRPr="00DD1DDD">
        <w:rPr>
          <w:rFonts w:eastAsia="Times New Roman"/>
          <w:b/>
          <w:bCs/>
          <w:spacing w:val="-2"/>
          <w:sz w:val="24"/>
          <w:szCs w:val="24"/>
        </w:rPr>
        <w:t xml:space="preserve"> </w:t>
      </w:r>
      <w:r w:rsidRPr="00DD1DDD">
        <w:rPr>
          <w:rFonts w:eastAsia="Times New Roman"/>
          <w:spacing w:val="-2"/>
          <w:sz w:val="24"/>
          <w:szCs w:val="24"/>
        </w:rPr>
        <w:t xml:space="preserve">(франц. комменсал - сотрапезник) - отношения,  </w:t>
      </w:r>
      <w:r w:rsidRPr="00DD1DDD">
        <w:rPr>
          <w:rFonts w:eastAsia="Times New Roman"/>
          <w:spacing w:val="-5"/>
          <w:sz w:val="24"/>
          <w:szCs w:val="24"/>
        </w:rPr>
        <w:t xml:space="preserve">положительные для одного и безразличные для другого партнера  </w:t>
      </w:r>
      <w:r w:rsidRPr="00DD1DDD">
        <w:rPr>
          <w:rFonts w:eastAsia="Times New Roman"/>
          <w:spacing w:val="-7"/>
          <w:sz w:val="24"/>
          <w:szCs w:val="24"/>
        </w:rPr>
        <w:t>(+,0), его иногда делят на нахлебни</w:t>
      </w:r>
      <w:r>
        <w:rPr>
          <w:rFonts w:eastAsia="Times New Roman"/>
          <w:spacing w:val="-7"/>
          <w:sz w:val="24"/>
          <w:szCs w:val="24"/>
        </w:rPr>
        <w:t>чество, когда один организм по</w:t>
      </w:r>
      <w:r w:rsidRPr="00DD1DDD">
        <w:rPr>
          <w:rFonts w:eastAsia="Times New Roman"/>
          <w:spacing w:val="-7"/>
          <w:sz w:val="24"/>
          <w:szCs w:val="24"/>
        </w:rPr>
        <w:t>едает остатки пищи со «стола» д</w:t>
      </w:r>
      <w:r>
        <w:rPr>
          <w:rFonts w:eastAsia="Times New Roman"/>
          <w:spacing w:val="-7"/>
          <w:sz w:val="24"/>
          <w:szCs w:val="24"/>
        </w:rPr>
        <w:t>ругого (крупного) организма (на</w:t>
      </w:r>
      <w:r w:rsidRPr="00DD1DDD">
        <w:rPr>
          <w:rFonts w:eastAsia="Times New Roman"/>
          <w:spacing w:val="-7"/>
          <w:sz w:val="24"/>
          <w:szCs w:val="24"/>
        </w:rPr>
        <w:t xml:space="preserve">  пример, акулы и сопровождающие их мелкие рыбы; львы и гиены) </w:t>
      </w:r>
      <w:r w:rsidRPr="00DD1DDD">
        <w:rPr>
          <w:rFonts w:eastAsia="Times New Roman"/>
          <w:spacing w:val="-6"/>
          <w:sz w:val="24"/>
          <w:szCs w:val="24"/>
        </w:rPr>
        <w:t>и кваргиранство, или синойкийю (греч. синойкос - сожительство), когда одни организмы используют другие как «квартиру», убежи</w:t>
      </w:r>
      <w:r w:rsidRPr="00DD1DDD">
        <w:rPr>
          <w:rFonts w:eastAsia="Times New Roman"/>
          <w:spacing w:val="-5"/>
          <w:sz w:val="24"/>
          <w:szCs w:val="24"/>
        </w:rPr>
        <w:t>ще. Например, молодь некоторых морских рыб прячется под зон</w:t>
      </w:r>
      <w:r w:rsidRPr="00DD1DDD">
        <w:rPr>
          <w:rFonts w:eastAsia="Times New Roman"/>
          <w:spacing w:val="-3"/>
          <w:sz w:val="24"/>
          <w:szCs w:val="24"/>
        </w:rPr>
        <w:t xml:space="preserve">тик из щупалец медуз, или некоторые насекомые живут в норах </w:t>
      </w:r>
      <w:r w:rsidRPr="00DD1DDD">
        <w:rPr>
          <w:rFonts w:eastAsia="Times New Roman"/>
          <w:spacing w:val="-7"/>
          <w:sz w:val="24"/>
          <w:szCs w:val="24"/>
        </w:rPr>
        <w:t>животных, гнездах птиц, используя их только для укрытия.</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2"/>
          <w:sz w:val="24"/>
          <w:szCs w:val="24"/>
        </w:rPr>
        <w:t xml:space="preserve">Не часто встречается также </w:t>
      </w:r>
      <w:r w:rsidRPr="00DD1DDD">
        <w:rPr>
          <w:rFonts w:eastAsia="Times New Roman"/>
          <w:b/>
          <w:bCs/>
          <w:spacing w:val="-2"/>
          <w:sz w:val="24"/>
          <w:szCs w:val="24"/>
        </w:rPr>
        <w:t xml:space="preserve">аменсализм </w:t>
      </w:r>
      <w:r w:rsidRPr="00DD1DDD">
        <w:rPr>
          <w:rFonts w:eastAsia="Times New Roman"/>
          <w:spacing w:val="-2"/>
          <w:sz w:val="24"/>
          <w:szCs w:val="24"/>
        </w:rPr>
        <w:t>(лат. аменс - безрас</w:t>
      </w:r>
      <w:r w:rsidRPr="00DD1DDD">
        <w:rPr>
          <w:rFonts w:eastAsia="Times New Roman"/>
          <w:spacing w:val="-6"/>
          <w:sz w:val="24"/>
          <w:szCs w:val="24"/>
        </w:rPr>
        <w:t xml:space="preserve">судный, безумный) - отрицательный для одного организма и без </w:t>
      </w:r>
      <w:r w:rsidRPr="00DD1DDD">
        <w:rPr>
          <w:rFonts w:eastAsia="Times New Roman"/>
          <w:spacing w:val="-3"/>
          <w:sz w:val="24"/>
          <w:szCs w:val="24"/>
        </w:rPr>
        <w:t xml:space="preserve">различный для другого (-,0). Например, светолюбивое растение, </w:t>
      </w:r>
      <w:r w:rsidRPr="00DD1DDD">
        <w:rPr>
          <w:rFonts w:eastAsia="Times New Roman"/>
          <w:spacing w:val="-7"/>
          <w:sz w:val="24"/>
          <w:szCs w:val="24"/>
        </w:rPr>
        <w:t>попавшее под полог леса. Отношения, при которых организмы, за</w:t>
      </w:r>
      <w:r w:rsidRPr="00DD1DDD">
        <w:rPr>
          <w:rFonts w:eastAsia="Times New Roman"/>
          <w:spacing w:val="-4"/>
          <w:sz w:val="24"/>
          <w:szCs w:val="24"/>
        </w:rPr>
        <w:t xml:space="preserve">нимая сходные местообитания, практически не оказывают влияния друг на друга, носят название </w:t>
      </w:r>
      <w:r w:rsidRPr="00DD1DDD">
        <w:rPr>
          <w:rFonts w:eastAsia="Times New Roman"/>
          <w:b/>
          <w:bCs/>
          <w:spacing w:val="-4"/>
          <w:sz w:val="24"/>
          <w:szCs w:val="24"/>
        </w:rPr>
        <w:t xml:space="preserve">нейтрализма </w:t>
      </w:r>
      <w:r w:rsidRPr="00DD1DDD">
        <w:rPr>
          <w:rFonts w:eastAsia="Times New Roman"/>
          <w:spacing w:val="-4"/>
          <w:sz w:val="24"/>
          <w:szCs w:val="24"/>
        </w:rPr>
        <w:t xml:space="preserve">(0,0). Например, </w:t>
      </w:r>
      <w:r w:rsidRPr="00DD1DDD">
        <w:rPr>
          <w:rFonts w:eastAsia="Times New Roman"/>
          <w:spacing w:val="-8"/>
          <w:sz w:val="24"/>
          <w:szCs w:val="24"/>
        </w:rPr>
        <w:t xml:space="preserve">белки и лоси в лесу. Сохранение разнообразия связей - важнейшее </w:t>
      </w:r>
      <w:r w:rsidRPr="00DD1DDD">
        <w:rPr>
          <w:rFonts w:eastAsia="Times New Roman"/>
          <w:sz w:val="24"/>
          <w:szCs w:val="24"/>
        </w:rPr>
        <w:t>условие устойчивости экосистем.</w:t>
      </w:r>
    </w:p>
    <w:p w:rsidR="00733064" w:rsidRPr="00DD1DDD" w:rsidRDefault="00733064" w:rsidP="00CB6569">
      <w:pPr>
        <w:shd w:val="clear" w:color="auto" w:fill="FFFFFF"/>
        <w:tabs>
          <w:tab w:val="left" w:pos="10206"/>
        </w:tabs>
        <w:ind w:firstLine="567"/>
        <w:rPr>
          <w:sz w:val="24"/>
          <w:szCs w:val="24"/>
        </w:rPr>
      </w:pPr>
      <w:r w:rsidRPr="00DD1DDD">
        <w:rPr>
          <w:rFonts w:eastAsia="Times New Roman"/>
          <w:b/>
          <w:bCs/>
          <w:spacing w:val="-1"/>
          <w:sz w:val="24"/>
          <w:szCs w:val="24"/>
        </w:rPr>
        <w:t>Экологическая ниша</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8"/>
          <w:sz w:val="24"/>
          <w:szCs w:val="24"/>
        </w:rPr>
        <w:t xml:space="preserve">Для понимания различного вида существующих связей в экосистемах и обусловленности механизмов их функционирования важно  </w:t>
      </w:r>
      <w:r w:rsidRPr="00DD1DDD">
        <w:rPr>
          <w:rFonts w:eastAsia="Times New Roman"/>
          <w:spacing w:val="-7"/>
          <w:sz w:val="24"/>
          <w:szCs w:val="24"/>
        </w:rPr>
        <w:t xml:space="preserve">познакомиться </w:t>
      </w:r>
      <w:r w:rsidRPr="00DD1DDD">
        <w:rPr>
          <w:rFonts w:eastAsia="Times New Roman"/>
          <w:b/>
          <w:bCs/>
          <w:spacing w:val="-7"/>
          <w:sz w:val="24"/>
          <w:szCs w:val="24"/>
        </w:rPr>
        <w:t>с одним из основополагающих понятий эколо</w:t>
      </w:r>
      <w:r w:rsidRPr="00DD1DDD">
        <w:rPr>
          <w:rFonts w:eastAsia="Times New Roman"/>
          <w:b/>
          <w:bCs/>
          <w:sz w:val="24"/>
          <w:szCs w:val="24"/>
        </w:rPr>
        <w:t>гии - экологической нишей.</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14"/>
          <w:sz w:val="24"/>
          <w:szCs w:val="24"/>
        </w:rPr>
        <w:t>Каждый вид или его части (популяции, группировки различного ран</w:t>
      </w:r>
      <w:r w:rsidRPr="00DD1DDD">
        <w:rPr>
          <w:rFonts w:eastAsia="Times New Roman"/>
          <w:spacing w:val="-7"/>
          <w:sz w:val="24"/>
          <w:szCs w:val="24"/>
        </w:rPr>
        <w:t>га) занимают определенное место в окружающей их среде. Напри</w:t>
      </w:r>
      <w:r w:rsidRPr="00DD1DDD">
        <w:rPr>
          <w:rFonts w:eastAsia="Times New Roman"/>
          <w:spacing w:val="-10"/>
          <w:sz w:val="24"/>
          <w:szCs w:val="24"/>
        </w:rPr>
        <w:t>мер, определенный вид животного не может произвольно менять пи</w:t>
      </w:r>
      <w:r w:rsidRPr="00DD1DDD">
        <w:rPr>
          <w:rFonts w:eastAsia="Times New Roman"/>
          <w:spacing w:val="-14"/>
          <w:sz w:val="24"/>
          <w:szCs w:val="24"/>
        </w:rPr>
        <w:t>щевой рацион или время питания, место размноже</w:t>
      </w:r>
      <w:r>
        <w:rPr>
          <w:rFonts w:eastAsia="Times New Roman"/>
          <w:spacing w:val="-14"/>
          <w:sz w:val="24"/>
          <w:szCs w:val="24"/>
        </w:rPr>
        <w:t>н</w:t>
      </w:r>
      <w:r w:rsidRPr="00DD1DDD">
        <w:rPr>
          <w:rFonts w:eastAsia="Times New Roman"/>
          <w:spacing w:val="-14"/>
          <w:sz w:val="24"/>
          <w:szCs w:val="24"/>
        </w:rPr>
        <w:t xml:space="preserve">ия, убежища и т. п.  </w:t>
      </w:r>
      <w:r w:rsidRPr="00DD1DDD">
        <w:rPr>
          <w:rFonts w:eastAsia="Times New Roman"/>
          <w:spacing w:val="-10"/>
          <w:sz w:val="24"/>
          <w:szCs w:val="24"/>
        </w:rPr>
        <w:t>Для растений подобная обусловленность условий выражается, напри</w:t>
      </w:r>
      <w:r w:rsidRPr="00DD1DDD">
        <w:rPr>
          <w:rFonts w:eastAsia="Times New Roman"/>
          <w:spacing w:val="-9"/>
          <w:sz w:val="24"/>
          <w:szCs w:val="24"/>
        </w:rPr>
        <w:t>мер, через светолюбие или тенелюбие, место в вертикальном расчле</w:t>
      </w:r>
      <w:r w:rsidRPr="00DD1DDD">
        <w:rPr>
          <w:rFonts w:eastAsia="Times New Roman"/>
          <w:spacing w:val="-8"/>
          <w:sz w:val="24"/>
          <w:szCs w:val="24"/>
        </w:rPr>
        <w:t xml:space="preserve">нении сообщества (приуроченность к определенному ярусу), время </w:t>
      </w:r>
      <w:r w:rsidRPr="00DD1DDD">
        <w:rPr>
          <w:rFonts w:eastAsia="Times New Roman"/>
          <w:spacing w:val="-10"/>
          <w:sz w:val="24"/>
          <w:szCs w:val="24"/>
        </w:rPr>
        <w:t>наиболее активной вегетации. Например, под пологом леса одни рас</w:t>
      </w:r>
      <w:r w:rsidRPr="00DD1DDD">
        <w:rPr>
          <w:rFonts w:eastAsia="Times New Roman"/>
          <w:spacing w:val="-14"/>
          <w:sz w:val="24"/>
          <w:szCs w:val="24"/>
        </w:rPr>
        <w:t>тения успевают закончить основной жизне</w:t>
      </w:r>
      <w:r>
        <w:rPr>
          <w:rFonts w:eastAsia="Times New Roman"/>
          <w:spacing w:val="-14"/>
          <w:sz w:val="24"/>
          <w:szCs w:val="24"/>
        </w:rPr>
        <w:t>нный</w:t>
      </w:r>
      <w:r w:rsidRPr="00DD1DDD">
        <w:rPr>
          <w:rFonts w:eastAsia="Times New Roman"/>
          <w:spacing w:val="-14"/>
          <w:sz w:val="24"/>
          <w:szCs w:val="24"/>
        </w:rPr>
        <w:t xml:space="preserve"> цикл, завершающийся </w:t>
      </w:r>
      <w:r w:rsidRPr="00DD1DDD">
        <w:rPr>
          <w:rFonts w:eastAsia="Times New Roman"/>
          <w:spacing w:val="-7"/>
          <w:sz w:val="24"/>
          <w:szCs w:val="24"/>
        </w:rPr>
        <w:t>созреванием семян, до распускания листьев древесного полога (ве</w:t>
      </w:r>
      <w:r>
        <w:rPr>
          <w:rFonts w:eastAsia="Times New Roman"/>
          <w:spacing w:val="-7"/>
          <w:sz w:val="24"/>
          <w:szCs w:val="24"/>
        </w:rPr>
        <w:t>с</w:t>
      </w:r>
      <w:r w:rsidRPr="00DD1DDD">
        <w:rPr>
          <w:rFonts w:eastAsia="Times New Roman"/>
          <w:spacing w:val="-8"/>
          <w:sz w:val="24"/>
          <w:szCs w:val="24"/>
        </w:rPr>
        <w:t xml:space="preserve">енние эфемеры). В более позднее время их место занимают другие, </w:t>
      </w:r>
      <w:r>
        <w:rPr>
          <w:rFonts w:eastAsia="Times New Roman"/>
          <w:spacing w:val="-8"/>
          <w:sz w:val="24"/>
          <w:szCs w:val="24"/>
        </w:rPr>
        <w:t>б</w:t>
      </w:r>
      <w:r w:rsidRPr="00631CB5">
        <w:rPr>
          <w:rFonts w:eastAsia="Times New Roman"/>
          <w:spacing w:val="-8"/>
          <w:sz w:val="24"/>
          <w:szCs w:val="24"/>
        </w:rPr>
        <w:t>олее</w:t>
      </w:r>
      <w:r w:rsidRPr="00DD1DDD">
        <w:rPr>
          <w:rFonts w:eastAsia="Times New Roman"/>
          <w:spacing w:val="-8"/>
          <w:sz w:val="24"/>
          <w:szCs w:val="24"/>
        </w:rPr>
        <w:t xml:space="preserve"> теневыносливые растения. Особая группа растений способна </w:t>
      </w:r>
      <w:r w:rsidRPr="00DD1DDD">
        <w:rPr>
          <w:rFonts w:eastAsia="Times New Roman"/>
          <w:spacing w:val="-9"/>
          <w:sz w:val="24"/>
          <w:szCs w:val="24"/>
        </w:rPr>
        <w:t xml:space="preserve">на быстрый захват свободного пространства (растения-пионеры), но </w:t>
      </w:r>
      <w:r w:rsidRPr="00DD1DDD">
        <w:rPr>
          <w:rFonts w:eastAsia="Times New Roman"/>
          <w:spacing w:val="-12"/>
          <w:sz w:val="24"/>
          <w:szCs w:val="24"/>
        </w:rPr>
        <w:t>- отличается низкой конкурентной способностью и поэтому быстро ус</w:t>
      </w:r>
      <w:r w:rsidRPr="00DD1DDD">
        <w:rPr>
          <w:rFonts w:eastAsia="Times New Roman"/>
          <w:spacing w:val="-8"/>
          <w:sz w:val="24"/>
          <w:szCs w:val="24"/>
        </w:rPr>
        <w:t>тупает свое место другим (более конкурентоспособным) видам.</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8"/>
          <w:sz w:val="24"/>
          <w:szCs w:val="24"/>
        </w:rPr>
        <w:t xml:space="preserve">Приведенные примеры иллюстрируют экологическую нишу или </w:t>
      </w:r>
      <w:r w:rsidRPr="00DD1DDD">
        <w:rPr>
          <w:rFonts w:eastAsia="Times New Roman"/>
          <w:spacing w:val="-2"/>
          <w:sz w:val="24"/>
          <w:szCs w:val="24"/>
        </w:rPr>
        <w:t xml:space="preserve">отдельные ее элементы. </w:t>
      </w:r>
      <w:r w:rsidRPr="00631CB5">
        <w:rPr>
          <w:rFonts w:eastAsia="Times New Roman"/>
          <w:bCs/>
          <w:spacing w:val="-2"/>
          <w:sz w:val="24"/>
          <w:szCs w:val="24"/>
        </w:rPr>
        <w:t xml:space="preserve">Под экологической нишей понимают </w:t>
      </w:r>
      <w:r w:rsidRPr="00631CB5">
        <w:rPr>
          <w:rFonts w:eastAsia="Times New Roman"/>
          <w:bCs/>
          <w:spacing w:val="-1"/>
          <w:sz w:val="24"/>
          <w:szCs w:val="24"/>
        </w:rPr>
        <w:t>:  обычно место организма в природе и весь образ его жизне</w:t>
      </w:r>
      <w:r w:rsidRPr="00631CB5">
        <w:rPr>
          <w:rFonts w:eastAsia="Times New Roman"/>
          <w:bCs/>
          <w:sz w:val="24"/>
          <w:szCs w:val="24"/>
        </w:rPr>
        <w:t>деятельности, или, как говорят, жизненный статус, вклю</w:t>
      </w:r>
      <w:r w:rsidRPr="00631CB5">
        <w:rPr>
          <w:rFonts w:eastAsia="Times New Roman"/>
          <w:bCs/>
          <w:spacing w:val="-3"/>
          <w:sz w:val="24"/>
          <w:szCs w:val="24"/>
        </w:rPr>
        <w:t>чающий отношение к факторам среды, видам пищи, време</w:t>
      </w:r>
      <w:r w:rsidRPr="00631CB5">
        <w:rPr>
          <w:rFonts w:eastAsia="Times New Roman"/>
          <w:bCs/>
          <w:spacing w:val="-5"/>
          <w:sz w:val="24"/>
          <w:szCs w:val="24"/>
        </w:rPr>
        <w:t xml:space="preserve">ни </w:t>
      </w:r>
      <w:r w:rsidRPr="00631CB5">
        <w:rPr>
          <w:rFonts w:eastAsia="Times New Roman"/>
          <w:spacing w:val="-5"/>
          <w:sz w:val="24"/>
          <w:szCs w:val="24"/>
        </w:rPr>
        <w:t xml:space="preserve">и </w:t>
      </w:r>
      <w:r w:rsidRPr="00631CB5">
        <w:rPr>
          <w:rFonts w:eastAsia="Times New Roman"/>
          <w:bCs/>
          <w:spacing w:val="-5"/>
          <w:sz w:val="24"/>
          <w:szCs w:val="24"/>
        </w:rPr>
        <w:t xml:space="preserve">способам питания, местам размножения, укрытий и </w:t>
      </w:r>
      <w:r w:rsidRPr="00631CB5">
        <w:rPr>
          <w:rFonts w:eastAsia="Times New Roman"/>
          <w:spacing w:val="-5"/>
          <w:sz w:val="24"/>
          <w:szCs w:val="24"/>
        </w:rPr>
        <w:t xml:space="preserve">т. </w:t>
      </w:r>
      <w:r w:rsidRPr="00631CB5">
        <w:rPr>
          <w:rFonts w:eastAsia="Times New Roman"/>
          <w:bCs/>
          <w:spacing w:val="-5"/>
          <w:sz w:val="24"/>
          <w:szCs w:val="24"/>
        </w:rPr>
        <w:t xml:space="preserve">н. </w:t>
      </w:r>
      <w:r w:rsidRPr="00631CB5">
        <w:rPr>
          <w:rFonts w:eastAsia="Times New Roman"/>
          <w:spacing w:val="-8"/>
          <w:sz w:val="24"/>
          <w:szCs w:val="24"/>
        </w:rPr>
        <w:t>Это понятие значительно объемнее и содержательнее понятия м</w:t>
      </w:r>
      <w:r w:rsidRPr="00DD1DDD">
        <w:rPr>
          <w:rFonts w:eastAsia="Times New Roman"/>
          <w:spacing w:val="-8"/>
          <w:sz w:val="24"/>
          <w:szCs w:val="24"/>
        </w:rPr>
        <w:t>е</w:t>
      </w:r>
      <w:r>
        <w:rPr>
          <w:rFonts w:eastAsia="Times New Roman"/>
          <w:spacing w:val="-8"/>
          <w:sz w:val="24"/>
          <w:szCs w:val="24"/>
        </w:rPr>
        <w:t>с</w:t>
      </w:r>
      <w:r w:rsidRPr="00DD1DDD">
        <w:rPr>
          <w:rFonts w:eastAsia="Times New Roman"/>
          <w:spacing w:val="-9"/>
          <w:sz w:val="24"/>
          <w:szCs w:val="24"/>
        </w:rPr>
        <w:t>тообитание. Американский эколог Одум образно назвал место</w:t>
      </w:r>
      <w:r w:rsidRPr="00DD1DDD">
        <w:rPr>
          <w:rFonts w:eastAsia="Times New Roman"/>
          <w:spacing w:val="-7"/>
          <w:sz w:val="24"/>
          <w:szCs w:val="24"/>
        </w:rPr>
        <w:t>обитание «адресом» организма (вида), а экологическую нишу - его  «профессией». На одном местообитании живет, как правило, боль</w:t>
      </w:r>
      <w:r w:rsidRPr="00DD1DDD">
        <w:rPr>
          <w:rFonts w:eastAsia="Times New Roman"/>
          <w:spacing w:val="-6"/>
          <w:sz w:val="24"/>
          <w:szCs w:val="24"/>
        </w:rPr>
        <w:t xml:space="preserve">шое количество организмов разных видов. Например, смешанный лес - это местообитание для сотен видов растений и животных, но у каждого из них своя и только одна «профессия» - экологическая </w:t>
      </w:r>
      <w:r w:rsidRPr="00DD1DDD">
        <w:rPr>
          <w:rFonts w:eastAsia="Times New Roman"/>
          <w:spacing w:val="-3"/>
          <w:sz w:val="24"/>
          <w:szCs w:val="24"/>
        </w:rPr>
        <w:t xml:space="preserve"> ниша. Так, сходное местообитание, как отмечалось выше, в лесу </w:t>
      </w:r>
      <w:r w:rsidRPr="00DD1DDD">
        <w:rPr>
          <w:rFonts w:eastAsia="Times New Roman"/>
          <w:spacing w:val="-10"/>
          <w:sz w:val="24"/>
          <w:szCs w:val="24"/>
        </w:rPr>
        <w:t xml:space="preserve"> занимают лось и белка. Но ниши их совершенно разные: белка живет </w:t>
      </w:r>
      <w:r w:rsidRPr="00DD1DDD">
        <w:rPr>
          <w:rFonts w:eastAsia="Times New Roman"/>
          <w:spacing w:val="-5"/>
          <w:sz w:val="24"/>
          <w:szCs w:val="24"/>
        </w:rPr>
        <w:t xml:space="preserve">в основном в кронах деревьев, питается семенами и плодами, там </w:t>
      </w:r>
      <w:r w:rsidRPr="00DD1DDD">
        <w:rPr>
          <w:rFonts w:eastAsia="Times New Roman"/>
          <w:spacing w:val="-7"/>
          <w:sz w:val="24"/>
          <w:szCs w:val="24"/>
        </w:rPr>
        <w:t>же размножается и т. п. Весь жиз</w:t>
      </w:r>
      <w:r>
        <w:rPr>
          <w:rFonts w:eastAsia="Times New Roman"/>
          <w:spacing w:val="-7"/>
          <w:sz w:val="24"/>
          <w:szCs w:val="24"/>
        </w:rPr>
        <w:t>ненный цикл лося связан с подпо</w:t>
      </w:r>
      <w:r w:rsidRPr="00DD1DDD">
        <w:rPr>
          <w:rFonts w:eastAsia="Times New Roman"/>
          <w:spacing w:val="-7"/>
          <w:sz w:val="24"/>
          <w:szCs w:val="24"/>
        </w:rPr>
        <w:t>логовым пространством: питание зелеными растениями или их ча</w:t>
      </w:r>
      <w:r w:rsidRPr="00DD1DDD">
        <w:rPr>
          <w:rFonts w:eastAsia="Times New Roman"/>
          <w:spacing w:val="-5"/>
          <w:sz w:val="24"/>
          <w:szCs w:val="24"/>
        </w:rPr>
        <w:t>стями, размножение и укрытие в зарослях и т. п.</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5"/>
          <w:sz w:val="24"/>
          <w:szCs w:val="24"/>
        </w:rPr>
        <w:t xml:space="preserve">Если организмы занимают разные экологические ниши, они не </w:t>
      </w:r>
      <w:r w:rsidRPr="00DD1DDD">
        <w:rPr>
          <w:rFonts w:eastAsia="Times New Roman"/>
          <w:spacing w:val="-9"/>
          <w:sz w:val="24"/>
          <w:szCs w:val="24"/>
        </w:rPr>
        <w:t xml:space="preserve"> вступают обычно в конкурентные отношения, сферы их деятельно</w:t>
      </w:r>
      <w:r w:rsidRPr="00DD1DDD">
        <w:rPr>
          <w:rFonts w:eastAsia="Times New Roman"/>
          <w:spacing w:val="-7"/>
          <w:sz w:val="24"/>
          <w:szCs w:val="24"/>
        </w:rPr>
        <w:t xml:space="preserve">сти и влияния разделены. В таком случае отношения рассматриваются как нейтральные. </w:t>
      </w:r>
      <w:r w:rsidRPr="00DD1DDD">
        <w:rPr>
          <w:rFonts w:eastAsia="Times New Roman"/>
          <w:spacing w:val="-6"/>
          <w:sz w:val="24"/>
          <w:szCs w:val="24"/>
        </w:rPr>
        <w:t>Вместе с тем в каждой экосистеме имеются виды, которые пре</w:t>
      </w:r>
      <w:r>
        <w:rPr>
          <w:rFonts w:eastAsia="Times New Roman"/>
          <w:spacing w:val="-6"/>
          <w:sz w:val="24"/>
          <w:szCs w:val="24"/>
        </w:rPr>
        <w:t>т</w:t>
      </w:r>
      <w:r w:rsidRPr="00DD1DDD">
        <w:rPr>
          <w:rFonts w:eastAsia="Times New Roman"/>
          <w:spacing w:val="-6"/>
          <w:sz w:val="24"/>
          <w:szCs w:val="24"/>
        </w:rPr>
        <w:t>ендуют на одну и ту же нишу или ее элементы (пищу, укрытия</w:t>
      </w:r>
      <w:r w:rsidRPr="00DD1DDD">
        <w:rPr>
          <w:rFonts w:eastAsia="Times New Roman"/>
          <w:spacing w:val="-7"/>
          <w:sz w:val="24"/>
          <w:szCs w:val="24"/>
        </w:rPr>
        <w:t xml:space="preserve">)- В таком случае неизбежна конкуренция, борьба за обладание </w:t>
      </w:r>
      <w:r w:rsidRPr="00DD1DDD">
        <w:rPr>
          <w:rFonts w:eastAsia="Times New Roman"/>
          <w:spacing w:val="-9"/>
          <w:sz w:val="24"/>
          <w:szCs w:val="24"/>
        </w:rPr>
        <w:t xml:space="preserve"> нищей. Эволюционно взаимоотношения сложились так, что виды со </w:t>
      </w:r>
      <w:r w:rsidRPr="00DD1DDD">
        <w:rPr>
          <w:rFonts w:eastAsia="Times New Roman"/>
          <w:spacing w:val="-5"/>
          <w:sz w:val="24"/>
          <w:szCs w:val="24"/>
        </w:rPr>
        <w:t xml:space="preserve">Годными требованиями к среде не могут длительно существовать </w:t>
      </w:r>
      <w:r w:rsidRPr="00DD1DDD">
        <w:rPr>
          <w:rFonts w:eastAsia="Times New Roman"/>
          <w:spacing w:val="-8"/>
          <w:sz w:val="24"/>
          <w:szCs w:val="24"/>
        </w:rPr>
        <w:t xml:space="preserve"> совместно. Эта закономерность не без исключений, но она настоль</w:t>
      </w:r>
      <w:r w:rsidRPr="00DD1DDD">
        <w:rPr>
          <w:rFonts w:eastAsia="Times New Roman"/>
          <w:spacing w:val="-11"/>
          <w:sz w:val="24"/>
          <w:szCs w:val="24"/>
        </w:rPr>
        <w:t>ко объективна, что сформулирована в виде положения, которое полу</w:t>
      </w:r>
      <w:r>
        <w:rPr>
          <w:rFonts w:eastAsia="Times New Roman"/>
          <w:spacing w:val="-11"/>
          <w:sz w:val="24"/>
          <w:szCs w:val="24"/>
        </w:rPr>
        <w:t>ч</w:t>
      </w:r>
      <w:r w:rsidRPr="00DD1DDD">
        <w:rPr>
          <w:rFonts w:eastAsia="Times New Roman"/>
          <w:spacing w:val="-3"/>
          <w:sz w:val="24"/>
          <w:szCs w:val="24"/>
        </w:rPr>
        <w:t xml:space="preserve">ило название </w:t>
      </w:r>
      <w:r w:rsidRPr="00DD1DDD">
        <w:rPr>
          <w:rFonts w:eastAsia="Times New Roman"/>
          <w:b/>
          <w:bCs/>
          <w:spacing w:val="-3"/>
          <w:sz w:val="24"/>
          <w:szCs w:val="24"/>
        </w:rPr>
        <w:t xml:space="preserve">«правило конкурентного исключения». </w:t>
      </w:r>
      <w:r w:rsidRPr="00DD1DDD">
        <w:rPr>
          <w:rFonts w:eastAsia="Times New Roman"/>
          <w:spacing w:val="-3"/>
          <w:sz w:val="24"/>
          <w:szCs w:val="24"/>
        </w:rPr>
        <w:t xml:space="preserve">Автор </w:t>
      </w:r>
      <w:r w:rsidRPr="00DD1DDD">
        <w:rPr>
          <w:rFonts w:eastAsia="Times New Roman"/>
          <w:spacing w:val="-7"/>
          <w:sz w:val="24"/>
          <w:szCs w:val="24"/>
        </w:rPr>
        <w:t xml:space="preserve">того правила эколог Г. Ф. Гаузе. Звучит оно так: </w:t>
      </w:r>
      <w:r w:rsidR="00082D71">
        <w:rPr>
          <w:rFonts w:eastAsia="Times New Roman"/>
          <w:b/>
          <w:bCs/>
          <w:spacing w:val="-7"/>
          <w:sz w:val="24"/>
          <w:szCs w:val="24"/>
        </w:rPr>
        <w:t>если два вида с го</w:t>
      </w:r>
      <w:r w:rsidR="00082D71" w:rsidRPr="00DD1DDD">
        <w:rPr>
          <w:rFonts w:eastAsia="Times New Roman"/>
          <w:b/>
          <w:bCs/>
          <w:spacing w:val="-1"/>
          <w:sz w:val="24"/>
          <w:szCs w:val="24"/>
        </w:rPr>
        <w:t>дными</w:t>
      </w:r>
      <w:r w:rsidRPr="00DD1DDD">
        <w:rPr>
          <w:rFonts w:eastAsia="Times New Roman"/>
          <w:b/>
          <w:bCs/>
          <w:spacing w:val="-1"/>
          <w:sz w:val="24"/>
          <w:szCs w:val="24"/>
        </w:rPr>
        <w:t xml:space="preserve"> требованиями к среде (питанию, поведению, мес</w:t>
      </w:r>
      <w:r>
        <w:rPr>
          <w:rFonts w:eastAsia="Times New Roman"/>
          <w:b/>
          <w:bCs/>
          <w:spacing w:val="-1"/>
          <w:sz w:val="24"/>
          <w:szCs w:val="24"/>
        </w:rPr>
        <w:t>т</w:t>
      </w:r>
      <w:r w:rsidRPr="00DD1DDD">
        <w:rPr>
          <w:rFonts w:eastAsia="Times New Roman"/>
          <w:b/>
          <w:bCs/>
          <w:spacing w:val="-7"/>
          <w:sz w:val="24"/>
          <w:szCs w:val="24"/>
        </w:rPr>
        <w:t>ам размножения и г. п.) вступают в конкурентные отноше</w:t>
      </w:r>
      <w:r w:rsidR="004F5A2B">
        <w:rPr>
          <w:noProof/>
          <w:sz w:val="24"/>
          <w:szCs w:val="24"/>
        </w:rPr>
        <w:pict>
          <v:line id="_x0000_s1038" style="position:absolute;left:0;text-align:left;z-index:251586048;mso-position-horizontal-relative:margin;mso-position-vertical-relative:text" from="686.35pt,154.8pt" to="686.35pt,522.2pt" o:allowincell="f" strokeweight=".2pt">
            <w10:wrap anchorx="margin"/>
          </v:line>
        </w:pict>
      </w:r>
      <w:r w:rsidR="004F5A2B">
        <w:rPr>
          <w:noProof/>
          <w:sz w:val="24"/>
          <w:szCs w:val="24"/>
        </w:rPr>
        <w:pict>
          <v:line id="_x0000_s1039" style="position:absolute;left:0;text-align:left;z-index:251587072;mso-position-horizontal-relative:margin;mso-position-vertical-relative:text" from="687.05pt,159.5pt" to="687.05pt,194.25pt" o:allowincell="f" strokeweight=".2pt">
            <w10:wrap anchorx="margin"/>
          </v:line>
        </w:pict>
      </w:r>
      <w:r w:rsidR="004F5A2B">
        <w:rPr>
          <w:noProof/>
          <w:sz w:val="24"/>
          <w:szCs w:val="24"/>
        </w:rPr>
        <w:pict>
          <v:line id="_x0000_s1040" style="position:absolute;left:0;text-align:left;z-index:251588096;mso-position-horizontal-relative:margin;mso-position-vertical-relative:text" from="687.25pt,323.1pt" to="687.25pt,357.1pt" o:allowincell="f" strokeweight=".9pt">
            <w10:wrap anchorx="margin"/>
          </v:line>
        </w:pict>
      </w:r>
      <w:r w:rsidRPr="00DD1DDD">
        <w:rPr>
          <w:rFonts w:eastAsia="Times New Roman"/>
          <w:b/>
          <w:bCs/>
          <w:spacing w:val="-4"/>
          <w:sz w:val="24"/>
          <w:szCs w:val="24"/>
        </w:rPr>
        <w:t xml:space="preserve">ния, то один из них должен погибнуть либо изменить свой 3 </w:t>
      </w:r>
      <w:r w:rsidRPr="00DD1DDD">
        <w:rPr>
          <w:rFonts w:eastAsia="Times New Roman"/>
          <w:b/>
          <w:bCs/>
          <w:spacing w:val="-6"/>
          <w:sz w:val="24"/>
          <w:szCs w:val="24"/>
        </w:rPr>
        <w:t xml:space="preserve">образ жизни и занять новую экологическую нишу. </w:t>
      </w:r>
      <w:r w:rsidRPr="00DD1DDD">
        <w:rPr>
          <w:rFonts w:eastAsia="Times New Roman"/>
          <w:spacing w:val="-6"/>
          <w:sz w:val="24"/>
          <w:szCs w:val="24"/>
        </w:rPr>
        <w:t xml:space="preserve">Иногда, </w:t>
      </w:r>
      <w:r w:rsidRPr="001D0DF9">
        <w:rPr>
          <w:rFonts w:eastAsia="Times New Roman"/>
          <w:iCs/>
          <w:spacing w:val="-6"/>
          <w:sz w:val="24"/>
          <w:szCs w:val="24"/>
        </w:rPr>
        <w:t>на</w:t>
      </w:r>
      <w:r w:rsidRPr="00DD1DDD">
        <w:rPr>
          <w:rFonts w:eastAsia="Times New Roman"/>
          <w:spacing w:val="-11"/>
          <w:sz w:val="24"/>
          <w:szCs w:val="24"/>
        </w:rPr>
        <w:t>пример, чтобы снять острые конкурентные отношения, одному орга</w:t>
      </w:r>
      <w:r w:rsidRPr="00DD1DDD">
        <w:rPr>
          <w:rFonts w:eastAsia="Times New Roman"/>
          <w:spacing w:val="-6"/>
          <w:sz w:val="24"/>
          <w:szCs w:val="24"/>
        </w:rPr>
        <w:t xml:space="preserve">низму (животному) достаточно изменить время питания, не меняя </w:t>
      </w:r>
      <w:r w:rsidRPr="00DD1DDD">
        <w:rPr>
          <w:rFonts w:eastAsia="Times New Roman"/>
          <w:b/>
          <w:bCs/>
          <w:spacing w:val="-8"/>
          <w:sz w:val="24"/>
          <w:szCs w:val="24"/>
        </w:rPr>
        <w:t xml:space="preserve">самого </w:t>
      </w:r>
      <w:r w:rsidRPr="00DD1DDD">
        <w:rPr>
          <w:rFonts w:eastAsia="Times New Roman"/>
          <w:spacing w:val="-8"/>
          <w:sz w:val="24"/>
          <w:szCs w:val="24"/>
        </w:rPr>
        <w:t xml:space="preserve">вида пищи (если </w:t>
      </w:r>
      <w:r w:rsidRPr="00DD1DDD">
        <w:rPr>
          <w:rFonts w:eastAsia="Times New Roman"/>
          <w:spacing w:val="-8"/>
          <w:sz w:val="24"/>
          <w:szCs w:val="24"/>
        </w:rPr>
        <w:lastRenderedPageBreak/>
        <w:t xml:space="preserve">конкуренция возникает на почве пищевых  </w:t>
      </w:r>
      <w:r w:rsidRPr="00DD1DDD">
        <w:rPr>
          <w:rFonts w:eastAsia="Times New Roman"/>
          <w:spacing w:val="-12"/>
          <w:sz w:val="24"/>
          <w:szCs w:val="24"/>
        </w:rPr>
        <w:t>отношений), или найти новое местообиташте (если конкуренция име</w:t>
      </w:r>
      <w:r w:rsidRPr="00DD1DDD">
        <w:rPr>
          <w:rFonts w:eastAsia="Times New Roman"/>
          <w:sz w:val="24"/>
          <w:szCs w:val="24"/>
        </w:rPr>
        <w:t>ет место на почве данного фактора) и т. п.</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12"/>
          <w:sz w:val="24"/>
          <w:szCs w:val="24"/>
        </w:rPr>
        <w:t xml:space="preserve">Из других свойств экологических ниш отметим, что организм (вид)  </w:t>
      </w:r>
      <w:r w:rsidRPr="00DD1DDD">
        <w:rPr>
          <w:rFonts w:eastAsia="Times New Roman"/>
          <w:spacing w:val="-11"/>
          <w:sz w:val="24"/>
          <w:szCs w:val="24"/>
        </w:rPr>
        <w:t xml:space="preserve">может их менять на протяжении своего жизненного цикла. Наиболее  </w:t>
      </w:r>
      <w:r w:rsidRPr="00DD1DDD">
        <w:rPr>
          <w:rFonts w:eastAsia="Times New Roman"/>
          <w:spacing w:val="-5"/>
          <w:sz w:val="24"/>
          <w:szCs w:val="24"/>
        </w:rPr>
        <w:t xml:space="preserve">яркий пример в этом отношении - насекомые. Так, экологическая </w:t>
      </w:r>
      <w:r w:rsidRPr="00DD1DDD">
        <w:rPr>
          <w:rFonts w:eastAsia="Times New Roman"/>
          <w:spacing w:val="-11"/>
          <w:sz w:val="24"/>
          <w:szCs w:val="24"/>
        </w:rPr>
        <w:t xml:space="preserve">ниша личинок майского жука связана с почвой, питанием корневыми </w:t>
      </w:r>
      <w:r w:rsidRPr="00DD1DDD">
        <w:rPr>
          <w:rFonts w:eastAsia="Times New Roman"/>
          <w:spacing w:val="-8"/>
          <w:sz w:val="24"/>
          <w:szCs w:val="24"/>
        </w:rPr>
        <w:t>системами растений. В то же время экологическая ниша жуков свя</w:t>
      </w:r>
      <w:r w:rsidRPr="00DD1DDD">
        <w:rPr>
          <w:rFonts w:eastAsia="Times New Roman"/>
          <w:spacing w:val="-7"/>
          <w:sz w:val="24"/>
          <w:szCs w:val="24"/>
        </w:rPr>
        <w:t>зана с наземной средой, питанием зелеными частями растений.</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10"/>
          <w:sz w:val="24"/>
          <w:szCs w:val="24"/>
        </w:rPr>
        <w:t xml:space="preserve">Сообщества (биоценозы, экосистемы) формируются по принципу  </w:t>
      </w:r>
      <w:r w:rsidRPr="00DD1DDD">
        <w:rPr>
          <w:rFonts w:eastAsia="Times New Roman"/>
          <w:spacing w:val="-6"/>
          <w:sz w:val="24"/>
          <w:szCs w:val="24"/>
        </w:rPr>
        <w:t>заполнения экологических ниш</w:t>
      </w:r>
      <w:r>
        <w:rPr>
          <w:rFonts w:eastAsia="Times New Roman"/>
          <w:spacing w:val="-6"/>
          <w:sz w:val="24"/>
          <w:szCs w:val="24"/>
        </w:rPr>
        <w:t xml:space="preserve">. В природном сформировавшемся </w:t>
      </w:r>
      <w:r w:rsidRPr="00DD1DDD">
        <w:rPr>
          <w:rFonts w:eastAsia="Times New Roman"/>
          <w:spacing w:val="-6"/>
          <w:sz w:val="24"/>
          <w:szCs w:val="24"/>
        </w:rPr>
        <w:t xml:space="preserve"> </w:t>
      </w:r>
      <w:r w:rsidRPr="00DD1DDD">
        <w:rPr>
          <w:rFonts w:eastAsia="Times New Roman"/>
          <w:spacing w:val="-7"/>
          <w:sz w:val="24"/>
          <w:szCs w:val="24"/>
        </w:rPr>
        <w:t xml:space="preserve">сообществе обычно все ниши заняты. Именно в такие сообщества, </w:t>
      </w:r>
      <w:r w:rsidRPr="00DD1DDD">
        <w:rPr>
          <w:rFonts w:eastAsia="Times New Roman"/>
          <w:spacing w:val="-8"/>
          <w:sz w:val="24"/>
          <w:szCs w:val="24"/>
        </w:rPr>
        <w:t>например в долгосуществующие (коренные) леса, вероятность вне</w:t>
      </w:r>
      <w:r w:rsidRPr="00DD1DDD">
        <w:rPr>
          <w:rFonts w:eastAsia="Times New Roman"/>
          <w:spacing w:val="-3"/>
          <w:sz w:val="24"/>
          <w:szCs w:val="24"/>
        </w:rPr>
        <w:t xml:space="preserve">дрения новых видов очень мала. В то же время следует иметь в ; </w:t>
      </w:r>
      <w:r w:rsidRPr="00DD1DDD">
        <w:rPr>
          <w:rFonts w:eastAsia="Times New Roman"/>
          <w:spacing w:val="-11"/>
          <w:sz w:val="24"/>
          <w:szCs w:val="24"/>
        </w:rPr>
        <w:t xml:space="preserve">виду, что занятость экологических ниш в определенной мере понятие </w:t>
      </w:r>
      <w:r w:rsidRPr="00DD1DDD">
        <w:rPr>
          <w:rFonts w:eastAsia="Times New Roman"/>
          <w:spacing w:val="-9"/>
          <w:sz w:val="24"/>
          <w:szCs w:val="24"/>
        </w:rPr>
        <w:t>относительное. Все ниши обычно освоены теми организмами, кото</w:t>
      </w:r>
      <w:r w:rsidRPr="00DD1DDD">
        <w:rPr>
          <w:rFonts w:eastAsia="Times New Roman"/>
          <w:spacing w:val="-6"/>
          <w:sz w:val="24"/>
          <w:szCs w:val="24"/>
        </w:rPr>
        <w:t xml:space="preserve">рые характерны для данного региона. Но если организм приходит  </w:t>
      </w:r>
      <w:r w:rsidRPr="00DD1DDD">
        <w:rPr>
          <w:rFonts w:eastAsia="Times New Roman"/>
          <w:spacing w:val="-10"/>
          <w:sz w:val="24"/>
          <w:szCs w:val="24"/>
        </w:rPr>
        <w:t xml:space="preserve">извне (например, заносятся семена или другие зачатки) случайно или </w:t>
      </w:r>
      <w:r w:rsidRPr="00DD1DDD">
        <w:rPr>
          <w:rFonts w:eastAsia="Times New Roman"/>
          <w:spacing w:val="-9"/>
          <w:sz w:val="24"/>
          <w:szCs w:val="24"/>
        </w:rPr>
        <w:t xml:space="preserve">преднамеренно, например в результате внедрения человеком новых  </w:t>
      </w:r>
      <w:r w:rsidRPr="00DD1DDD">
        <w:rPr>
          <w:rFonts w:eastAsia="Times New Roman"/>
          <w:spacing w:val="-7"/>
          <w:sz w:val="24"/>
          <w:szCs w:val="24"/>
        </w:rPr>
        <w:t xml:space="preserve">видов (интродукция, акклиматизация), то он может найти для себя  </w:t>
      </w:r>
      <w:r w:rsidRPr="00DD1DDD">
        <w:rPr>
          <w:rFonts w:eastAsia="Times New Roman"/>
          <w:spacing w:val="-8"/>
          <w:sz w:val="24"/>
          <w:szCs w:val="24"/>
        </w:rPr>
        <w:t xml:space="preserve">свободную нишу в связи с тем, что на нее не было претендентов из  </w:t>
      </w:r>
      <w:r w:rsidRPr="00DD1DDD">
        <w:rPr>
          <w:rFonts w:eastAsia="Times New Roman"/>
          <w:spacing w:val="-5"/>
          <w:sz w:val="24"/>
          <w:szCs w:val="24"/>
        </w:rPr>
        <w:t xml:space="preserve">набора существующих видов. В таком случае обычно неизбежно  </w:t>
      </w:r>
      <w:r w:rsidRPr="00DD1DDD">
        <w:rPr>
          <w:rFonts w:eastAsia="Times New Roman"/>
          <w:spacing w:val="-6"/>
          <w:sz w:val="24"/>
          <w:szCs w:val="24"/>
        </w:rPr>
        <w:t>быстрое увеличение численности (вспышка) вида-пришельца, по</w:t>
      </w:r>
      <w:r w:rsidRPr="00DD1DDD">
        <w:rPr>
          <w:rFonts w:eastAsia="Times New Roman"/>
          <w:spacing w:val="-12"/>
          <w:sz w:val="24"/>
          <w:szCs w:val="24"/>
        </w:rPr>
        <w:t>скольку он находит крайне благоприятные условия (свободную нишу) и, в частности, не имеет врагов (хищников, паразитов или других орга</w:t>
      </w:r>
      <w:r w:rsidRPr="00DD1DDD">
        <w:rPr>
          <w:rFonts w:eastAsia="Times New Roman"/>
          <w:spacing w:val="-9"/>
          <w:sz w:val="24"/>
          <w:szCs w:val="24"/>
        </w:rPr>
        <w:t xml:space="preserve">низмов, которые им питаются). Такие явления не единичны. Например, размножение кроликов, завезенных в Австралию; перемещение </w:t>
      </w:r>
      <w:r w:rsidRPr="00DD1DDD">
        <w:rPr>
          <w:rFonts w:eastAsia="Times New Roman"/>
          <w:spacing w:val="-6"/>
          <w:sz w:val="24"/>
          <w:szCs w:val="24"/>
        </w:rPr>
        <w:t xml:space="preserve">ондатры из Азии в европейскую часть; интенсивное продвижение  </w:t>
      </w:r>
      <w:r w:rsidRPr="00DD1DDD">
        <w:rPr>
          <w:rFonts w:eastAsia="Times New Roman"/>
          <w:sz w:val="24"/>
          <w:szCs w:val="24"/>
        </w:rPr>
        <w:t>колорадского жука в новые районы.</w:t>
      </w:r>
    </w:p>
    <w:p w:rsidR="00733064" w:rsidRDefault="00733064" w:rsidP="00CB6569">
      <w:pPr>
        <w:shd w:val="clear" w:color="auto" w:fill="FFFFFF"/>
        <w:tabs>
          <w:tab w:val="left" w:pos="10206"/>
        </w:tabs>
        <w:ind w:firstLine="567"/>
        <w:jc w:val="both"/>
        <w:rPr>
          <w:rFonts w:eastAsia="Times New Roman"/>
          <w:spacing w:val="-7"/>
          <w:sz w:val="24"/>
          <w:szCs w:val="24"/>
        </w:rPr>
      </w:pPr>
      <w:r w:rsidRPr="00DD1DDD">
        <w:rPr>
          <w:rFonts w:eastAsia="Times New Roman"/>
          <w:spacing w:val="-5"/>
          <w:sz w:val="24"/>
          <w:szCs w:val="24"/>
        </w:rPr>
        <w:t xml:space="preserve">С экологическими нишами в значительной мере связаны </w:t>
      </w:r>
      <w:r w:rsidRPr="00DD1DDD">
        <w:rPr>
          <w:rFonts w:eastAsia="Times New Roman"/>
          <w:b/>
          <w:bCs/>
          <w:spacing w:val="-5"/>
          <w:sz w:val="24"/>
          <w:szCs w:val="24"/>
        </w:rPr>
        <w:t>жиз</w:t>
      </w:r>
      <w:r w:rsidRPr="00DD1DDD">
        <w:rPr>
          <w:rFonts w:eastAsia="Times New Roman"/>
          <w:b/>
          <w:bCs/>
          <w:spacing w:val="-4"/>
          <w:sz w:val="24"/>
          <w:szCs w:val="24"/>
        </w:rPr>
        <w:t xml:space="preserve">ненные формы </w:t>
      </w:r>
      <w:r w:rsidRPr="00DD1DDD">
        <w:rPr>
          <w:rFonts w:eastAsia="Times New Roman"/>
          <w:spacing w:val="-4"/>
          <w:sz w:val="24"/>
          <w:szCs w:val="24"/>
        </w:rPr>
        <w:t xml:space="preserve">организмов. </w:t>
      </w:r>
      <w:r w:rsidRPr="00DD1DDD">
        <w:rPr>
          <w:rFonts w:eastAsia="Times New Roman"/>
          <w:b/>
          <w:bCs/>
          <w:spacing w:val="-4"/>
          <w:sz w:val="24"/>
          <w:szCs w:val="24"/>
        </w:rPr>
        <w:t>К последним относят группы ви</w:t>
      </w:r>
      <w:r w:rsidRPr="00DD1DDD">
        <w:rPr>
          <w:rFonts w:eastAsia="Times New Roman"/>
          <w:b/>
          <w:bCs/>
          <w:sz w:val="24"/>
          <w:szCs w:val="24"/>
        </w:rPr>
        <w:t>дов, часто систематически далеко отстоящие, но вырабо</w:t>
      </w:r>
      <w:r>
        <w:rPr>
          <w:rFonts w:eastAsia="Times New Roman"/>
          <w:b/>
          <w:bCs/>
          <w:sz w:val="24"/>
          <w:szCs w:val="24"/>
        </w:rPr>
        <w:t>т</w:t>
      </w:r>
      <w:r w:rsidRPr="00DD1DDD">
        <w:rPr>
          <w:rFonts w:eastAsia="Times New Roman"/>
          <w:b/>
          <w:bCs/>
          <w:spacing w:val="-1"/>
          <w:sz w:val="24"/>
          <w:szCs w:val="24"/>
        </w:rPr>
        <w:t>авшие одинаковые морфологические адаптации в резуль</w:t>
      </w:r>
      <w:r w:rsidRPr="00DD1DDD">
        <w:rPr>
          <w:rFonts w:eastAsia="Times New Roman"/>
          <w:b/>
          <w:bCs/>
          <w:spacing w:val="-7"/>
          <w:sz w:val="24"/>
          <w:szCs w:val="24"/>
        </w:rPr>
        <w:t>та</w:t>
      </w:r>
      <w:r>
        <w:rPr>
          <w:rFonts w:eastAsia="Times New Roman"/>
          <w:b/>
          <w:bCs/>
          <w:spacing w:val="-7"/>
          <w:sz w:val="24"/>
          <w:szCs w:val="24"/>
        </w:rPr>
        <w:t>т</w:t>
      </w:r>
      <w:r w:rsidRPr="00DD1DDD">
        <w:rPr>
          <w:rFonts w:eastAsia="Times New Roman"/>
          <w:b/>
          <w:bCs/>
          <w:spacing w:val="-7"/>
          <w:sz w:val="24"/>
          <w:szCs w:val="24"/>
        </w:rPr>
        <w:t xml:space="preserve">е существования в сходных условиях. </w:t>
      </w:r>
      <w:r w:rsidRPr="00DD1DDD">
        <w:rPr>
          <w:rFonts w:eastAsia="Times New Roman"/>
          <w:spacing w:val="-7"/>
          <w:sz w:val="24"/>
          <w:szCs w:val="24"/>
        </w:rPr>
        <w:t xml:space="preserve">Например, сходством  </w:t>
      </w:r>
      <w:r w:rsidRPr="00DD1DDD">
        <w:rPr>
          <w:rFonts w:eastAsia="Times New Roman"/>
          <w:spacing w:val="-6"/>
          <w:sz w:val="24"/>
          <w:szCs w:val="24"/>
        </w:rPr>
        <w:t>жизненных форм характеризуются дельфины (млекопитающие) и</w:t>
      </w:r>
      <w:r>
        <w:rPr>
          <w:rFonts w:eastAsia="Times New Roman"/>
          <w:spacing w:val="-6"/>
          <w:sz w:val="24"/>
          <w:szCs w:val="24"/>
        </w:rPr>
        <w:t xml:space="preserve"> </w:t>
      </w:r>
      <w:r w:rsidRPr="00DD1DDD">
        <w:rPr>
          <w:rFonts w:eastAsia="Times New Roman"/>
          <w:spacing w:val="-7"/>
          <w:sz w:val="24"/>
          <w:szCs w:val="24"/>
        </w:rPr>
        <w:t>интенсивно передвигающиеся в водной среде хищные рыбы. В ус</w:t>
      </w:r>
      <w:r w:rsidRPr="00DD1DDD">
        <w:rPr>
          <w:rFonts w:eastAsia="Times New Roman"/>
          <w:spacing w:val="-10"/>
          <w:sz w:val="24"/>
          <w:szCs w:val="24"/>
        </w:rPr>
        <w:t>ловиях степей сходными жизненными формами представлены туш</w:t>
      </w:r>
      <w:r w:rsidRPr="00DD1DDD">
        <w:rPr>
          <w:rFonts w:eastAsia="Times New Roman"/>
          <w:spacing w:val="-5"/>
          <w:sz w:val="24"/>
          <w:szCs w:val="24"/>
        </w:rPr>
        <w:t xml:space="preserve">канчики и кенгуру (прыгуны). В растительном мире отдельными </w:t>
      </w:r>
      <w:r>
        <w:rPr>
          <w:rFonts w:eastAsia="Times New Roman"/>
          <w:spacing w:val="-5"/>
          <w:sz w:val="24"/>
          <w:szCs w:val="24"/>
        </w:rPr>
        <w:t>ж</w:t>
      </w:r>
      <w:r w:rsidRPr="00DD1DDD">
        <w:rPr>
          <w:rFonts w:eastAsia="Times New Roman"/>
          <w:spacing w:val="-8"/>
          <w:sz w:val="24"/>
          <w:szCs w:val="24"/>
        </w:rPr>
        <w:t>зненными формами представлены многочисленные виды дере</w:t>
      </w:r>
      <w:r w:rsidRPr="00DD1DDD">
        <w:rPr>
          <w:rFonts w:eastAsia="Times New Roman"/>
          <w:spacing w:val="-7"/>
          <w:sz w:val="24"/>
          <w:szCs w:val="24"/>
        </w:rPr>
        <w:t>вьев, занимающие в качестве ниши верхний ярус, кустарники, существующие под пологом леса, и травы - в напочвенном покрове.</w:t>
      </w:r>
    </w:p>
    <w:p w:rsidR="00733064" w:rsidRPr="00DD1DDD" w:rsidRDefault="00733064" w:rsidP="00CB6569">
      <w:pPr>
        <w:shd w:val="clear" w:color="auto" w:fill="FFFFFF"/>
        <w:tabs>
          <w:tab w:val="left" w:pos="10206"/>
        </w:tabs>
        <w:ind w:firstLine="567"/>
        <w:jc w:val="both"/>
        <w:rPr>
          <w:sz w:val="24"/>
          <w:szCs w:val="24"/>
        </w:rPr>
      </w:pPr>
    </w:p>
    <w:p w:rsidR="00733064" w:rsidRPr="00DD1DDD" w:rsidRDefault="00733064" w:rsidP="00CB6569">
      <w:pPr>
        <w:shd w:val="clear" w:color="auto" w:fill="FFFFFF"/>
        <w:tabs>
          <w:tab w:val="left" w:pos="10206"/>
        </w:tabs>
        <w:ind w:firstLine="567"/>
        <w:jc w:val="center"/>
        <w:rPr>
          <w:sz w:val="24"/>
          <w:szCs w:val="24"/>
        </w:rPr>
      </w:pPr>
      <w:r w:rsidRPr="00DD1DDD">
        <w:rPr>
          <w:rFonts w:eastAsia="Times New Roman"/>
          <w:b/>
          <w:bCs/>
          <w:sz w:val="24"/>
          <w:szCs w:val="24"/>
        </w:rPr>
        <w:t>Энергетика экосистем</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3"/>
          <w:sz w:val="24"/>
          <w:szCs w:val="24"/>
        </w:rPr>
        <w:t>Живые организмы, входящие в экосистемы, для своего суще</w:t>
      </w:r>
      <w:r w:rsidRPr="00DD1DDD">
        <w:rPr>
          <w:rFonts w:eastAsia="Times New Roman"/>
          <w:spacing w:val="-5"/>
          <w:sz w:val="24"/>
          <w:szCs w:val="24"/>
        </w:rPr>
        <w:t xml:space="preserve">ствования должны постоянно пополнять и расходовать энергию, </w:t>
      </w:r>
      <w:r w:rsidRPr="00DD1DDD">
        <w:rPr>
          <w:rFonts w:eastAsia="Times New Roman"/>
          <w:spacing w:val="-6"/>
          <w:sz w:val="24"/>
          <w:szCs w:val="24"/>
        </w:rPr>
        <w:t xml:space="preserve">растения, как известно, способны запасать энергию в химических </w:t>
      </w:r>
      <w:r w:rsidRPr="00DD1DDD">
        <w:rPr>
          <w:rFonts w:eastAsia="Times New Roman"/>
          <w:spacing w:val="-7"/>
          <w:sz w:val="24"/>
          <w:szCs w:val="24"/>
        </w:rPr>
        <w:t xml:space="preserve">связях в процессе фотосинтеза или хемосинтеза. При фотосинтезе </w:t>
      </w:r>
      <w:r w:rsidRPr="00DD1DDD">
        <w:rPr>
          <w:rFonts w:eastAsia="Times New Roman"/>
          <w:sz w:val="24"/>
          <w:szCs w:val="24"/>
        </w:rPr>
        <w:t>связывается только энергия с определенными длинами волн -</w:t>
      </w:r>
      <w:r w:rsidRPr="00DD1DDD">
        <w:rPr>
          <w:rFonts w:eastAsia="Times New Roman"/>
          <w:spacing w:val="-4"/>
          <w:sz w:val="24"/>
          <w:szCs w:val="24"/>
        </w:rPr>
        <w:t xml:space="preserve">380-710 им. Эту энергию называют фотосинтетически активной </w:t>
      </w:r>
      <w:r w:rsidRPr="00DD1DDD">
        <w:rPr>
          <w:rFonts w:eastAsia="Times New Roman"/>
          <w:spacing w:val="-11"/>
          <w:sz w:val="24"/>
          <w:szCs w:val="24"/>
        </w:rPr>
        <w:t>радиацией (ФАР). Она по длинам волн близка к видимой части спек</w:t>
      </w:r>
      <w:r w:rsidRPr="00DD1DDD">
        <w:rPr>
          <w:rFonts w:eastAsia="Times New Roman"/>
          <w:spacing w:val="-5"/>
          <w:sz w:val="24"/>
          <w:szCs w:val="24"/>
        </w:rPr>
        <w:t>тра. На эту радиацию обычно приходится около 40% общей сол</w:t>
      </w:r>
      <w:r w:rsidRPr="00DD1DDD">
        <w:rPr>
          <w:rFonts w:eastAsia="Times New Roman"/>
          <w:spacing w:val="-4"/>
          <w:sz w:val="24"/>
          <w:szCs w:val="24"/>
        </w:rPr>
        <w:t>нечной радиации, достигающей земной поверхности. Остальная часть спектра относится либо к более короткой (ультрафиолето</w:t>
      </w:r>
      <w:r w:rsidRPr="00DD1DDD">
        <w:rPr>
          <w:rFonts w:eastAsia="Times New Roman"/>
          <w:spacing w:val="-9"/>
          <w:sz w:val="24"/>
          <w:szCs w:val="24"/>
        </w:rPr>
        <w:t xml:space="preserve">вой), либо к более длинной (инфракрасной) радиации. С последней </w:t>
      </w:r>
      <w:r w:rsidRPr="00DD1DDD">
        <w:rPr>
          <w:rFonts w:eastAsia="Times New Roman"/>
          <w:sz w:val="24"/>
          <w:szCs w:val="24"/>
        </w:rPr>
        <w:t>обычно связан тепловой эффект.</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5"/>
          <w:sz w:val="24"/>
          <w:szCs w:val="24"/>
        </w:rPr>
        <w:t xml:space="preserve">Растения в процессе фотосинтеза связывают лишь небольшую </w:t>
      </w:r>
      <w:r w:rsidRPr="00DD1DDD">
        <w:rPr>
          <w:rFonts w:eastAsia="Times New Roman"/>
          <w:spacing w:val="-9"/>
          <w:sz w:val="24"/>
          <w:szCs w:val="24"/>
        </w:rPr>
        <w:t>часть солнечной радиации. Даже по отношению к фотосинтетичес</w:t>
      </w:r>
      <w:r w:rsidRPr="00DD1DDD">
        <w:rPr>
          <w:rFonts w:eastAsia="Times New Roman"/>
          <w:spacing w:val="-4"/>
          <w:sz w:val="24"/>
          <w:szCs w:val="24"/>
        </w:rPr>
        <w:t xml:space="preserve">ки активной - это в среднем для земного шара менее 1%. Только </w:t>
      </w:r>
      <w:r w:rsidRPr="00DD1DDD">
        <w:rPr>
          <w:rFonts w:eastAsia="Times New Roman"/>
          <w:spacing w:val="-9"/>
          <w:sz w:val="24"/>
          <w:szCs w:val="24"/>
        </w:rPr>
        <w:t>наиболее продуктивные экосистемы, такие как плантации сахарно</w:t>
      </w:r>
      <w:r w:rsidRPr="00DD1DDD">
        <w:rPr>
          <w:rFonts w:eastAsia="Times New Roman"/>
          <w:spacing w:val="-7"/>
          <w:sz w:val="24"/>
          <w:szCs w:val="24"/>
        </w:rPr>
        <w:t xml:space="preserve">го тростника, тропические леса, посевы кукурузы, в оптимальных </w:t>
      </w:r>
      <w:r w:rsidRPr="00DD1DDD">
        <w:rPr>
          <w:rFonts w:eastAsia="Times New Roman"/>
          <w:spacing w:val="-6"/>
          <w:sz w:val="24"/>
          <w:szCs w:val="24"/>
        </w:rPr>
        <w:t>условиях могут связывать до 3-5% ФАР. В опытах с кондициони</w:t>
      </w:r>
      <w:r w:rsidRPr="00DD1DDD">
        <w:rPr>
          <w:rFonts w:eastAsia="Times New Roman"/>
          <w:spacing w:val="-8"/>
          <w:sz w:val="24"/>
          <w:szCs w:val="24"/>
        </w:rPr>
        <w:t>рованными условиями по всем факторам среды за короткие перио</w:t>
      </w:r>
      <w:r w:rsidRPr="00DD1DDD">
        <w:rPr>
          <w:rFonts w:eastAsia="Times New Roman"/>
          <w:spacing w:val="-7"/>
          <w:sz w:val="24"/>
          <w:szCs w:val="24"/>
        </w:rPr>
        <w:t>ды времени удавалось достичь эффективности фотосинтеза по ус</w:t>
      </w:r>
      <w:r w:rsidRPr="00DD1DDD">
        <w:rPr>
          <w:rFonts w:eastAsia="Times New Roman"/>
          <w:sz w:val="24"/>
          <w:szCs w:val="24"/>
        </w:rPr>
        <w:t>воению солнечной энергии порядка 8-10% ФАР.</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8"/>
          <w:sz w:val="24"/>
          <w:szCs w:val="24"/>
        </w:rPr>
        <w:t xml:space="preserve">Растения являются первичными поставщиками энергии для всех </w:t>
      </w:r>
      <w:r w:rsidRPr="00DD1DDD">
        <w:rPr>
          <w:rFonts w:eastAsia="Times New Roman"/>
          <w:spacing w:val="-5"/>
          <w:sz w:val="24"/>
          <w:szCs w:val="24"/>
        </w:rPr>
        <w:t xml:space="preserve">Других организмов в цепях питания. Существуют определенные </w:t>
      </w:r>
      <w:r w:rsidRPr="00DD1DDD">
        <w:rPr>
          <w:rFonts w:eastAsia="Times New Roman"/>
          <w:spacing w:val="-10"/>
          <w:sz w:val="24"/>
          <w:szCs w:val="24"/>
        </w:rPr>
        <w:t xml:space="preserve">закономерности перехода энергии с одного трофического уровня на </w:t>
      </w:r>
      <w:r w:rsidRPr="00DD1DDD">
        <w:rPr>
          <w:rFonts w:eastAsia="Times New Roman"/>
          <w:spacing w:val="-3"/>
          <w:sz w:val="24"/>
          <w:szCs w:val="24"/>
        </w:rPr>
        <w:t xml:space="preserve">Другой вместе с потребляемой пищей. Основная часть энергии, </w:t>
      </w:r>
      <w:r w:rsidRPr="00DD1DDD">
        <w:rPr>
          <w:rFonts w:eastAsia="Times New Roman"/>
          <w:spacing w:val="-9"/>
          <w:sz w:val="24"/>
          <w:szCs w:val="24"/>
        </w:rPr>
        <w:t xml:space="preserve">Усвоенной консументом с пищей, расходуется на его жизнеобеспечение (движение, поддержание температуры тела и т. п.). Эту часть </w:t>
      </w:r>
      <w:r w:rsidRPr="00DD1DDD">
        <w:rPr>
          <w:rFonts w:eastAsia="Times New Roman"/>
          <w:spacing w:val="-7"/>
          <w:sz w:val="24"/>
          <w:szCs w:val="24"/>
        </w:rPr>
        <w:t>энергии рассматривают как траты на дыхание, с которым в конеч</w:t>
      </w:r>
      <w:r w:rsidRPr="00DD1DDD">
        <w:rPr>
          <w:rFonts w:eastAsia="Times New Roman"/>
          <w:spacing w:val="-4"/>
          <w:sz w:val="24"/>
          <w:szCs w:val="24"/>
        </w:rPr>
        <w:t>ном счете связаны все возможности ее высвобождения из хими</w:t>
      </w:r>
      <w:r w:rsidRPr="00DD1DDD">
        <w:rPr>
          <w:rFonts w:eastAsia="Times New Roman"/>
          <w:sz w:val="24"/>
          <w:szCs w:val="24"/>
        </w:rPr>
        <w:t>ческих связей органического вещества.</w:t>
      </w:r>
    </w:p>
    <w:p w:rsidR="00733064" w:rsidRPr="00DD1DDD" w:rsidRDefault="004F5A2B" w:rsidP="00CB6569">
      <w:pPr>
        <w:shd w:val="clear" w:color="auto" w:fill="FFFFFF"/>
        <w:tabs>
          <w:tab w:val="left" w:pos="10206"/>
        </w:tabs>
        <w:ind w:firstLine="567"/>
        <w:jc w:val="both"/>
        <w:rPr>
          <w:sz w:val="24"/>
          <w:szCs w:val="24"/>
        </w:rPr>
      </w:pPr>
      <w:r>
        <w:rPr>
          <w:noProof/>
          <w:sz w:val="24"/>
          <w:szCs w:val="24"/>
        </w:rPr>
        <w:pict>
          <v:line id="_x0000_s1041" style="position:absolute;left:0;text-align:left;z-index:251589120;mso-position-horizontal-relative:margin" from="692.65pt,348.5pt" to="692.65pt,407.7pt" o:allowincell="f" strokeweight=".2pt">
            <w10:wrap anchorx="margin"/>
          </v:line>
        </w:pict>
      </w:r>
      <w:r>
        <w:rPr>
          <w:noProof/>
          <w:sz w:val="24"/>
          <w:szCs w:val="24"/>
        </w:rPr>
        <w:pict>
          <v:line id="_x0000_s1042" style="position:absolute;left:0;text-align:left;z-index:251590144;mso-position-horizontal-relative:margin" from="694.6pt,381.95pt" to="694.6pt,511.35pt" o:allowincell="f" strokeweight=".2pt">
            <w10:wrap anchorx="margin"/>
          </v:line>
        </w:pict>
      </w:r>
      <w:r w:rsidR="00733064" w:rsidRPr="00DD1DDD">
        <w:rPr>
          <w:rFonts w:eastAsia="Times New Roman"/>
          <w:spacing w:val="-5"/>
          <w:sz w:val="24"/>
          <w:szCs w:val="24"/>
        </w:rPr>
        <w:t xml:space="preserve">Часть энергии переходит в тело организма-потребителя вместе  </w:t>
      </w:r>
      <w:r w:rsidR="00733064" w:rsidRPr="00DD1DDD">
        <w:rPr>
          <w:rFonts w:eastAsia="Times New Roman"/>
          <w:spacing w:val="-4"/>
          <w:sz w:val="24"/>
          <w:szCs w:val="24"/>
        </w:rPr>
        <w:t xml:space="preserve">с увеличивающейся массой (приростом, продукцией). Некоторая  </w:t>
      </w:r>
      <w:r w:rsidR="00733064" w:rsidRPr="00DD1DDD">
        <w:rPr>
          <w:rFonts w:eastAsia="Times New Roman"/>
          <w:spacing w:val="-5"/>
          <w:sz w:val="24"/>
          <w:szCs w:val="24"/>
        </w:rPr>
        <w:t>доля пищи, а вместе с ней и</w:t>
      </w:r>
      <w:r w:rsidR="00733064">
        <w:rPr>
          <w:rFonts w:eastAsia="Times New Roman"/>
          <w:spacing w:val="-5"/>
          <w:sz w:val="24"/>
          <w:szCs w:val="24"/>
        </w:rPr>
        <w:t xml:space="preserve"> </w:t>
      </w:r>
      <w:r w:rsidR="00733064" w:rsidRPr="00DD1DDD">
        <w:rPr>
          <w:rFonts w:eastAsia="Times New Roman"/>
          <w:spacing w:val="-5"/>
          <w:sz w:val="24"/>
          <w:szCs w:val="24"/>
        </w:rPr>
        <w:t xml:space="preserve">энергия не усваиваются организмом.  </w:t>
      </w:r>
      <w:r w:rsidR="00733064" w:rsidRPr="00DD1DDD">
        <w:rPr>
          <w:rFonts w:eastAsia="Times New Roman"/>
          <w:spacing w:val="-6"/>
          <w:sz w:val="24"/>
          <w:szCs w:val="24"/>
        </w:rPr>
        <w:t>Они выводятся в окружающую среду вместе с продуктами жизне</w:t>
      </w:r>
      <w:r w:rsidR="00733064" w:rsidRPr="00DD1DDD">
        <w:rPr>
          <w:rFonts w:eastAsia="Times New Roman"/>
          <w:spacing w:val="-4"/>
          <w:sz w:val="24"/>
          <w:szCs w:val="24"/>
        </w:rPr>
        <w:t>деятельности (экскрементами). В последующем эта энергия выс</w:t>
      </w:r>
      <w:r w:rsidR="00733064" w:rsidRPr="00DD1DDD">
        <w:rPr>
          <w:rFonts w:eastAsia="Times New Roman"/>
          <w:spacing w:val="-6"/>
          <w:sz w:val="24"/>
          <w:szCs w:val="24"/>
        </w:rPr>
        <w:t>вобождается другими организмами, которые потребляют продук</w:t>
      </w:r>
      <w:r w:rsidR="00733064" w:rsidRPr="00DD1DDD">
        <w:rPr>
          <w:rFonts w:eastAsia="Times New Roman"/>
          <w:sz w:val="24"/>
          <w:szCs w:val="24"/>
        </w:rPr>
        <w:t>ты выделения.</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4"/>
          <w:sz w:val="24"/>
          <w:szCs w:val="24"/>
        </w:rPr>
        <w:lastRenderedPageBreak/>
        <w:t xml:space="preserve">Количество энергии, расходуемой организмами на различные </w:t>
      </w:r>
      <w:r w:rsidRPr="00DD1DDD">
        <w:rPr>
          <w:rFonts w:eastAsia="Times New Roman"/>
          <w:spacing w:val="-6"/>
          <w:sz w:val="24"/>
          <w:szCs w:val="24"/>
        </w:rPr>
        <w:t xml:space="preserve">цели, неоднозначно. В периоды интенсивной жизнедеятельности </w:t>
      </w:r>
      <w:r w:rsidRPr="00DD1DDD">
        <w:rPr>
          <w:rFonts w:eastAsia="Times New Roman"/>
          <w:spacing w:val="-11"/>
          <w:sz w:val="24"/>
          <w:szCs w:val="24"/>
        </w:rPr>
        <w:t xml:space="preserve">взрослого организма в теле его может совершенно не фиксироваться </w:t>
      </w:r>
      <w:r w:rsidRPr="00DD1DDD">
        <w:rPr>
          <w:rFonts w:eastAsia="Times New Roman"/>
          <w:spacing w:val="-7"/>
          <w:sz w:val="24"/>
          <w:szCs w:val="24"/>
        </w:rPr>
        <w:t xml:space="preserve">энергия. Наоборот, траты ее в ряде случаев превышают поступление (организм теряет вес). В то же время в периоды интенсивного </w:t>
      </w:r>
      <w:r w:rsidRPr="00DD1DDD">
        <w:rPr>
          <w:rFonts w:eastAsia="Times New Roman"/>
          <w:spacing w:val="-8"/>
          <w:sz w:val="24"/>
          <w:szCs w:val="24"/>
        </w:rPr>
        <w:t>роста организмов, особенно в периоды размножения (беременнос</w:t>
      </w:r>
      <w:r w:rsidRPr="00DD1DDD">
        <w:rPr>
          <w:rFonts w:eastAsia="Times New Roman"/>
          <w:spacing w:val="-6"/>
          <w:sz w:val="24"/>
          <w:szCs w:val="24"/>
        </w:rPr>
        <w:t>ти), в теле фиксируется значительное количество энергии.</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4"/>
          <w:sz w:val="24"/>
          <w:szCs w:val="24"/>
        </w:rPr>
        <w:t xml:space="preserve">Выделение энергии с экскрементами у плотоядных животных </w:t>
      </w:r>
      <w:r w:rsidRPr="00DD1DDD">
        <w:rPr>
          <w:rFonts w:eastAsia="Times New Roman"/>
          <w:spacing w:val="-13"/>
          <w:sz w:val="24"/>
          <w:szCs w:val="24"/>
        </w:rPr>
        <w:t xml:space="preserve">(например, хищников) невелико, у травоядных оно более значительно, </w:t>
      </w:r>
      <w:r w:rsidRPr="00DD1DDD">
        <w:rPr>
          <w:rFonts w:eastAsia="Times New Roman"/>
          <w:spacing w:val="-8"/>
          <w:sz w:val="24"/>
          <w:szCs w:val="24"/>
        </w:rPr>
        <w:t>а гусеницы некоторых насекомых, питающиеся растениями, выде</w:t>
      </w:r>
      <w:r w:rsidRPr="00DD1DDD">
        <w:rPr>
          <w:rFonts w:eastAsia="Times New Roman"/>
          <w:spacing w:val="-7"/>
          <w:sz w:val="24"/>
          <w:szCs w:val="24"/>
        </w:rPr>
        <w:t>ляют с экскрементами до 70% энергии. Однако при всем разнооб</w:t>
      </w:r>
      <w:r w:rsidRPr="00DD1DDD">
        <w:rPr>
          <w:rFonts w:eastAsia="Times New Roman"/>
          <w:spacing w:val="-4"/>
          <w:sz w:val="24"/>
          <w:szCs w:val="24"/>
        </w:rPr>
        <w:t>разии расходов энергии в среднем максимальны траты на дыха</w:t>
      </w:r>
      <w:r w:rsidRPr="00DD1DDD">
        <w:rPr>
          <w:rFonts w:eastAsia="Times New Roman"/>
          <w:spacing w:val="-8"/>
          <w:sz w:val="24"/>
          <w:szCs w:val="24"/>
        </w:rPr>
        <w:t xml:space="preserve">ние, которые в сумме с неусвоенной пищей составляют около 90% от потребленной. Поэтому переход энергии с одного трофического </w:t>
      </w:r>
      <w:r w:rsidRPr="00DD1DDD">
        <w:rPr>
          <w:rFonts w:eastAsia="Times New Roman"/>
          <w:spacing w:val="-6"/>
          <w:sz w:val="24"/>
          <w:szCs w:val="24"/>
        </w:rPr>
        <w:t xml:space="preserve">уровня на другой в среднем принимается близким к 10% от энергии, потребленной с пищей. Эта закономерность рассматривается </w:t>
      </w:r>
      <w:r w:rsidRPr="00DD1DDD">
        <w:rPr>
          <w:rFonts w:eastAsia="Times New Roman"/>
          <w:sz w:val="24"/>
          <w:szCs w:val="24"/>
        </w:rPr>
        <w:t>обычно как «правило десяти процентов».</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t>Данное правило надо оценивать как относительное, ориентиро</w:t>
      </w:r>
      <w:r w:rsidRPr="00DD1DDD">
        <w:rPr>
          <w:rFonts w:eastAsia="Times New Roman"/>
          <w:spacing w:val="-2"/>
          <w:sz w:val="24"/>
          <w:szCs w:val="24"/>
        </w:rPr>
        <w:t xml:space="preserve">вочное. Вместе с тем из него следует, что цепь питания имеет </w:t>
      </w:r>
      <w:r w:rsidRPr="00DD1DDD">
        <w:rPr>
          <w:rFonts w:eastAsia="Times New Roman"/>
          <w:spacing w:val="-6"/>
          <w:sz w:val="24"/>
          <w:szCs w:val="24"/>
        </w:rPr>
        <w:t xml:space="preserve">ограниченное количество уровней, обычно не более 4-5-. Пройдя </w:t>
      </w:r>
      <w:r w:rsidRPr="00DD1DDD">
        <w:rPr>
          <w:rFonts w:eastAsia="Times New Roman"/>
          <w:spacing w:val="-5"/>
          <w:sz w:val="24"/>
          <w:szCs w:val="24"/>
        </w:rPr>
        <w:t>через них, практически вся энергия оказывается рассеянной.</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t>Закономерности потока и рассеивания энергии имеют важные в практическом отношении следствия. Во-первых, с энергетической</w:t>
      </w:r>
      <w:r>
        <w:rPr>
          <w:rFonts w:eastAsia="Times New Roman"/>
          <w:spacing w:val="-7"/>
          <w:sz w:val="24"/>
          <w:szCs w:val="24"/>
        </w:rPr>
        <w:t xml:space="preserve"> то</w:t>
      </w:r>
      <w:r w:rsidRPr="00DD1DDD">
        <w:rPr>
          <w:rFonts w:eastAsia="Times New Roman"/>
          <w:spacing w:val="-7"/>
          <w:sz w:val="24"/>
          <w:szCs w:val="24"/>
        </w:rPr>
        <w:t xml:space="preserve">чки зрения крайне нецелесообразно потребление животной </w:t>
      </w:r>
      <w:r w:rsidRPr="001C4260">
        <w:rPr>
          <w:rFonts w:eastAsia="Times New Roman"/>
          <w:spacing w:val="-7"/>
          <w:sz w:val="24"/>
          <w:szCs w:val="24"/>
        </w:rPr>
        <w:t>про</w:t>
      </w:r>
      <w:r w:rsidRPr="001C4260">
        <w:rPr>
          <w:rFonts w:eastAsia="Times New Roman"/>
          <w:spacing w:val="-8"/>
          <w:sz w:val="24"/>
          <w:szCs w:val="24"/>
        </w:rPr>
        <w:t>кЦИи,</w:t>
      </w:r>
      <w:r w:rsidRPr="00DD1DDD">
        <w:rPr>
          <w:rFonts w:eastAsia="Times New Roman"/>
          <w:spacing w:val="-8"/>
          <w:sz w:val="24"/>
          <w:szCs w:val="24"/>
        </w:rPr>
        <w:t xml:space="preserve"> особенно с высоких уровней цепей питания. Образование</w:t>
      </w:r>
      <w:r>
        <w:rPr>
          <w:rFonts w:eastAsia="Times New Roman"/>
          <w:spacing w:val="-8"/>
          <w:sz w:val="24"/>
          <w:szCs w:val="24"/>
        </w:rPr>
        <w:t xml:space="preserve"> </w:t>
      </w:r>
      <w:r w:rsidRPr="00DD1DDD">
        <w:rPr>
          <w:rFonts w:eastAsia="Times New Roman"/>
          <w:spacing w:val="-9"/>
          <w:sz w:val="24"/>
          <w:szCs w:val="24"/>
        </w:rPr>
        <w:t>той продукции связано с большими потерями (рассеиванием) энер</w:t>
      </w:r>
      <w:r>
        <w:rPr>
          <w:rFonts w:eastAsia="Times New Roman"/>
          <w:spacing w:val="-9"/>
          <w:sz w:val="24"/>
          <w:szCs w:val="24"/>
        </w:rPr>
        <w:t>гии</w:t>
      </w:r>
      <w:r w:rsidRPr="00DD1DDD">
        <w:rPr>
          <w:rFonts w:eastAsia="Times New Roman"/>
          <w:spacing w:val="-8"/>
          <w:sz w:val="24"/>
          <w:szCs w:val="24"/>
        </w:rPr>
        <w:t xml:space="preserve"> </w:t>
      </w:r>
      <w:r w:rsidRPr="00DD1DDD">
        <w:rPr>
          <w:rFonts w:eastAsia="Times New Roman"/>
          <w:spacing w:val="-7"/>
          <w:sz w:val="24"/>
          <w:szCs w:val="24"/>
        </w:rPr>
        <w:t>Особенно велики потери энергии при переходе с первого тро</w:t>
      </w:r>
      <w:r>
        <w:rPr>
          <w:rFonts w:eastAsia="Times New Roman"/>
          <w:spacing w:val="-7"/>
          <w:sz w:val="24"/>
          <w:szCs w:val="24"/>
        </w:rPr>
        <w:t>пич</w:t>
      </w:r>
      <w:r w:rsidRPr="00DD1DDD">
        <w:rPr>
          <w:rFonts w:eastAsia="Times New Roman"/>
          <w:spacing w:val="-9"/>
          <w:sz w:val="24"/>
          <w:szCs w:val="24"/>
        </w:rPr>
        <w:t>еского уровня на второй, от растений к травоядным животным.</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4"/>
          <w:sz w:val="24"/>
          <w:szCs w:val="24"/>
        </w:rPr>
        <w:t>Часто в экологической литературе рассматривается в качестве</w:t>
      </w:r>
      <w:r>
        <w:rPr>
          <w:rFonts w:eastAsia="Times New Roman"/>
          <w:spacing w:val="-4"/>
          <w:sz w:val="24"/>
          <w:szCs w:val="24"/>
        </w:rPr>
        <w:t xml:space="preserve"> </w:t>
      </w:r>
      <w:r w:rsidRPr="00DD1DDD">
        <w:rPr>
          <w:rFonts w:eastAsia="Times New Roman"/>
          <w:spacing w:val="-2"/>
          <w:sz w:val="24"/>
          <w:szCs w:val="24"/>
        </w:rPr>
        <w:t>примера цепь питания: люцерна</w:t>
      </w:r>
      <w:r>
        <w:rPr>
          <w:rFonts w:eastAsia="Times New Roman"/>
          <w:spacing w:val="-2"/>
          <w:sz w:val="24"/>
          <w:szCs w:val="24"/>
        </w:rPr>
        <w:t xml:space="preserve"> –</w:t>
      </w:r>
      <w:r w:rsidRPr="00DD1DDD">
        <w:rPr>
          <w:rFonts w:eastAsia="Times New Roman"/>
          <w:spacing w:val="-2"/>
          <w:sz w:val="24"/>
          <w:szCs w:val="24"/>
        </w:rPr>
        <w:t>телята</w:t>
      </w:r>
      <w:r>
        <w:rPr>
          <w:rFonts w:eastAsia="Times New Roman"/>
          <w:spacing w:val="-2"/>
          <w:sz w:val="24"/>
          <w:szCs w:val="24"/>
        </w:rPr>
        <w:t xml:space="preserve"> </w:t>
      </w:r>
      <w:r w:rsidRPr="00DD1DDD">
        <w:rPr>
          <w:rFonts w:eastAsia="Times New Roman"/>
          <w:spacing w:val="-2"/>
          <w:sz w:val="24"/>
          <w:szCs w:val="24"/>
        </w:rPr>
        <w:t>-мальчик. Показано, что</w:t>
      </w:r>
      <w:r>
        <w:rPr>
          <w:rFonts w:eastAsia="Times New Roman"/>
          <w:spacing w:val="-2"/>
          <w:sz w:val="24"/>
          <w:szCs w:val="24"/>
        </w:rPr>
        <w:t xml:space="preserve"> </w:t>
      </w:r>
      <w:r w:rsidRPr="00DD1DDD">
        <w:rPr>
          <w:spacing w:val="-5"/>
          <w:sz w:val="24"/>
          <w:szCs w:val="24"/>
        </w:rPr>
        <w:t xml:space="preserve"> </w:t>
      </w:r>
      <w:r w:rsidRPr="00DD1DDD">
        <w:rPr>
          <w:rFonts w:eastAsia="Times New Roman"/>
          <w:spacing w:val="-5"/>
          <w:sz w:val="24"/>
          <w:szCs w:val="24"/>
        </w:rPr>
        <w:t>если бы мальчик весом 48 кг питался только телятиной, то за год</w:t>
      </w:r>
      <w:r>
        <w:rPr>
          <w:rFonts w:eastAsia="Times New Roman"/>
          <w:spacing w:val="-5"/>
          <w:sz w:val="24"/>
          <w:szCs w:val="24"/>
        </w:rPr>
        <w:t xml:space="preserve"> </w:t>
      </w:r>
      <w:r w:rsidRPr="00DD1DDD">
        <w:rPr>
          <w:rFonts w:eastAsia="Times New Roman"/>
          <w:spacing w:val="-6"/>
          <w:sz w:val="24"/>
          <w:szCs w:val="24"/>
        </w:rPr>
        <w:t>ему потребовалось бы для обеспечения жизнедеятельности 4,5 те</w:t>
      </w:r>
      <w:r w:rsidRPr="00DD1DDD">
        <w:rPr>
          <w:rFonts w:eastAsia="Times New Roman"/>
          <w:spacing w:val="-4"/>
          <w:sz w:val="24"/>
          <w:szCs w:val="24"/>
        </w:rPr>
        <w:t>ленка, для питания которых, в свою очередь, необходим урожай</w:t>
      </w:r>
      <w:r>
        <w:rPr>
          <w:rFonts w:eastAsia="Times New Roman"/>
          <w:spacing w:val="-4"/>
          <w:sz w:val="24"/>
          <w:szCs w:val="24"/>
        </w:rPr>
        <w:t xml:space="preserve"> </w:t>
      </w:r>
      <w:r w:rsidRPr="00DD1DDD">
        <w:rPr>
          <w:rFonts w:eastAsia="Times New Roman"/>
          <w:spacing w:val="-8"/>
          <w:sz w:val="24"/>
          <w:szCs w:val="24"/>
        </w:rPr>
        <w:t>люцерны с площади 4 га весом 8211 кг. Такова энергетическая цена</w:t>
      </w:r>
      <w:r>
        <w:rPr>
          <w:rFonts w:eastAsia="Times New Roman"/>
          <w:spacing w:val="-8"/>
          <w:sz w:val="24"/>
          <w:szCs w:val="24"/>
        </w:rPr>
        <w:t xml:space="preserve"> </w:t>
      </w:r>
      <w:r w:rsidRPr="00DD1DDD">
        <w:rPr>
          <w:rFonts w:eastAsia="Times New Roman"/>
          <w:spacing w:val="-15"/>
          <w:sz w:val="24"/>
          <w:szCs w:val="24"/>
        </w:rPr>
        <w:t>животной пищи.</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4"/>
          <w:sz w:val="24"/>
          <w:szCs w:val="24"/>
        </w:rPr>
        <w:t xml:space="preserve">Во-вторых, чтобы сократить вероятность дефицита продуктов </w:t>
      </w:r>
      <w:r w:rsidRPr="00DD1DDD">
        <w:rPr>
          <w:rFonts w:eastAsia="Times New Roman"/>
          <w:spacing w:val="-7"/>
          <w:sz w:val="24"/>
          <w:szCs w:val="24"/>
        </w:rPr>
        <w:t xml:space="preserve">питания для интенсивно возрастающей численности населения (по </w:t>
      </w:r>
      <w:r w:rsidRPr="00DD1DDD">
        <w:rPr>
          <w:rFonts w:eastAsia="Times New Roman"/>
          <w:spacing w:val="-8"/>
          <w:sz w:val="24"/>
          <w:szCs w:val="24"/>
        </w:rPr>
        <w:t xml:space="preserve"> закономерности, близкой к экспоненте), надо, чтобы в рационе лю</w:t>
      </w:r>
      <w:r w:rsidRPr="00DD1DDD">
        <w:rPr>
          <w:rFonts w:eastAsia="Times New Roman"/>
          <w:spacing w:val="-5"/>
          <w:sz w:val="24"/>
          <w:szCs w:val="24"/>
        </w:rPr>
        <w:t>дей больший удельный вес занимала растительная пища. Энерге</w:t>
      </w:r>
      <w:r w:rsidRPr="00DD1DDD">
        <w:rPr>
          <w:rFonts w:eastAsia="Times New Roman"/>
          <w:spacing w:val="-4"/>
          <w:sz w:val="24"/>
          <w:szCs w:val="24"/>
        </w:rPr>
        <w:t>тически идеально - вегетарианство.</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6"/>
          <w:sz w:val="24"/>
          <w:szCs w:val="24"/>
        </w:rPr>
        <w:t>В-третьих, для увеличения КПД использования пищи при полу</w:t>
      </w:r>
      <w:r w:rsidRPr="00DD1DDD">
        <w:rPr>
          <w:rFonts w:eastAsia="Times New Roman"/>
          <w:spacing w:val="-9"/>
          <w:sz w:val="24"/>
          <w:szCs w:val="24"/>
        </w:rPr>
        <w:t>чении животноводческой продукции в условиях культурного хозяй</w:t>
      </w:r>
      <w:r>
        <w:rPr>
          <w:rFonts w:eastAsia="Times New Roman"/>
          <w:spacing w:val="-9"/>
          <w:sz w:val="24"/>
          <w:szCs w:val="24"/>
        </w:rPr>
        <w:t>с</w:t>
      </w:r>
      <w:r w:rsidRPr="00DD1DDD">
        <w:rPr>
          <w:rFonts w:eastAsia="Times New Roman"/>
          <w:spacing w:val="-4"/>
          <w:sz w:val="24"/>
          <w:szCs w:val="24"/>
        </w:rPr>
        <w:t xml:space="preserve">тва очень важно уменьшить основную статью нерационального </w:t>
      </w:r>
      <w:r w:rsidRPr="00DD1DDD">
        <w:rPr>
          <w:rFonts w:eastAsia="Times New Roman"/>
          <w:spacing w:val="-7"/>
          <w:sz w:val="24"/>
          <w:szCs w:val="24"/>
        </w:rPr>
        <w:t xml:space="preserve"> расходования энергии - ее траты на дыхание. Это возможно за счет </w:t>
      </w:r>
      <w:r w:rsidRPr="00DD1DDD">
        <w:rPr>
          <w:rFonts w:eastAsia="Times New Roman"/>
          <w:spacing w:val="-8"/>
          <w:sz w:val="24"/>
          <w:szCs w:val="24"/>
        </w:rPr>
        <w:t xml:space="preserve"> поддержания оптимального температурного режима в животновод</w:t>
      </w:r>
      <w:r>
        <w:rPr>
          <w:rFonts w:eastAsia="Times New Roman"/>
          <w:spacing w:val="-8"/>
          <w:sz w:val="24"/>
          <w:szCs w:val="24"/>
        </w:rPr>
        <w:t>че</w:t>
      </w:r>
      <w:r w:rsidRPr="00DD1DDD">
        <w:rPr>
          <w:rFonts w:eastAsia="Times New Roman"/>
          <w:spacing w:val="-6"/>
          <w:sz w:val="24"/>
          <w:szCs w:val="24"/>
        </w:rPr>
        <w:t>ских помещениях, ограничения подвижности животных и, есте</w:t>
      </w:r>
      <w:r w:rsidRPr="00DD1DDD">
        <w:rPr>
          <w:rFonts w:eastAsia="Times New Roman"/>
          <w:spacing w:val="-9"/>
          <w:sz w:val="24"/>
          <w:szCs w:val="24"/>
        </w:rPr>
        <w:t>стве</w:t>
      </w:r>
      <w:r>
        <w:rPr>
          <w:rFonts w:eastAsia="Times New Roman"/>
          <w:spacing w:val="-9"/>
          <w:sz w:val="24"/>
          <w:szCs w:val="24"/>
        </w:rPr>
        <w:t>нно</w:t>
      </w:r>
      <w:r w:rsidRPr="00DD1DDD">
        <w:rPr>
          <w:rFonts w:eastAsia="Times New Roman"/>
          <w:spacing w:val="-9"/>
          <w:sz w:val="24"/>
          <w:szCs w:val="24"/>
        </w:rPr>
        <w:t>, сбалансированности кормового рациона по различным эле</w:t>
      </w:r>
      <w:r w:rsidRPr="00DD1DDD">
        <w:rPr>
          <w:rFonts w:eastAsia="Times New Roman"/>
          <w:spacing w:val="-5"/>
          <w:sz w:val="24"/>
          <w:szCs w:val="24"/>
        </w:rPr>
        <w:t xml:space="preserve">ментам питания, а также применения различных биотехнических </w:t>
      </w:r>
      <w:r w:rsidRPr="00DD1DDD">
        <w:rPr>
          <w:rFonts w:eastAsia="Times New Roman"/>
          <w:spacing w:val="-3"/>
          <w:sz w:val="24"/>
          <w:szCs w:val="24"/>
        </w:rPr>
        <w:t xml:space="preserve"> приемов (умеренные добавки стимуляторов роста, веществ, спо</w:t>
      </w:r>
      <w:r w:rsidRPr="00DD1DDD">
        <w:rPr>
          <w:rFonts w:eastAsia="Times New Roman"/>
          <w:sz w:val="24"/>
          <w:szCs w:val="24"/>
        </w:rPr>
        <w:t>собствующих улучшению аппетита и т. п.).</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5"/>
          <w:sz w:val="24"/>
          <w:szCs w:val="24"/>
        </w:rPr>
        <w:t>Споры о допустимо возможной численности населения с точки</w:t>
      </w:r>
      <w:r>
        <w:rPr>
          <w:rFonts w:eastAsia="Times New Roman"/>
          <w:spacing w:val="-5"/>
          <w:sz w:val="24"/>
          <w:szCs w:val="24"/>
        </w:rPr>
        <w:t xml:space="preserve"> </w:t>
      </w:r>
      <w:r w:rsidRPr="00DD1DDD">
        <w:rPr>
          <w:rFonts w:eastAsia="Times New Roman"/>
          <w:spacing w:val="-6"/>
          <w:sz w:val="24"/>
          <w:szCs w:val="24"/>
        </w:rPr>
        <w:t>зрения обеспечения питанием в значительной мере относительны,</w:t>
      </w:r>
      <w:r>
        <w:rPr>
          <w:rFonts w:eastAsia="Times New Roman"/>
          <w:spacing w:val="-6"/>
          <w:sz w:val="24"/>
          <w:szCs w:val="24"/>
        </w:rPr>
        <w:t xml:space="preserve"> </w:t>
      </w:r>
      <w:r w:rsidRPr="00DD1DDD">
        <w:rPr>
          <w:spacing w:val="-4"/>
          <w:sz w:val="24"/>
          <w:szCs w:val="24"/>
        </w:rPr>
        <w:t xml:space="preserve"> </w:t>
      </w:r>
      <w:r w:rsidRPr="00DD1DDD">
        <w:rPr>
          <w:rFonts w:eastAsia="Times New Roman"/>
          <w:spacing w:val="-4"/>
          <w:sz w:val="24"/>
          <w:szCs w:val="24"/>
        </w:rPr>
        <w:t>если они не учитывают, какой в среднем удельный вес в рационе</w:t>
      </w:r>
      <w:r>
        <w:rPr>
          <w:rFonts w:eastAsia="Times New Roman"/>
          <w:spacing w:val="-4"/>
          <w:sz w:val="24"/>
          <w:szCs w:val="24"/>
        </w:rPr>
        <w:t xml:space="preserve"> </w:t>
      </w:r>
      <w:r w:rsidRPr="00DD1DDD">
        <w:rPr>
          <w:spacing w:val="-9"/>
          <w:sz w:val="24"/>
          <w:szCs w:val="24"/>
        </w:rPr>
        <w:t xml:space="preserve"> </w:t>
      </w:r>
      <w:r w:rsidRPr="00DD1DDD">
        <w:rPr>
          <w:rFonts w:eastAsia="Times New Roman"/>
          <w:spacing w:val="-9"/>
          <w:sz w:val="24"/>
          <w:szCs w:val="24"/>
        </w:rPr>
        <w:t>отводится животной и растительной пище. Если исходить из рацио</w:t>
      </w:r>
      <w:r>
        <w:rPr>
          <w:rFonts w:eastAsia="Times New Roman"/>
          <w:spacing w:val="-9"/>
          <w:sz w:val="24"/>
          <w:szCs w:val="24"/>
        </w:rPr>
        <w:t>н</w:t>
      </w:r>
      <w:r w:rsidRPr="00DD1DDD">
        <w:rPr>
          <w:rFonts w:eastAsia="Times New Roman"/>
          <w:sz w:val="24"/>
          <w:szCs w:val="24"/>
        </w:rPr>
        <w:t>а питания зажиточной части населения, потребляющей мяса</w:t>
      </w:r>
      <w:r>
        <w:rPr>
          <w:rFonts w:eastAsia="Times New Roman"/>
          <w:sz w:val="24"/>
          <w:szCs w:val="24"/>
        </w:rPr>
        <w:t xml:space="preserve"> </w:t>
      </w:r>
      <w:r w:rsidRPr="00DD1DDD">
        <w:rPr>
          <w:rFonts w:eastAsia="Times New Roman"/>
          <w:spacing w:val="-6"/>
          <w:sz w:val="24"/>
          <w:szCs w:val="24"/>
        </w:rPr>
        <w:t>кг в год на одного человека, то явно невозможно обеспече</w:t>
      </w:r>
      <w:r>
        <w:rPr>
          <w:rFonts w:eastAsia="Times New Roman"/>
          <w:spacing w:val="-6"/>
          <w:sz w:val="24"/>
          <w:szCs w:val="24"/>
        </w:rPr>
        <w:t>н</w:t>
      </w:r>
      <w:r w:rsidRPr="00DD1DDD">
        <w:rPr>
          <w:rFonts w:eastAsia="Times New Roman"/>
          <w:spacing w:val="-4"/>
          <w:sz w:val="24"/>
          <w:szCs w:val="24"/>
        </w:rPr>
        <w:t>ие таким рационом современной численности населения Земли</w:t>
      </w:r>
      <w:r>
        <w:rPr>
          <w:rFonts w:eastAsia="Times New Roman"/>
          <w:spacing w:val="-4"/>
          <w:sz w:val="24"/>
          <w:szCs w:val="24"/>
        </w:rPr>
        <w:t xml:space="preserve"> </w:t>
      </w:r>
      <w:r w:rsidRPr="00DD1DDD">
        <w:rPr>
          <w:spacing w:val="-6"/>
          <w:sz w:val="24"/>
          <w:szCs w:val="24"/>
        </w:rPr>
        <w:t>(</w:t>
      </w:r>
      <w:r w:rsidRPr="00DD1DDD">
        <w:rPr>
          <w:rFonts w:eastAsia="Times New Roman"/>
          <w:spacing w:val="-6"/>
          <w:sz w:val="24"/>
          <w:szCs w:val="24"/>
        </w:rPr>
        <w:t>около 6 млрд. человек). Если же исходить из необходимости обес</w:t>
      </w:r>
      <w:r>
        <w:rPr>
          <w:rFonts w:eastAsia="Times New Roman"/>
          <w:spacing w:val="-6"/>
          <w:sz w:val="24"/>
          <w:szCs w:val="24"/>
        </w:rPr>
        <w:t>пе</w:t>
      </w:r>
      <w:r w:rsidRPr="00DD1DDD">
        <w:rPr>
          <w:rFonts w:eastAsia="Times New Roman"/>
          <w:spacing w:val="-5"/>
          <w:sz w:val="24"/>
          <w:szCs w:val="24"/>
        </w:rPr>
        <w:t>чения минимальных потребностей жизнедеятельности организ</w:t>
      </w:r>
      <w:r>
        <w:rPr>
          <w:rFonts w:eastAsia="Times New Roman"/>
          <w:spacing w:val="-5"/>
          <w:sz w:val="24"/>
          <w:szCs w:val="24"/>
        </w:rPr>
        <w:t xml:space="preserve">ма </w:t>
      </w:r>
      <w:r w:rsidRPr="00DD1DDD">
        <w:rPr>
          <w:rFonts w:eastAsia="Times New Roman"/>
          <w:spacing w:val="-9"/>
          <w:sz w:val="24"/>
          <w:szCs w:val="24"/>
        </w:rPr>
        <w:t xml:space="preserve"> при настоящем производстве продуктов питания возможно ис</w:t>
      </w:r>
      <w:r>
        <w:rPr>
          <w:rFonts w:eastAsia="Times New Roman"/>
          <w:spacing w:val="-9"/>
          <w:sz w:val="24"/>
          <w:szCs w:val="24"/>
        </w:rPr>
        <w:t>к</w:t>
      </w:r>
      <w:r w:rsidRPr="00DD1DDD">
        <w:rPr>
          <w:rFonts w:eastAsia="Times New Roman"/>
          <w:spacing w:val="-3"/>
          <w:sz w:val="24"/>
          <w:szCs w:val="24"/>
        </w:rPr>
        <w:t>лючить голод и, кроме того, прокормить на 3 миллиарда насе</w:t>
      </w:r>
      <w:r>
        <w:rPr>
          <w:rFonts w:eastAsia="Times New Roman"/>
          <w:spacing w:val="-3"/>
          <w:sz w:val="24"/>
          <w:szCs w:val="24"/>
        </w:rPr>
        <w:t>ле</w:t>
      </w:r>
      <w:r w:rsidRPr="00DD1DDD">
        <w:rPr>
          <w:rFonts w:eastAsia="Times New Roman"/>
          <w:spacing w:val="-3"/>
          <w:sz w:val="24"/>
          <w:szCs w:val="24"/>
        </w:rPr>
        <w:t>ния больше современного. Для этого требует решения вопрос</w:t>
      </w:r>
      <w:r>
        <w:rPr>
          <w:rFonts w:eastAsia="Times New Roman"/>
          <w:spacing w:val="-3"/>
          <w:sz w:val="24"/>
          <w:szCs w:val="24"/>
        </w:rPr>
        <w:t xml:space="preserve"> </w:t>
      </w:r>
      <w:r w:rsidR="004F5A2B">
        <w:rPr>
          <w:noProof/>
          <w:sz w:val="24"/>
          <w:szCs w:val="24"/>
        </w:rPr>
        <w:pict>
          <v:line id="_x0000_s1043" style="position:absolute;left:0;text-align:left;z-index:251591168;mso-position-horizontal-relative:margin;mso-position-vertical-relative:text" from="689.2pt,-51.5pt" to="689.2pt,538.35pt" o:allowincell="f" strokeweight=".2pt">
            <w10:wrap anchorx="margin"/>
          </v:line>
        </w:pict>
      </w:r>
      <w:r w:rsidR="004F5A2B">
        <w:rPr>
          <w:noProof/>
          <w:sz w:val="24"/>
          <w:szCs w:val="24"/>
        </w:rPr>
        <w:pict>
          <v:line id="_x0000_s1044" style="position:absolute;left:0;text-align:left;z-index:251592192;mso-position-horizontal-relative:margin;mso-position-vertical-relative:text" from="690.65pt,224.45pt" to="690.65pt,530.45pt" o:allowincell="f" strokeweight=".2pt">
            <w10:wrap anchorx="margin"/>
          </v:line>
        </w:pict>
      </w:r>
      <w:r w:rsidR="004F5A2B">
        <w:rPr>
          <w:noProof/>
          <w:sz w:val="24"/>
          <w:szCs w:val="24"/>
        </w:rPr>
        <w:pict>
          <v:line id="_x0000_s1045" style="position:absolute;left:0;text-align:left;z-index:251593216;mso-position-horizontal-relative:margin;mso-position-vertical-relative:text" from="692.3pt,465.1pt" to="692.3pt,531.9pt" o:allowincell="f" strokeweight=".7pt">
            <w10:wrap anchorx="margin"/>
          </v:line>
        </w:pict>
      </w:r>
      <w:r w:rsidRPr="00DD1DDD">
        <w:rPr>
          <w:rFonts w:eastAsia="Times New Roman"/>
          <w:spacing w:val="-6"/>
          <w:sz w:val="24"/>
          <w:szCs w:val="24"/>
        </w:rPr>
        <w:t>более сбалансированного распределения продуктов питания. Пе</w:t>
      </w:r>
      <w:r w:rsidRPr="00DD1DDD">
        <w:rPr>
          <w:rFonts w:eastAsia="Times New Roman"/>
          <w:spacing w:val="-4"/>
          <w:sz w:val="24"/>
          <w:szCs w:val="24"/>
        </w:rPr>
        <w:t xml:space="preserve">реход на вегетарианство и тем более расширение ассортимента </w:t>
      </w:r>
      <w:r w:rsidRPr="00DD1DDD">
        <w:rPr>
          <w:rFonts w:eastAsia="Times New Roman"/>
          <w:spacing w:val="-8"/>
          <w:sz w:val="24"/>
          <w:szCs w:val="24"/>
        </w:rPr>
        <w:t>растений, используемых в пищу, может обеспечить жизнедеятель</w:t>
      </w:r>
      <w:r w:rsidRPr="00DD1DDD">
        <w:rPr>
          <w:rFonts w:eastAsia="Times New Roman"/>
          <w:spacing w:val="-4"/>
          <w:sz w:val="24"/>
          <w:szCs w:val="24"/>
        </w:rPr>
        <w:t xml:space="preserve">ность (с энергетической точки зрения) численности населения в </w:t>
      </w:r>
      <w:r w:rsidRPr="00DD1DDD">
        <w:rPr>
          <w:rFonts w:eastAsia="Times New Roman"/>
          <w:spacing w:val="-8"/>
          <w:sz w:val="24"/>
          <w:szCs w:val="24"/>
        </w:rPr>
        <w:t>2-3 раза больше современной. Ясно, однако, что при этом останут</w:t>
      </w:r>
      <w:r w:rsidRPr="00DD1DDD">
        <w:rPr>
          <w:rFonts w:eastAsia="Times New Roman"/>
          <w:spacing w:val="-6"/>
          <w:sz w:val="24"/>
          <w:szCs w:val="24"/>
        </w:rPr>
        <w:t>ся нерешенными многие медико-биологические проблемы здоро</w:t>
      </w:r>
      <w:r w:rsidRPr="00DD1DDD">
        <w:rPr>
          <w:rFonts w:eastAsia="Times New Roman"/>
          <w:spacing w:val="-3"/>
          <w:sz w:val="24"/>
          <w:szCs w:val="24"/>
        </w:rPr>
        <w:t xml:space="preserve">вья и долголетия, а также допустимые пределы антропогенных </w:t>
      </w:r>
      <w:r w:rsidRPr="00DD1DDD">
        <w:rPr>
          <w:rFonts w:eastAsia="Times New Roman"/>
          <w:sz w:val="24"/>
          <w:szCs w:val="24"/>
        </w:rPr>
        <w:t>нагрузок на экосистемы и биосферу в целом.</w:t>
      </w:r>
    </w:p>
    <w:p w:rsidR="00733064" w:rsidRPr="00DD1DDD" w:rsidRDefault="00733064" w:rsidP="00CB6569">
      <w:pPr>
        <w:shd w:val="clear" w:color="auto" w:fill="FFFFFF"/>
        <w:tabs>
          <w:tab w:val="left" w:pos="10206"/>
        </w:tabs>
        <w:ind w:firstLine="567"/>
        <w:rPr>
          <w:sz w:val="24"/>
          <w:szCs w:val="24"/>
        </w:rPr>
      </w:pPr>
      <w:r w:rsidRPr="00DD1DDD">
        <w:rPr>
          <w:rFonts w:eastAsia="Times New Roman"/>
          <w:b/>
          <w:bCs/>
          <w:sz w:val="24"/>
          <w:szCs w:val="24"/>
        </w:rPr>
        <w:t>Продуктивность и биомасса экосистем</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13"/>
          <w:sz w:val="24"/>
          <w:szCs w:val="24"/>
        </w:rPr>
        <w:t xml:space="preserve">Одно из важнейших свойств организмов, их популяций и экосистем </w:t>
      </w:r>
      <w:r w:rsidRPr="00DD1DDD">
        <w:rPr>
          <w:rFonts w:eastAsia="Times New Roman"/>
          <w:spacing w:val="-10"/>
          <w:sz w:val="24"/>
          <w:szCs w:val="24"/>
        </w:rPr>
        <w:t>в целом - способность создавать органическое вещество, которое на</w:t>
      </w:r>
      <w:r w:rsidRPr="00DD1DDD">
        <w:rPr>
          <w:rFonts w:eastAsia="Times New Roman"/>
          <w:spacing w:val="-7"/>
          <w:sz w:val="24"/>
          <w:szCs w:val="24"/>
        </w:rPr>
        <w:t xml:space="preserve">зывают продукцией. </w:t>
      </w:r>
      <w:r w:rsidRPr="00DD1DDD">
        <w:rPr>
          <w:rFonts w:eastAsia="Times New Roman"/>
          <w:b/>
          <w:bCs/>
          <w:spacing w:val="-7"/>
          <w:sz w:val="24"/>
          <w:szCs w:val="24"/>
        </w:rPr>
        <w:t>Образование продукции в единицу време</w:t>
      </w:r>
      <w:r w:rsidRPr="00DD1DDD">
        <w:rPr>
          <w:rFonts w:eastAsia="Times New Roman"/>
          <w:b/>
          <w:bCs/>
          <w:spacing w:val="-6"/>
          <w:sz w:val="24"/>
          <w:szCs w:val="24"/>
        </w:rPr>
        <w:t xml:space="preserve">ни (час, сутки, год) на единице площади (метры квадратные, </w:t>
      </w:r>
      <w:r w:rsidRPr="00DD1DDD">
        <w:rPr>
          <w:rFonts w:eastAsia="Times New Roman"/>
          <w:b/>
          <w:bCs/>
          <w:spacing w:val="-9"/>
          <w:sz w:val="24"/>
          <w:szCs w:val="24"/>
        </w:rPr>
        <w:t xml:space="preserve">гектар) или объема (в водных экосистемах) характеризует продуктивность экосистем. </w:t>
      </w:r>
      <w:r w:rsidRPr="00DD1DDD">
        <w:rPr>
          <w:rFonts w:eastAsia="Times New Roman"/>
          <w:spacing w:val="-9"/>
          <w:sz w:val="24"/>
          <w:szCs w:val="24"/>
        </w:rPr>
        <w:t>Продукция и продуктивность могут опре</w:t>
      </w:r>
      <w:r w:rsidRPr="00DD1DDD">
        <w:rPr>
          <w:rFonts w:eastAsia="Times New Roman"/>
          <w:spacing w:val="-12"/>
          <w:sz w:val="24"/>
          <w:szCs w:val="24"/>
        </w:rPr>
        <w:t>деляться для экосистем в целом или для отдельных групп организмов (растений, животных, микроорганизмов) или видов.</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pacing w:val="-4"/>
          <w:sz w:val="24"/>
          <w:szCs w:val="24"/>
        </w:rPr>
        <w:t xml:space="preserve">Продукцию растений называют первичной, а животных -вторичной. </w:t>
      </w:r>
      <w:r w:rsidRPr="00DD1DDD">
        <w:rPr>
          <w:rFonts w:eastAsia="Times New Roman"/>
          <w:spacing w:val="-4"/>
          <w:sz w:val="24"/>
          <w:szCs w:val="24"/>
        </w:rPr>
        <w:t xml:space="preserve">Наряду с продукцией </w:t>
      </w:r>
      <w:r w:rsidRPr="00DD1DDD">
        <w:rPr>
          <w:rFonts w:eastAsia="Times New Roman"/>
          <w:spacing w:val="-4"/>
          <w:sz w:val="24"/>
          <w:szCs w:val="24"/>
        </w:rPr>
        <w:lastRenderedPageBreak/>
        <w:t>различают биомассу организ</w:t>
      </w:r>
      <w:r w:rsidRPr="00DD1DDD">
        <w:rPr>
          <w:rFonts w:eastAsia="Times New Roman"/>
          <w:spacing w:val="-7"/>
          <w:sz w:val="24"/>
          <w:szCs w:val="24"/>
        </w:rPr>
        <w:t xml:space="preserve">ма, групп организмов или экосистем в целом. </w:t>
      </w:r>
      <w:r w:rsidRPr="00DD1DDD">
        <w:rPr>
          <w:rFonts w:eastAsia="Times New Roman"/>
          <w:b/>
          <w:bCs/>
          <w:spacing w:val="-7"/>
          <w:sz w:val="24"/>
          <w:szCs w:val="24"/>
        </w:rPr>
        <w:t xml:space="preserve">Под ней понимают </w:t>
      </w:r>
      <w:r w:rsidRPr="00DD1DDD">
        <w:rPr>
          <w:rFonts w:eastAsia="Times New Roman"/>
          <w:b/>
          <w:bCs/>
          <w:spacing w:val="-4"/>
          <w:sz w:val="24"/>
          <w:szCs w:val="24"/>
        </w:rPr>
        <w:t>всю живую органическую массу, которая содержится в эко</w:t>
      </w:r>
      <w:r w:rsidRPr="00DD1DDD">
        <w:rPr>
          <w:rFonts w:eastAsia="Times New Roman"/>
          <w:b/>
          <w:bCs/>
          <w:sz w:val="24"/>
          <w:szCs w:val="24"/>
        </w:rPr>
        <w:t>системе или ее элементах вне зависимости от того, за ка</w:t>
      </w:r>
      <w:r w:rsidRPr="00DD1DDD">
        <w:rPr>
          <w:rFonts w:eastAsia="Times New Roman"/>
          <w:b/>
          <w:bCs/>
          <w:spacing w:val="-3"/>
          <w:sz w:val="24"/>
          <w:szCs w:val="24"/>
        </w:rPr>
        <w:t xml:space="preserve">кой период она образовалась и накопилась. </w:t>
      </w:r>
      <w:r w:rsidRPr="00DD1DDD">
        <w:rPr>
          <w:rFonts w:eastAsia="Times New Roman"/>
          <w:spacing w:val="-3"/>
          <w:sz w:val="24"/>
          <w:szCs w:val="24"/>
        </w:rPr>
        <w:t xml:space="preserve">Биомасса и продукция (продуктивность) обычно выражаются через абсолютно </w:t>
      </w:r>
      <w:r w:rsidRPr="00DD1DDD">
        <w:rPr>
          <w:rFonts w:eastAsia="Times New Roman"/>
          <w:sz w:val="24"/>
          <w:szCs w:val="24"/>
        </w:rPr>
        <w:t>сухой вес.</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8"/>
          <w:sz w:val="24"/>
          <w:szCs w:val="24"/>
        </w:rPr>
        <w:t>Нетрудно понять, что величина биомассы экосистем или их зве</w:t>
      </w:r>
      <w:r w:rsidRPr="00DD1DDD">
        <w:rPr>
          <w:rFonts w:eastAsia="Times New Roman"/>
          <w:spacing w:val="-11"/>
          <w:sz w:val="24"/>
          <w:szCs w:val="24"/>
        </w:rPr>
        <w:t xml:space="preserve">ньев во многом зависит не столько от их продуктивности, сколько от </w:t>
      </w:r>
      <w:r w:rsidRPr="00DD1DDD">
        <w:rPr>
          <w:rFonts w:eastAsia="Times New Roman"/>
          <w:spacing w:val="-10"/>
          <w:sz w:val="24"/>
          <w:szCs w:val="24"/>
        </w:rPr>
        <w:t>продолжительности жизни организмов и экосистем в целом. Напри</w:t>
      </w:r>
      <w:r w:rsidRPr="00DD1DDD">
        <w:rPr>
          <w:rFonts w:eastAsia="Times New Roman"/>
          <w:spacing w:val="-8"/>
          <w:sz w:val="24"/>
          <w:szCs w:val="24"/>
        </w:rPr>
        <w:t>мер, большая биомасса характерна для лесных экосистем: в тропических лесах она достигает 800-1000 т/га, в лесах умеренной зоны -</w:t>
      </w:r>
      <w:r w:rsidRPr="00DD1DDD">
        <w:rPr>
          <w:rFonts w:eastAsia="Times New Roman"/>
          <w:spacing w:val="-5"/>
          <w:sz w:val="24"/>
          <w:szCs w:val="24"/>
        </w:rPr>
        <w:t xml:space="preserve">300-400 т/га, а в травянистых сообществах обычно не выходит за </w:t>
      </w:r>
      <w:r w:rsidRPr="00DD1DDD">
        <w:rPr>
          <w:rFonts w:eastAsia="Times New Roman"/>
          <w:spacing w:val="-6"/>
          <w:sz w:val="24"/>
          <w:szCs w:val="24"/>
        </w:rPr>
        <w:t xml:space="preserve">пределы 3-5 т/га. В то же время лесные и травянистые (например, </w:t>
      </w:r>
      <w:r w:rsidRPr="00DD1DDD">
        <w:rPr>
          <w:rFonts w:eastAsia="Times New Roman"/>
          <w:spacing w:val="-11"/>
          <w:sz w:val="24"/>
          <w:szCs w:val="24"/>
        </w:rPr>
        <w:t>луговые) экосистемы в сходных условиях существования по продук</w:t>
      </w:r>
      <w:r w:rsidRPr="00DD1DDD">
        <w:rPr>
          <w:rFonts w:eastAsia="Times New Roman"/>
          <w:spacing w:val="-8"/>
          <w:sz w:val="24"/>
          <w:szCs w:val="24"/>
        </w:rPr>
        <w:t>тивности могут мало различаться или различаются в сторону большей продуктивности как лесных, так и травянистых сообществ.</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6"/>
          <w:sz w:val="24"/>
          <w:szCs w:val="24"/>
        </w:rPr>
        <w:t xml:space="preserve">Для экосистем, представленных однолетними организмами, их </w:t>
      </w:r>
      <w:r w:rsidRPr="00DD1DDD">
        <w:rPr>
          <w:rFonts w:eastAsia="Times New Roman"/>
          <w:spacing w:val="-7"/>
          <w:sz w:val="24"/>
          <w:szCs w:val="24"/>
        </w:rPr>
        <w:t xml:space="preserve">годичная продуктивность и биомасса практически совпадают. </w:t>
      </w:r>
    </w:p>
    <w:p w:rsidR="00733064" w:rsidRPr="004F35BE" w:rsidRDefault="00733064" w:rsidP="00CB6569">
      <w:pPr>
        <w:shd w:val="clear" w:color="auto" w:fill="FFFFFF"/>
        <w:tabs>
          <w:tab w:val="left" w:pos="10206"/>
        </w:tabs>
        <w:ind w:firstLine="567"/>
        <w:jc w:val="both"/>
        <w:rPr>
          <w:sz w:val="24"/>
          <w:szCs w:val="24"/>
        </w:rPr>
      </w:pPr>
      <w:r w:rsidRPr="00DD1DDD">
        <w:rPr>
          <w:rFonts w:eastAsia="Times New Roman"/>
          <w:b/>
          <w:bCs/>
          <w:spacing w:val="-4"/>
          <w:sz w:val="24"/>
          <w:szCs w:val="24"/>
        </w:rPr>
        <w:t xml:space="preserve">Экологические параметры продуктивности. </w:t>
      </w:r>
      <w:r w:rsidRPr="004F35BE">
        <w:rPr>
          <w:rFonts w:eastAsia="Times New Roman"/>
          <w:spacing w:val="-4"/>
          <w:sz w:val="24"/>
          <w:szCs w:val="24"/>
        </w:rPr>
        <w:t xml:space="preserve">Продукция и </w:t>
      </w:r>
      <w:r w:rsidRPr="004F35BE">
        <w:rPr>
          <w:rFonts w:eastAsia="Times New Roman"/>
          <w:spacing w:val="-6"/>
          <w:sz w:val="24"/>
          <w:szCs w:val="24"/>
        </w:rPr>
        <w:t xml:space="preserve">биомасса экосистем - это не только ресурс, используемый в пищу </w:t>
      </w:r>
      <w:r w:rsidRPr="004F35BE">
        <w:rPr>
          <w:rFonts w:eastAsia="Times New Roman"/>
          <w:bCs/>
          <w:spacing w:val="-7"/>
          <w:sz w:val="24"/>
          <w:szCs w:val="24"/>
        </w:rPr>
        <w:t xml:space="preserve">или </w:t>
      </w:r>
      <w:r w:rsidRPr="004F35BE">
        <w:rPr>
          <w:rFonts w:eastAsia="Times New Roman"/>
          <w:spacing w:val="-7"/>
          <w:sz w:val="24"/>
          <w:szCs w:val="24"/>
        </w:rPr>
        <w:t xml:space="preserve">в качестве различных видов сырья (техническое, топливо и т. </w:t>
      </w:r>
      <w:r w:rsidRPr="004F35BE">
        <w:rPr>
          <w:rFonts w:eastAsia="Times New Roman"/>
          <w:spacing w:val="-4"/>
          <w:sz w:val="24"/>
          <w:szCs w:val="24"/>
        </w:rPr>
        <w:t>п.). От этих показателей в прямой зависимости находится средо</w:t>
      </w:r>
      <w:r w:rsidRPr="004F35BE">
        <w:rPr>
          <w:rFonts w:eastAsia="Times New Roman"/>
          <w:spacing w:val="-7"/>
          <w:sz w:val="24"/>
          <w:szCs w:val="24"/>
        </w:rPr>
        <w:t>образующая и средостабилизирующая роль экосистем. Так, с про</w:t>
      </w:r>
      <w:r w:rsidRPr="004F35BE">
        <w:rPr>
          <w:rFonts w:eastAsia="Times New Roman"/>
          <w:spacing w:val="-4"/>
          <w:sz w:val="24"/>
          <w:szCs w:val="24"/>
        </w:rPr>
        <w:t>дуктивностью растений и их сообществ тесно связана интенсив</w:t>
      </w:r>
      <w:r w:rsidRPr="004F35BE">
        <w:rPr>
          <w:rFonts w:eastAsia="Times New Roman"/>
          <w:bCs/>
          <w:spacing w:val="-5"/>
          <w:sz w:val="24"/>
          <w:szCs w:val="24"/>
        </w:rPr>
        <w:t xml:space="preserve">ность </w:t>
      </w:r>
      <w:r w:rsidRPr="004F35BE">
        <w:rPr>
          <w:rFonts w:eastAsia="Times New Roman"/>
          <w:spacing w:val="-5"/>
          <w:sz w:val="24"/>
          <w:szCs w:val="24"/>
        </w:rPr>
        <w:t xml:space="preserve">поглощения углекислого газа и выделения кислорода. Для </w:t>
      </w:r>
      <w:r w:rsidRPr="004F35BE">
        <w:rPr>
          <w:rFonts w:eastAsia="Times New Roman"/>
          <w:spacing w:val="-8"/>
          <w:sz w:val="24"/>
          <w:szCs w:val="24"/>
        </w:rPr>
        <w:t>образования одной тонны растительной продукции (абсолютно су</w:t>
      </w:r>
      <w:r w:rsidRPr="004F35BE">
        <w:rPr>
          <w:rFonts w:eastAsia="Times New Roman"/>
          <w:spacing w:val="-3"/>
          <w:sz w:val="24"/>
          <w:szCs w:val="24"/>
        </w:rPr>
        <w:t>хой вес) обычно поглощается 1,5-1,8 т углекислого газа и выде</w:t>
      </w:r>
      <w:r w:rsidRPr="004F35BE">
        <w:rPr>
          <w:rFonts w:eastAsia="Times New Roman"/>
          <w:bCs/>
          <w:spacing w:val="-6"/>
          <w:sz w:val="24"/>
          <w:szCs w:val="24"/>
        </w:rPr>
        <w:t xml:space="preserve">ляется </w:t>
      </w:r>
      <w:r w:rsidRPr="004F35BE">
        <w:rPr>
          <w:rFonts w:eastAsia="Times New Roman"/>
          <w:spacing w:val="-6"/>
          <w:sz w:val="24"/>
          <w:szCs w:val="24"/>
        </w:rPr>
        <w:t>1,2-1,4 т кислорода. Биомасса, в том числе и мертвое орга</w:t>
      </w:r>
      <w:r w:rsidRPr="004F35BE">
        <w:rPr>
          <w:rFonts w:eastAsia="Times New Roman"/>
          <w:spacing w:val="-5"/>
          <w:sz w:val="24"/>
          <w:szCs w:val="24"/>
        </w:rPr>
        <w:t>ническое вещество, являются основными резервуарами концент</w:t>
      </w:r>
      <w:r w:rsidRPr="004F35BE">
        <w:rPr>
          <w:rFonts w:eastAsia="Times New Roman"/>
          <w:spacing w:val="-4"/>
          <w:sz w:val="24"/>
          <w:szCs w:val="24"/>
        </w:rPr>
        <w:t>рации углерода</w:t>
      </w:r>
      <w:r w:rsidRPr="00DD1DDD">
        <w:rPr>
          <w:rFonts w:eastAsia="Times New Roman"/>
          <w:spacing w:val="-4"/>
          <w:sz w:val="24"/>
          <w:szCs w:val="24"/>
        </w:rPr>
        <w:t xml:space="preserve">. На суше это практически единственный фактор </w:t>
      </w:r>
      <w:r w:rsidRPr="00DD1DDD">
        <w:rPr>
          <w:rFonts w:eastAsia="Times New Roman"/>
          <w:spacing w:val="-6"/>
          <w:sz w:val="24"/>
          <w:szCs w:val="24"/>
        </w:rPr>
        <w:t xml:space="preserve"> вывода углекислого газа из процессов круговорота на длительное</w:t>
      </w:r>
      <w:r>
        <w:rPr>
          <w:sz w:val="24"/>
          <w:szCs w:val="24"/>
        </w:rPr>
        <w:t xml:space="preserve"> </w:t>
      </w:r>
      <w:r w:rsidRPr="00DD1DDD">
        <w:rPr>
          <w:rFonts w:eastAsia="Times New Roman"/>
          <w:spacing w:val="-5"/>
          <w:sz w:val="24"/>
          <w:szCs w:val="24"/>
        </w:rPr>
        <w:t xml:space="preserve">время. Часть этого органического вещества и вовсе исключается </w:t>
      </w:r>
      <w:r w:rsidRPr="00DD1DDD">
        <w:rPr>
          <w:rFonts w:eastAsia="Times New Roman"/>
          <w:spacing w:val="-6"/>
          <w:sz w:val="24"/>
          <w:szCs w:val="24"/>
        </w:rPr>
        <w:t xml:space="preserve"> из круговорота или, как отмечал В. И. Вернадский, «уходит в гео</w:t>
      </w:r>
      <w:r w:rsidRPr="00DD1DDD">
        <w:rPr>
          <w:rFonts w:eastAsia="Times New Roman"/>
          <w:sz w:val="24"/>
          <w:szCs w:val="24"/>
        </w:rPr>
        <w:t>логию» (торф, уголь, нефть и т. п.).</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10"/>
          <w:sz w:val="24"/>
          <w:szCs w:val="24"/>
        </w:rPr>
        <w:t>Чаще всего в гумидных (влажных) районах фактором, прерываю</w:t>
      </w:r>
      <w:r>
        <w:rPr>
          <w:rFonts w:eastAsia="Times New Roman"/>
          <w:spacing w:val="-10"/>
          <w:sz w:val="24"/>
          <w:szCs w:val="24"/>
        </w:rPr>
        <w:t>щи</w:t>
      </w:r>
      <w:r w:rsidRPr="00DD1DDD">
        <w:rPr>
          <w:rFonts w:eastAsia="Times New Roman"/>
          <w:spacing w:val="-7"/>
          <w:sz w:val="24"/>
          <w:szCs w:val="24"/>
        </w:rPr>
        <w:t xml:space="preserve">м круговорот, выступает недостаток кислорода и кислая среда. Здесь основными очагами накопления органики являются болота. </w:t>
      </w:r>
      <w:r w:rsidRPr="00DD1DDD">
        <w:rPr>
          <w:rFonts w:eastAsia="Times New Roman"/>
          <w:b/>
          <w:bCs/>
          <w:spacing w:val="-10"/>
          <w:sz w:val="24"/>
          <w:szCs w:val="24"/>
        </w:rPr>
        <w:t xml:space="preserve">к </w:t>
      </w:r>
      <w:r w:rsidRPr="00DD1DDD">
        <w:rPr>
          <w:rFonts w:eastAsia="Times New Roman"/>
          <w:spacing w:val="-10"/>
          <w:sz w:val="24"/>
          <w:szCs w:val="24"/>
        </w:rPr>
        <w:t>На дне глубоких водоемов захоронение органического вещества так</w:t>
      </w:r>
      <w:r>
        <w:rPr>
          <w:rFonts w:eastAsia="Times New Roman"/>
          <w:spacing w:val="-10"/>
          <w:sz w:val="24"/>
          <w:szCs w:val="24"/>
        </w:rPr>
        <w:t>ж</w:t>
      </w:r>
      <w:r w:rsidRPr="00DD1DDD">
        <w:rPr>
          <w:rFonts w:eastAsia="Times New Roman"/>
          <w:spacing w:val="-5"/>
          <w:sz w:val="24"/>
          <w:szCs w:val="24"/>
        </w:rPr>
        <w:t>е обусловливается недостатком кислорода или избытком ядови</w:t>
      </w:r>
      <w:r>
        <w:rPr>
          <w:rFonts w:eastAsia="Times New Roman"/>
          <w:spacing w:val="-5"/>
          <w:sz w:val="24"/>
          <w:szCs w:val="24"/>
        </w:rPr>
        <w:t>т</w:t>
      </w:r>
      <w:r w:rsidRPr="00DD1DDD">
        <w:rPr>
          <w:rFonts w:eastAsia="Times New Roman"/>
          <w:spacing w:val="-7"/>
          <w:sz w:val="24"/>
          <w:szCs w:val="24"/>
        </w:rPr>
        <w:t xml:space="preserve">ых веществ (например, сероводорода). В крайне сухих (аридных) Условиях круговорот прерывается чаще всего недостатком влаги. </w:t>
      </w:r>
      <w:r w:rsidRPr="00DD1DDD">
        <w:rPr>
          <w:rFonts w:eastAsia="Times New Roman"/>
          <w:spacing w:val="-6"/>
          <w:sz w:val="24"/>
          <w:szCs w:val="24"/>
        </w:rPr>
        <w:t>В связи с тем, что дождевые тропические леса характеризуются</w:t>
      </w:r>
      <w:r>
        <w:rPr>
          <w:rFonts w:eastAsia="Times New Roman"/>
          <w:spacing w:val="-6"/>
          <w:sz w:val="24"/>
          <w:szCs w:val="24"/>
        </w:rPr>
        <w:t xml:space="preserve"> </w:t>
      </w:r>
      <w:r w:rsidRPr="00DD1DDD">
        <w:rPr>
          <w:rFonts w:eastAsia="Times New Roman"/>
          <w:spacing w:val="-9"/>
          <w:sz w:val="24"/>
          <w:szCs w:val="24"/>
        </w:rPr>
        <w:t xml:space="preserve">максимальной продуктивностью (до 20-25 т/га/год) и биомассой (до </w:t>
      </w:r>
      <w:r>
        <w:rPr>
          <w:rFonts w:eastAsia="Times New Roman"/>
          <w:spacing w:val="-7"/>
          <w:sz w:val="24"/>
          <w:szCs w:val="24"/>
        </w:rPr>
        <w:t>:1</w:t>
      </w:r>
      <w:r w:rsidRPr="00DD1DDD">
        <w:rPr>
          <w:rFonts w:eastAsia="Times New Roman"/>
          <w:spacing w:val="-7"/>
          <w:sz w:val="24"/>
          <w:szCs w:val="24"/>
        </w:rPr>
        <w:t>00-1000 т/га), их рассматривают как основные аккумуляторы угле</w:t>
      </w:r>
      <w:r>
        <w:rPr>
          <w:rFonts w:eastAsia="Times New Roman"/>
          <w:spacing w:val="-7"/>
          <w:sz w:val="24"/>
          <w:szCs w:val="24"/>
        </w:rPr>
        <w:t>ро</w:t>
      </w:r>
      <w:r w:rsidRPr="00DD1DDD">
        <w:rPr>
          <w:rFonts w:eastAsia="Times New Roman"/>
          <w:spacing w:val="-8"/>
          <w:sz w:val="24"/>
          <w:szCs w:val="24"/>
        </w:rPr>
        <w:t>да и обогащения атмосферы кислородом, называя «легкими пла</w:t>
      </w:r>
      <w:r w:rsidRPr="00DD1DDD">
        <w:rPr>
          <w:rFonts w:eastAsia="Times New Roman"/>
          <w:spacing w:val="-11"/>
          <w:sz w:val="24"/>
          <w:szCs w:val="24"/>
        </w:rPr>
        <w:t>ты». В северных лесах, как известно, продуктивность (6-10 т/га/год)</w:t>
      </w:r>
      <w:r>
        <w:rPr>
          <w:rFonts w:eastAsia="Times New Roman"/>
          <w:spacing w:val="-11"/>
          <w:sz w:val="24"/>
          <w:szCs w:val="24"/>
        </w:rPr>
        <w:t xml:space="preserve"> </w:t>
      </w:r>
      <w:r w:rsidRPr="00DD1DDD">
        <w:rPr>
          <w:rFonts w:eastAsia="Times New Roman"/>
          <w:spacing w:val="-8"/>
          <w:sz w:val="24"/>
          <w:szCs w:val="24"/>
        </w:rPr>
        <w:t>биомасса (300-400 т/га) значительно ниже. Однако на этом осью</w:t>
      </w:r>
      <w:r w:rsidR="004F5A2B">
        <w:rPr>
          <w:noProof/>
          <w:sz w:val="24"/>
          <w:szCs w:val="24"/>
        </w:rPr>
        <w:pict>
          <v:line id="_x0000_s1046" style="position:absolute;left:0;text-align:left;z-index:251594240;mso-position-horizontal-relative:margin;mso-position-vertical-relative:text" from="684.7pt,-21.4pt" to="684.7pt,538.4pt" o:allowincell="f" strokeweight=".2pt">
            <w10:wrap anchorx="margin"/>
          </v:line>
        </w:pict>
      </w:r>
      <w:r w:rsidR="004F5A2B">
        <w:rPr>
          <w:noProof/>
          <w:sz w:val="24"/>
          <w:szCs w:val="24"/>
        </w:rPr>
        <w:pict>
          <v:line id="_x0000_s1047" style="position:absolute;left:0;text-align:left;z-index:251595264;mso-position-horizontal-relative:margin;mso-position-vertical-relative:text" from="686pt,41.2pt" to="686pt,333.9pt" o:allowincell="f" strokeweight=".55pt">
            <w10:wrap anchorx="margin"/>
          </v:line>
        </w:pict>
      </w:r>
      <w:r w:rsidR="004F5A2B">
        <w:rPr>
          <w:noProof/>
          <w:sz w:val="24"/>
          <w:szCs w:val="24"/>
        </w:rPr>
        <w:pict>
          <v:line id="_x0000_s1048" style="position:absolute;left:0;text-align:left;z-index:251596288;mso-position-horizontal-relative:margin;mso-position-vertical-relative:text" from="686pt,406.1pt" to="686pt,470.9pt" o:allowincell="f" strokeweight=".2pt">
            <w10:wrap anchorx="margin"/>
          </v:line>
        </w:pict>
      </w:r>
      <w:r w:rsidR="004F5A2B">
        <w:rPr>
          <w:noProof/>
          <w:sz w:val="24"/>
          <w:szCs w:val="24"/>
        </w:rPr>
        <w:pict>
          <v:line id="_x0000_s1049" style="position:absolute;left:0;text-align:left;z-index:251597312;mso-position-horizontal-relative:margin;mso-position-vertical-relative:text" from="686.15pt,122.2pt" to="686.15pt,165.4pt" o:allowincell="f" strokeweight=".55pt">
            <w10:wrap anchorx="margin"/>
          </v:line>
        </w:pict>
      </w:r>
      <w:r w:rsidR="004F5A2B">
        <w:rPr>
          <w:noProof/>
          <w:sz w:val="24"/>
          <w:szCs w:val="24"/>
        </w:rPr>
        <w:pict>
          <v:line id="_x0000_s1050" style="position:absolute;left:0;text-align:left;z-index:251598336;mso-position-horizontal-relative:margin;mso-position-vertical-relative:text" from="686.35pt,467.8pt" to="686.35pt,537.3pt" o:allowincell="f" strokeweight=".2pt">
            <w10:wrap anchorx="margin"/>
          </v:line>
        </w:pict>
      </w:r>
      <w:r w:rsidRPr="00DD1DDD">
        <w:rPr>
          <w:rFonts w:eastAsia="Times New Roman"/>
          <w:spacing w:val="-7"/>
          <w:sz w:val="24"/>
          <w:szCs w:val="24"/>
        </w:rPr>
        <w:t xml:space="preserve">ваши северным лесам никак нельзя отводить менее значительную </w:t>
      </w:r>
      <w:r w:rsidRPr="00DD1DDD">
        <w:rPr>
          <w:rFonts w:eastAsia="Times New Roman"/>
          <w:spacing w:val="-10"/>
          <w:sz w:val="24"/>
          <w:szCs w:val="24"/>
        </w:rPr>
        <w:t xml:space="preserve">роль в положительном балансе кислорода и углекислоты. Наоборот,) </w:t>
      </w:r>
      <w:r w:rsidRPr="00DD1DDD">
        <w:rPr>
          <w:rFonts w:eastAsia="Times New Roman"/>
          <w:spacing w:val="-6"/>
          <w:sz w:val="24"/>
          <w:szCs w:val="24"/>
        </w:rPr>
        <w:t xml:space="preserve">их роль в этом отношении часто более значительна. </w:t>
      </w:r>
    </w:p>
    <w:p w:rsidR="00733064" w:rsidRDefault="00733064" w:rsidP="00CB6569">
      <w:pPr>
        <w:shd w:val="clear" w:color="auto" w:fill="FFFFFF"/>
        <w:tabs>
          <w:tab w:val="left" w:pos="10206"/>
        </w:tabs>
        <w:ind w:firstLine="567"/>
        <w:jc w:val="both"/>
        <w:rPr>
          <w:rFonts w:eastAsia="Times New Roman"/>
          <w:sz w:val="24"/>
          <w:szCs w:val="24"/>
        </w:rPr>
      </w:pPr>
      <w:r>
        <w:rPr>
          <w:rFonts w:eastAsia="Times New Roman"/>
          <w:noProof/>
          <w:spacing w:val="-9"/>
          <w:sz w:val="24"/>
          <w:szCs w:val="24"/>
        </w:rPr>
        <w:drawing>
          <wp:anchor distT="0" distB="0" distL="114300" distR="114300" simplePos="0" relativeHeight="251554304" behindDoc="1" locked="0" layoutInCell="1" allowOverlap="1">
            <wp:simplePos x="0" y="0"/>
            <wp:positionH relativeFrom="column">
              <wp:posOffset>-9525</wp:posOffset>
            </wp:positionH>
            <wp:positionV relativeFrom="paragraph">
              <wp:posOffset>546100</wp:posOffset>
            </wp:positionV>
            <wp:extent cx="3743325" cy="2990850"/>
            <wp:effectExtent l="19050" t="0" r="9525" b="0"/>
            <wp:wrapTight wrapText="bothSides">
              <wp:wrapPolygon edited="0">
                <wp:start x="-110" y="0"/>
                <wp:lineTo x="-110" y="21462"/>
                <wp:lineTo x="21655" y="21462"/>
                <wp:lineTo x="21655" y="0"/>
                <wp:lineTo x="-110" y="0"/>
              </wp:wrapPolygon>
            </wp:wrapTight>
            <wp:docPr id="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cstate="print"/>
                    <a:srcRect/>
                    <a:stretch>
                      <a:fillRect/>
                    </a:stretch>
                  </pic:blipFill>
                  <pic:spPr bwMode="auto">
                    <a:xfrm>
                      <a:off x="0" y="0"/>
                      <a:ext cx="3743325" cy="2990850"/>
                    </a:xfrm>
                    <a:prstGeom prst="rect">
                      <a:avLst/>
                    </a:prstGeom>
                    <a:noFill/>
                    <a:ln w="9525">
                      <a:noFill/>
                      <a:miter lim="800000"/>
                      <a:headEnd/>
                      <a:tailEnd/>
                    </a:ln>
                  </pic:spPr>
                </pic:pic>
              </a:graphicData>
            </a:graphic>
          </wp:anchor>
        </w:drawing>
      </w:r>
      <w:r w:rsidRPr="00DD1DDD">
        <w:rPr>
          <w:rFonts w:eastAsia="Times New Roman"/>
          <w:spacing w:val="-9"/>
          <w:sz w:val="24"/>
          <w:szCs w:val="24"/>
        </w:rPr>
        <w:t>Есть и другие экологические аспекты продуктивности и биомас</w:t>
      </w:r>
      <w:r w:rsidRPr="00DD1DDD">
        <w:rPr>
          <w:rFonts w:eastAsia="Times New Roman"/>
          <w:spacing w:val="-5"/>
          <w:sz w:val="24"/>
          <w:szCs w:val="24"/>
        </w:rPr>
        <w:t xml:space="preserve">сы экосистем. В частности, чем больше биомасса, тем сильнее ее </w:t>
      </w:r>
      <w:r w:rsidRPr="00DD1DDD">
        <w:rPr>
          <w:rFonts w:eastAsia="Times New Roman"/>
          <w:spacing w:val="-6"/>
          <w:sz w:val="24"/>
          <w:szCs w:val="24"/>
        </w:rPr>
        <w:t>контакт с окружающей средой и тем значительнее такие средоох</w:t>
      </w:r>
      <w:r w:rsidRPr="00DD1DDD">
        <w:rPr>
          <w:rFonts w:eastAsia="Times New Roman"/>
          <w:spacing w:val="-7"/>
          <w:sz w:val="24"/>
          <w:szCs w:val="24"/>
        </w:rPr>
        <w:t>ранные свойства, как очистка воздуха от пыли и химических агент</w:t>
      </w:r>
      <w:r>
        <w:rPr>
          <w:rFonts w:eastAsia="Times New Roman"/>
          <w:spacing w:val="-7"/>
          <w:sz w:val="24"/>
          <w:szCs w:val="24"/>
        </w:rPr>
        <w:t>о</w:t>
      </w:r>
      <w:r w:rsidRPr="00DD1DDD">
        <w:rPr>
          <w:rFonts w:eastAsia="Times New Roman"/>
          <w:spacing w:val="-8"/>
          <w:sz w:val="24"/>
          <w:szCs w:val="24"/>
        </w:rPr>
        <w:t xml:space="preserve">в, регулирование влагооборотов, гашение шумовых воздействий </w:t>
      </w:r>
      <w:r w:rsidRPr="00DD1DDD">
        <w:rPr>
          <w:rFonts w:eastAsia="Times New Roman"/>
          <w:sz w:val="24"/>
          <w:szCs w:val="24"/>
        </w:rPr>
        <w:t xml:space="preserve">и т. п. </w:t>
      </w:r>
    </w:p>
    <w:p w:rsidR="00733064" w:rsidRPr="00DD1DDD" w:rsidRDefault="00733064" w:rsidP="00CB6569">
      <w:pPr>
        <w:shd w:val="clear" w:color="auto" w:fill="FFFFFF"/>
        <w:tabs>
          <w:tab w:val="left" w:pos="10206"/>
        </w:tabs>
        <w:ind w:firstLine="567"/>
        <w:jc w:val="both"/>
        <w:rPr>
          <w:rFonts w:eastAsia="Times New Roman"/>
          <w:spacing w:val="-8"/>
          <w:sz w:val="24"/>
          <w:szCs w:val="24"/>
        </w:rPr>
      </w:pPr>
      <w:r w:rsidRPr="00DD1DDD">
        <w:rPr>
          <w:rFonts w:eastAsia="Times New Roman"/>
          <w:spacing w:val="-1"/>
          <w:sz w:val="24"/>
          <w:szCs w:val="24"/>
        </w:rPr>
        <w:t xml:space="preserve">Продуктивность различных экосистем биосферы. До недаци </w:t>
      </w:r>
      <w:r w:rsidRPr="00DD1DDD">
        <w:rPr>
          <w:rFonts w:eastAsia="Times New Roman"/>
          <w:spacing w:val="-13"/>
          <w:sz w:val="24"/>
          <w:szCs w:val="24"/>
        </w:rPr>
        <w:t xml:space="preserve">него времени принималось за аксиому, что основной объем первичной продукции образуется в морях и океанах, на долю которых приходится  около 70% поверхности земного шара. Однако по последним данным,  </w:t>
      </w:r>
      <w:r w:rsidRPr="00DD1DDD">
        <w:rPr>
          <w:rFonts w:eastAsia="Times New Roman"/>
          <w:spacing w:val="-12"/>
          <w:sz w:val="24"/>
          <w:szCs w:val="24"/>
        </w:rPr>
        <w:t xml:space="preserve">полученным в основном в результате осуществления Международной </w:t>
      </w:r>
      <w:r w:rsidRPr="00DD1DDD">
        <w:rPr>
          <w:rFonts w:eastAsia="Times New Roman"/>
          <w:spacing w:val="-10"/>
          <w:sz w:val="24"/>
          <w:szCs w:val="24"/>
        </w:rPr>
        <w:t xml:space="preserve">биологической программы (МБП), которая проводилась в 1964-1974 </w:t>
      </w:r>
      <w:r w:rsidRPr="00DD1DDD">
        <w:rPr>
          <w:rFonts w:eastAsia="Times New Roman"/>
          <w:spacing w:val="-14"/>
          <w:sz w:val="24"/>
          <w:szCs w:val="24"/>
        </w:rPr>
        <w:t>гг., было установлено, что основная масса первич</w:t>
      </w:r>
      <w:r>
        <w:rPr>
          <w:rFonts w:eastAsia="Times New Roman"/>
          <w:spacing w:val="-14"/>
          <w:sz w:val="24"/>
          <w:szCs w:val="24"/>
        </w:rPr>
        <w:t>но</w:t>
      </w:r>
      <w:r w:rsidRPr="00DD1DDD">
        <w:rPr>
          <w:rFonts w:eastAsia="Times New Roman"/>
          <w:spacing w:val="-14"/>
          <w:sz w:val="24"/>
          <w:szCs w:val="24"/>
        </w:rPr>
        <w:t>й продукции обра</w:t>
      </w:r>
      <w:r w:rsidRPr="00DD1DDD">
        <w:rPr>
          <w:rFonts w:eastAsia="Times New Roman"/>
          <w:spacing w:val="-12"/>
          <w:sz w:val="24"/>
          <w:szCs w:val="24"/>
        </w:rPr>
        <w:t xml:space="preserve">зуется в экосистемах суши (около 115 млрд. тонн в год) и только около </w:t>
      </w:r>
      <w:r w:rsidRPr="00DD1DDD">
        <w:rPr>
          <w:rFonts w:eastAsia="Times New Roman"/>
          <w:spacing w:val="-9"/>
          <w:sz w:val="24"/>
          <w:szCs w:val="24"/>
        </w:rPr>
        <w:t xml:space="preserve">55 млрд. тонн в год - в экосистемах океана </w:t>
      </w:r>
      <w:r w:rsidRPr="00DD1DDD">
        <w:rPr>
          <w:rFonts w:eastAsia="Times New Roman"/>
          <w:i/>
          <w:iCs/>
          <w:spacing w:val="-9"/>
          <w:sz w:val="24"/>
          <w:szCs w:val="24"/>
        </w:rPr>
        <w:t xml:space="preserve">(табл. 2). </w:t>
      </w:r>
      <w:r w:rsidRPr="00DD1DDD">
        <w:rPr>
          <w:rFonts w:eastAsia="Times New Roman"/>
          <w:spacing w:val="-9"/>
          <w:sz w:val="24"/>
          <w:szCs w:val="24"/>
        </w:rPr>
        <w:t xml:space="preserve">Дело в том, что внутренние воды океана, расположенные за пределами прибрежной </w:t>
      </w:r>
      <w:r w:rsidRPr="00DD1DDD">
        <w:rPr>
          <w:rFonts w:eastAsia="Times New Roman"/>
          <w:spacing w:val="-10"/>
          <w:sz w:val="24"/>
          <w:szCs w:val="24"/>
        </w:rPr>
        <w:t xml:space="preserve">(шельфовой) зоны, по продуктивности близки </w:t>
      </w:r>
      <w:r w:rsidRPr="00DD1DDD">
        <w:rPr>
          <w:rFonts w:eastAsia="Times New Roman"/>
          <w:spacing w:val="-10"/>
          <w:sz w:val="24"/>
          <w:szCs w:val="24"/>
        </w:rPr>
        <w:lastRenderedPageBreak/>
        <w:t xml:space="preserve">к пустыням наземных </w:t>
      </w:r>
      <w:r w:rsidRPr="00DD1DDD">
        <w:rPr>
          <w:rFonts w:eastAsia="Times New Roman"/>
          <w:spacing w:val="-9"/>
          <w:sz w:val="24"/>
          <w:szCs w:val="24"/>
        </w:rPr>
        <w:t>экосистем (10-120 г/м</w:t>
      </w:r>
      <w:r w:rsidRPr="00DD1DDD">
        <w:rPr>
          <w:rFonts w:eastAsia="Times New Roman"/>
          <w:spacing w:val="-9"/>
          <w:sz w:val="24"/>
          <w:szCs w:val="24"/>
          <w:vertAlign w:val="superscript"/>
        </w:rPr>
        <w:t>2</w:t>
      </w:r>
      <w:r w:rsidRPr="00DD1DDD">
        <w:rPr>
          <w:rFonts w:eastAsia="Times New Roman"/>
          <w:spacing w:val="-9"/>
          <w:sz w:val="24"/>
          <w:szCs w:val="24"/>
        </w:rPr>
        <w:t xml:space="preserve"> за год первичной продукции). Для сравнения отметим, что продуктивность лесов тайги составляет в среднем око</w:t>
      </w:r>
      <w:r w:rsidRPr="00DD1DDD">
        <w:rPr>
          <w:rFonts w:eastAsia="Times New Roman"/>
          <w:spacing w:val="-8"/>
          <w:sz w:val="24"/>
          <w:szCs w:val="24"/>
        </w:rPr>
        <w:t>ло 700-800, а влажных тропических лесов - 2000-2200 г/м</w:t>
      </w:r>
      <w:r w:rsidRPr="00DD1DDD">
        <w:rPr>
          <w:rFonts w:eastAsia="Times New Roman"/>
          <w:spacing w:val="-8"/>
          <w:sz w:val="24"/>
          <w:szCs w:val="24"/>
          <w:vertAlign w:val="superscript"/>
        </w:rPr>
        <w:t>2</w:t>
      </w:r>
      <w:r w:rsidRPr="00DD1DDD">
        <w:rPr>
          <w:rFonts w:eastAsia="Times New Roman"/>
          <w:spacing w:val="-8"/>
          <w:sz w:val="24"/>
          <w:szCs w:val="24"/>
        </w:rPr>
        <w:t xml:space="preserve"> за год.</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13"/>
          <w:sz w:val="24"/>
          <w:szCs w:val="24"/>
        </w:rPr>
        <w:t>Второй вопрос, на который важно получить ответ: какие же экосис</w:t>
      </w:r>
      <w:r>
        <w:rPr>
          <w:rFonts w:eastAsia="Times New Roman"/>
          <w:spacing w:val="-13"/>
          <w:sz w:val="24"/>
          <w:szCs w:val="24"/>
        </w:rPr>
        <w:t>т</w:t>
      </w:r>
      <w:r w:rsidRPr="00DD1DDD">
        <w:rPr>
          <w:rFonts w:eastAsia="Times New Roman"/>
          <w:spacing w:val="-11"/>
          <w:sz w:val="24"/>
          <w:szCs w:val="24"/>
        </w:rPr>
        <w:t>емы в пределах океана и суши являются наиболее продуктивными?</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5"/>
          <w:sz w:val="24"/>
          <w:szCs w:val="24"/>
        </w:rPr>
        <w:t>В. И. Вернадский в свое время выделил очаги наибольшей кон</w:t>
      </w:r>
      <w:r w:rsidRPr="00DD1DDD">
        <w:rPr>
          <w:rFonts w:eastAsia="Times New Roman"/>
          <w:spacing w:val="-3"/>
          <w:sz w:val="24"/>
          <w:szCs w:val="24"/>
        </w:rPr>
        <w:t>центрации жизни, назвав их пленками и сгущениями живого ве</w:t>
      </w:r>
      <w:r w:rsidRPr="00DD1DDD">
        <w:rPr>
          <w:rFonts w:eastAsia="Times New Roman"/>
          <w:sz w:val="24"/>
          <w:szCs w:val="24"/>
        </w:rPr>
        <w:t>щества. Под пленками живого вещества понимается его повышенное количество на больших пространствах. В океане обычно выделяют две пленки: поверхностную, или планктон</w:t>
      </w:r>
      <w:r w:rsidRPr="00DD1DDD">
        <w:rPr>
          <w:rFonts w:eastAsia="Times New Roman"/>
          <w:spacing w:val="-7"/>
          <w:sz w:val="24"/>
          <w:szCs w:val="24"/>
        </w:rPr>
        <w:t xml:space="preserve">ную, и донную, или бентосную. Мощность поверхностной пленки  </w:t>
      </w:r>
      <w:r w:rsidRPr="00DD1DDD">
        <w:rPr>
          <w:rFonts w:eastAsia="Times New Roman"/>
          <w:spacing w:val="-9"/>
          <w:sz w:val="24"/>
          <w:szCs w:val="24"/>
        </w:rPr>
        <w:t>обусловливается в основном эуфотической зоной, то есть тем слоем  воды, в котором возможен фотосинтез. Она колеблется от не</w:t>
      </w:r>
      <w:r>
        <w:rPr>
          <w:rFonts w:eastAsia="Times New Roman"/>
          <w:spacing w:val="-9"/>
          <w:sz w:val="24"/>
          <w:szCs w:val="24"/>
        </w:rPr>
        <w:t>с</w:t>
      </w:r>
      <w:r w:rsidRPr="00DD1DDD">
        <w:rPr>
          <w:rFonts w:eastAsia="Times New Roman"/>
          <w:spacing w:val="-9"/>
          <w:sz w:val="24"/>
          <w:szCs w:val="24"/>
        </w:rPr>
        <w:t>коль</w:t>
      </w:r>
      <w:r>
        <w:rPr>
          <w:rFonts w:eastAsia="Times New Roman"/>
          <w:spacing w:val="-9"/>
          <w:sz w:val="24"/>
          <w:szCs w:val="24"/>
        </w:rPr>
        <w:t>ких</w:t>
      </w:r>
      <w:r w:rsidRPr="00DD1DDD">
        <w:rPr>
          <w:rFonts w:eastAsia="Times New Roman"/>
          <w:spacing w:val="-9"/>
          <w:sz w:val="24"/>
          <w:szCs w:val="24"/>
        </w:rPr>
        <w:t xml:space="preserve"> десятков и соте</w:t>
      </w:r>
      <w:r>
        <w:rPr>
          <w:rFonts w:eastAsia="Times New Roman"/>
          <w:spacing w:val="-9"/>
          <w:sz w:val="24"/>
          <w:szCs w:val="24"/>
        </w:rPr>
        <w:t>н</w:t>
      </w:r>
      <w:r w:rsidRPr="00DD1DDD">
        <w:rPr>
          <w:rFonts w:eastAsia="Times New Roman"/>
          <w:spacing w:val="-9"/>
          <w:sz w:val="24"/>
          <w:szCs w:val="24"/>
        </w:rPr>
        <w:t xml:space="preserve"> метров (в чистых водах) до нескольких санти</w:t>
      </w:r>
      <w:r w:rsidRPr="00DD1DDD">
        <w:rPr>
          <w:rFonts w:eastAsia="Times New Roman"/>
          <w:spacing w:val="-7"/>
          <w:sz w:val="24"/>
          <w:szCs w:val="24"/>
        </w:rPr>
        <w:t>метров (в загрязненных водах). Донная пленк</w:t>
      </w:r>
      <w:r>
        <w:rPr>
          <w:rFonts w:eastAsia="Times New Roman"/>
          <w:spacing w:val="-7"/>
          <w:sz w:val="24"/>
          <w:szCs w:val="24"/>
        </w:rPr>
        <w:t>а образована в основ</w:t>
      </w:r>
      <w:r w:rsidRPr="00DD1DDD">
        <w:rPr>
          <w:rFonts w:eastAsia="Times New Roman"/>
          <w:spacing w:val="-7"/>
          <w:sz w:val="24"/>
          <w:szCs w:val="24"/>
        </w:rPr>
        <w:t xml:space="preserve"> </w:t>
      </w:r>
      <w:r w:rsidRPr="00DD1DDD">
        <w:rPr>
          <w:rFonts w:eastAsia="Times New Roman"/>
          <w:spacing w:val="-9"/>
          <w:sz w:val="24"/>
          <w:szCs w:val="24"/>
        </w:rPr>
        <w:t>ном гетеротрофными экосистема</w:t>
      </w:r>
      <w:r>
        <w:rPr>
          <w:rFonts w:eastAsia="Times New Roman"/>
          <w:spacing w:val="-9"/>
          <w:sz w:val="24"/>
          <w:szCs w:val="24"/>
        </w:rPr>
        <w:t>ми, и поэтому ее продукция пред</w:t>
      </w:r>
      <w:r w:rsidRPr="00DD1DDD">
        <w:rPr>
          <w:rFonts w:eastAsia="Times New Roman"/>
          <w:spacing w:val="-8"/>
          <w:sz w:val="24"/>
          <w:szCs w:val="24"/>
        </w:rPr>
        <w:t>ставлена вторичной, а количество ее зависит в основном от поступ</w:t>
      </w:r>
      <w:r w:rsidRPr="00DD1DDD">
        <w:rPr>
          <w:rFonts w:eastAsia="Times New Roman"/>
          <w:spacing w:val="-9"/>
          <w:sz w:val="24"/>
          <w:szCs w:val="24"/>
        </w:rPr>
        <w:t>ления органического вещества с поверхностной пленки.</w:t>
      </w:r>
      <w:r>
        <w:rPr>
          <w:sz w:val="24"/>
          <w:szCs w:val="24"/>
        </w:rPr>
        <w:t xml:space="preserve"> </w:t>
      </w:r>
      <w:r w:rsidRPr="00DD1DDD">
        <w:rPr>
          <w:rFonts w:eastAsia="Times New Roman"/>
          <w:spacing w:val="-2"/>
          <w:sz w:val="24"/>
          <w:szCs w:val="24"/>
        </w:rPr>
        <w:t xml:space="preserve">наземных экосистемах также выделяют две пленки живого </w:t>
      </w:r>
      <w:r w:rsidRPr="00DD1DDD">
        <w:rPr>
          <w:rFonts w:eastAsia="Times New Roman"/>
          <w:spacing w:val="-3"/>
          <w:sz w:val="24"/>
          <w:szCs w:val="24"/>
        </w:rPr>
        <w:t xml:space="preserve">цества. Приземная, заключенная между поверхностью почвы </w:t>
      </w:r>
      <w:r w:rsidRPr="00DD1DDD">
        <w:rPr>
          <w:rFonts w:eastAsia="Times New Roman"/>
          <w:sz w:val="24"/>
          <w:szCs w:val="24"/>
          <w:vertAlign w:val="superscript"/>
        </w:rPr>
        <w:t>В</w:t>
      </w:r>
      <w:r w:rsidRPr="00DD1DDD">
        <w:rPr>
          <w:rFonts w:eastAsia="Times New Roman"/>
          <w:sz w:val="24"/>
          <w:szCs w:val="24"/>
        </w:rPr>
        <w:t xml:space="preserve"> </w:t>
      </w:r>
      <w:r w:rsidRPr="00DD1DDD">
        <w:rPr>
          <w:rFonts w:eastAsia="Times New Roman"/>
          <w:spacing w:val="-7"/>
          <w:sz w:val="24"/>
          <w:szCs w:val="24"/>
        </w:rPr>
        <w:t>верхней границей растительного покрова, имеет толщину от не</w:t>
      </w:r>
      <w:r w:rsidRPr="00DD1DDD">
        <w:rPr>
          <w:rFonts w:eastAsia="Times New Roman"/>
          <w:spacing w:val="-8"/>
          <w:sz w:val="24"/>
          <w:szCs w:val="24"/>
        </w:rPr>
        <w:t>кольких сантиметров (пустыни, тундры, болота и др.) до несколь</w:t>
      </w:r>
      <w:r>
        <w:rPr>
          <w:rFonts w:eastAsia="Times New Roman"/>
          <w:spacing w:val="-8"/>
          <w:sz w:val="24"/>
          <w:szCs w:val="24"/>
        </w:rPr>
        <w:t xml:space="preserve">ких </w:t>
      </w:r>
      <w:r w:rsidRPr="00DD1DDD">
        <w:rPr>
          <w:rFonts w:eastAsia="Times New Roman"/>
          <w:spacing w:val="-6"/>
          <w:sz w:val="24"/>
          <w:szCs w:val="24"/>
        </w:rPr>
        <w:t>десятков метров (леса). Вторая пленка - почвенная. Эта плеп-</w:t>
      </w:r>
      <w:r w:rsidRPr="00DD1DDD">
        <w:rPr>
          <w:rFonts w:eastAsia="Times New Roman"/>
          <w:spacing w:val="-7"/>
          <w:sz w:val="24"/>
          <w:szCs w:val="24"/>
        </w:rPr>
        <w:t>наиболее насыщена жизнью. На 1 м</w:t>
      </w:r>
      <w:r w:rsidRPr="00DD1DDD">
        <w:rPr>
          <w:rFonts w:eastAsia="Times New Roman"/>
          <w:spacing w:val="-7"/>
          <w:sz w:val="24"/>
          <w:szCs w:val="24"/>
          <w:vertAlign w:val="superscript"/>
        </w:rPr>
        <w:t>2</w:t>
      </w:r>
      <w:r w:rsidRPr="00DD1DDD">
        <w:rPr>
          <w:rFonts w:eastAsia="Times New Roman"/>
          <w:spacing w:val="-7"/>
          <w:sz w:val="24"/>
          <w:szCs w:val="24"/>
        </w:rPr>
        <w:t xml:space="preserve"> почвенного слоя насчиты</w:t>
      </w:r>
      <w:r w:rsidRPr="00DD1DDD">
        <w:rPr>
          <w:rFonts w:eastAsia="Times New Roman"/>
          <w:spacing w:val="-5"/>
          <w:sz w:val="24"/>
          <w:szCs w:val="24"/>
        </w:rPr>
        <w:t xml:space="preserve">вают миллионы насекомых, десятки и сотни дождевых червей и </w:t>
      </w:r>
      <w:r w:rsidRPr="00DD1DDD">
        <w:rPr>
          <w:rFonts w:eastAsia="Times New Roman"/>
          <w:spacing w:val="-9"/>
          <w:sz w:val="24"/>
          <w:szCs w:val="24"/>
        </w:rPr>
        <w:t>сотни миллионов микроорганизмов. Толщина данной пленки нахо</w:t>
      </w:r>
      <w:r w:rsidRPr="00DD1DDD">
        <w:rPr>
          <w:rFonts w:eastAsia="Times New Roman"/>
          <w:spacing w:val="-5"/>
          <w:sz w:val="24"/>
          <w:szCs w:val="24"/>
        </w:rPr>
        <w:t xml:space="preserve">дится в прямой зависимости от мощности почвенного слоя и его </w:t>
      </w:r>
      <w:r w:rsidRPr="00DD1DDD">
        <w:rPr>
          <w:rFonts w:eastAsia="Times New Roman"/>
          <w:spacing w:val="-3"/>
          <w:sz w:val="24"/>
          <w:szCs w:val="24"/>
        </w:rPr>
        <w:t>богатства гумусом. В тундрах и пустынях это несколько сантиметров, на черноземах, особенно тучных, -до 2-3 метров.</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8"/>
          <w:sz w:val="24"/>
          <w:szCs w:val="24"/>
        </w:rPr>
        <w:t>Повышенные концентрации живого вещества в биосфере обыч</w:t>
      </w:r>
      <w:r w:rsidRPr="00DD1DDD">
        <w:rPr>
          <w:rFonts w:eastAsia="Times New Roman"/>
          <w:spacing w:val="-1"/>
          <w:sz w:val="24"/>
          <w:szCs w:val="24"/>
        </w:rPr>
        <w:t>но приурочены к условиям так называемого «краевого эффек</w:t>
      </w:r>
      <w:r w:rsidRPr="00DD1DDD">
        <w:rPr>
          <w:rFonts w:eastAsia="Times New Roman"/>
          <w:spacing w:val="-4"/>
          <w:sz w:val="24"/>
          <w:szCs w:val="24"/>
        </w:rPr>
        <w:t>та», или экотонов. Такой эффект возникает на стыках сред жиз</w:t>
      </w:r>
      <w:r w:rsidRPr="00DD1DDD">
        <w:rPr>
          <w:rFonts w:eastAsia="Times New Roman"/>
          <w:spacing w:val="-10"/>
          <w:sz w:val="24"/>
          <w:szCs w:val="24"/>
        </w:rPr>
        <w:t xml:space="preserve">ни или различных экосистем. В приведенных примерах для водных </w:t>
      </w:r>
      <w:r w:rsidRPr="00DD1DDD">
        <w:rPr>
          <w:rFonts w:eastAsia="Times New Roman"/>
          <w:spacing w:val="-7"/>
          <w:sz w:val="24"/>
          <w:szCs w:val="24"/>
        </w:rPr>
        <w:t xml:space="preserve">экосистем поверхностная пленка - это зона контакта атмосферы и </w:t>
      </w:r>
      <w:r w:rsidRPr="00DD1DDD">
        <w:rPr>
          <w:rFonts w:eastAsia="Times New Roman"/>
          <w:spacing w:val="-10"/>
          <w:sz w:val="24"/>
          <w:szCs w:val="24"/>
        </w:rPr>
        <w:t>водной среды, донная - водной толщи и донных отложений, почвен</w:t>
      </w:r>
      <w:r w:rsidRPr="00DD1DDD">
        <w:rPr>
          <w:rFonts w:eastAsia="Times New Roman"/>
          <w:sz w:val="24"/>
          <w:szCs w:val="24"/>
        </w:rPr>
        <w:t>ная - атмосферы и литосферы.</w:t>
      </w:r>
    </w:p>
    <w:p w:rsidR="00733064" w:rsidRPr="00DD1DDD" w:rsidRDefault="004F5A2B" w:rsidP="00CB6569">
      <w:pPr>
        <w:shd w:val="clear" w:color="auto" w:fill="FFFFFF"/>
        <w:tabs>
          <w:tab w:val="left" w:pos="10206"/>
        </w:tabs>
        <w:ind w:firstLine="567"/>
        <w:jc w:val="both"/>
        <w:rPr>
          <w:sz w:val="24"/>
          <w:szCs w:val="24"/>
        </w:rPr>
      </w:pPr>
      <w:r>
        <w:rPr>
          <w:noProof/>
          <w:sz w:val="24"/>
          <w:szCs w:val="24"/>
        </w:rPr>
        <w:pict>
          <v:line id="_x0000_s1051" style="position:absolute;left:0;text-align:left;z-index:251599360;mso-position-horizontal-relative:margin" from="684.55pt,287.8pt" to="684.55pt,417.2pt" o:allowincell="f" strokeweight=".55pt">
            <w10:wrap anchorx="margin"/>
          </v:line>
        </w:pict>
      </w:r>
      <w:r>
        <w:rPr>
          <w:noProof/>
          <w:sz w:val="24"/>
          <w:szCs w:val="24"/>
        </w:rPr>
        <w:pict>
          <v:line id="_x0000_s1052" style="position:absolute;left:0;text-align:left;z-index:251600384;mso-position-horizontal-relative:margin" from="684.55pt,410.4pt" to="684.55pt,515.7pt" o:allowincell="f" strokeweight=".2pt">
            <w10:wrap anchorx="margin"/>
          </v:line>
        </w:pict>
      </w:r>
      <w:r>
        <w:rPr>
          <w:noProof/>
          <w:sz w:val="24"/>
          <w:szCs w:val="24"/>
        </w:rPr>
        <w:pict>
          <v:line id="_x0000_s1053" style="position:absolute;left:0;text-align:left;z-index:251601408;mso-position-horizontal-relative:margin" from="685.45pt,166.7pt" to="685.45pt,188.85pt" o:allowincell="f" strokeweight=".55pt">
            <w10:wrap anchorx="margin"/>
          </v:line>
        </w:pict>
      </w:r>
      <w:r w:rsidR="00733064" w:rsidRPr="00DD1DDD">
        <w:rPr>
          <w:rFonts w:eastAsia="Times New Roman"/>
          <w:spacing w:val="-9"/>
          <w:sz w:val="24"/>
          <w:szCs w:val="24"/>
        </w:rPr>
        <w:t xml:space="preserve">Примером повышенной продуктивности на стыках экосистем </w:t>
      </w:r>
      <w:r w:rsidR="00733064" w:rsidRPr="00DD1DDD">
        <w:rPr>
          <w:rFonts w:eastAsia="Times New Roman"/>
          <w:b/>
          <w:bCs/>
          <w:spacing w:val="-9"/>
          <w:sz w:val="24"/>
          <w:szCs w:val="24"/>
        </w:rPr>
        <w:t>мо</w:t>
      </w:r>
      <w:r w:rsidR="00733064" w:rsidRPr="00DD1DDD">
        <w:rPr>
          <w:rFonts w:eastAsia="Times New Roman"/>
          <w:spacing w:val="-6"/>
          <w:sz w:val="24"/>
          <w:szCs w:val="24"/>
        </w:rPr>
        <w:t xml:space="preserve">гут служить переходные экосистемы между лесом и полем («опушечный эффект»), а в водных средах-экосистемы, возникающие м </w:t>
      </w:r>
      <w:r w:rsidR="00733064" w:rsidRPr="00DD1DDD">
        <w:rPr>
          <w:rFonts w:eastAsia="Times New Roman"/>
          <w:b/>
          <w:bCs/>
          <w:spacing w:val="-5"/>
          <w:sz w:val="24"/>
          <w:szCs w:val="24"/>
        </w:rPr>
        <w:t xml:space="preserve">эстуариях рек </w:t>
      </w:r>
      <w:r w:rsidR="00733064" w:rsidRPr="00DD1DDD">
        <w:rPr>
          <w:rFonts w:eastAsia="Times New Roman"/>
          <w:spacing w:val="-5"/>
          <w:sz w:val="24"/>
          <w:szCs w:val="24"/>
        </w:rPr>
        <w:t xml:space="preserve">(места впадения их в моря, океаны и озера и т. </w:t>
      </w:r>
      <w:r w:rsidR="00733064" w:rsidRPr="001D0DF9">
        <w:rPr>
          <w:rFonts w:eastAsia="Times New Roman"/>
          <w:bCs/>
          <w:spacing w:val="-5"/>
          <w:sz w:val="24"/>
          <w:szCs w:val="24"/>
        </w:rPr>
        <w:t>п.</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6"/>
          <w:sz w:val="24"/>
          <w:szCs w:val="24"/>
        </w:rPr>
        <w:t>Этими же закономерностями во многом обусловливаются упо</w:t>
      </w:r>
      <w:r w:rsidRPr="00DD1DDD">
        <w:rPr>
          <w:rFonts w:eastAsia="Times New Roman"/>
          <w:spacing w:val="-7"/>
          <w:sz w:val="24"/>
          <w:szCs w:val="24"/>
        </w:rPr>
        <w:t>минавшиеся выше локальные сгущения больших масс живого ве</w:t>
      </w:r>
      <w:r w:rsidRPr="00DD1DDD">
        <w:rPr>
          <w:rFonts w:eastAsia="Times New Roman"/>
          <w:spacing w:val="-6"/>
          <w:sz w:val="24"/>
          <w:szCs w:val="24"/>
        </w:rPr>
        <w:t>щества (наиболее высокопродуктивные экосистемы).</w:t>
      </w:r>
    </w:p>
    <w:p w:rsidR="00733064" w:rsidRPr="00DD1DDD" w:rsidRDefault="00733064" w:rsidP="00CB6569">
      <w:pPr>
        <w:shd w:val="clear" w:color="auto" w:fill="FFFFFF"/>
        <w:tabs>
          <w:tab w:val="left" w:pos="10206"/>
        </w:tabs>
        <w:ind w:firstLine="567"/>
        <w:rPr>
          <w:sz w:val="24"/>
          <w:szCs w:val="24"/>
        </w:rPr>
      </w:pPr>
      <w:r w:rsidRPr="00DD1DDD">
        <w:rPr>
          <w:rFonts w:eastAsia="Times New Roman"/>
          <w:sz w:val="24"/>
          <w:szCs w:val="24"/>
        </w:rPr>
        <w:t xml:space="preserve">Обычно </w:t>
      </w:r>
      <w:r w:rsidRPr="001D0DF9">
        <w:rPr>
          <w:rFonts w:eastAsia="Times New Roman"/>
          <w:bCs/>
          <w:sz w:val="24"/>
          <w:szCs w:val="24"/>
        </w:rPr>
        <w:t>в</w:t>
      </w:r>
      <w:r w:rsidRPr="00DD1DDD">
        <w:rPr>
          <w:rFonts w:eastAsia="Times New Roman"/>
          <w:b/>
          <w:bCs/>
          <w:sz w:val="24"/>
          <w:szCs w:val="24"/>
        </w:rPr>
        <w:t xml:space="preserve"> </w:t>
      </w:r>
      <w:r w:rsidRPr="00DD1DDD">
        <w:rPr>
          <w:rFonts w:eastAsia="Times New Roman"/>
          <w:sz w:val="24"/>
          <w:szCs w:val="24"/>
        </w:rPr>
        <w:t>океане выделяют следующие сгущения жизни:</w:t>
      </w:r>
    </w:p>
    <w:p w:rsidR="00733064" w:rsidRPr="00DD1DDD" w:rsidRDefault="00733064" w:rsidP="00CB6569">
      <w:pPr>
        <w:shd w:val="clear" w:color="auto" w:fill="FFFFFF"/>
        <w:tabs>
          <w:tab w:val="left" w:pos="281"/>
          <w:tab w:val="left" w:pos="10206"/>
        </w:tabs>
        <w:ind w:firstLine="567"/>
        <w:rPr>
          <w:sz w:val="24"/>
          <w:szCs w:val="24"/>
        </w:rPr>
      </w:pPr>
      <w:r w:rsidRPr="00DD1DDD">
        <w:rPr>
          <w:b/>
          <w:bCs/>
          <w:spacing w:val="-23"/>
          <w:sz w:val="24"/>
          <w:szCs w:val="24"/>
        </w:rPr>
        <w:t>1</w:t>
      </w:r>
      <w:r w:rsidRPr="00DD1DDD">
        <w:rPr>
          <w:spacing w:val="-23"/>
          <w:sz w:val="24"/>
          <w:szCs w:val="24"/>
        </w:rPr>
        <w:t>.</w:t>
      </w:r>
      <w:r w:rsidR="00082D71">
        <w:rPr>
          <w:spacing w:val="-23"/>
          <w:sz w:val="24"/>
          <w:szCs w:val="24"/>
        </w:rPr>
        <w:t xml:space="preserve"> </w:t>
      </w:r>
      <w:r w:rsidRPr="00DD1DDD">
        <w:rPr>
          <w:rFonts w:eastAsia="Times New Roman"/>
          <w:b/>
          <w:bCs/>
          <w:spacing w:val="-7"/>
          <w:sz w:val="24"/>
          <w:szCs w:val="24"/>
        </w:rPr>
        <w:t xml:space="preserve">Прибрежные. </w:t>
      </w:r>
      <w:r w:rsidRPr="00DD1DDD">
        <w:rPr>
          <w:rFonts w:eastAsia="Times New Roman"/>
          <w:spacing w:val="-7"/>
          <w:sz w:val="24"/>
          <w:szCs w:val="24"/>
        </w:rPr>
        <w:t>Они располагаются на контакте водной и назем</w:t>
      </w:r>
      <w:r w:rsidRPr="00DD1DDD">
        <w:rPr>
          <w:rFonts w:eastAsia="Times New Roman"/>
          <w:spacing w:val="-6"/>
          <w:sz w:val="24"/>
          <w:szCs w:val="24"/>
        </w:rPr>
        <w:t xml:space="preserve">но-воздушной среды. Особенно высокопродуктивны экосистемы </w:t>
      </w:r>
      <w:r w:rsidRPr="00DD1DDD">
        <w:rPr>
          <w:rFonts w:eastAsia="Times New Roman"/>
          <w:spacing w:val="-5"/>
          <w:sz w:val="24"/>
          <w:szCs w:val="24"/>
        </w:rPr>
        <w:t>эстуариев. Протяженность этих сгущений тем значительнее, чем</w:t>
      </w:r>
      <w:r w:rsidRPr="00DD1DDD">
        <w:rPr>
          <w:rFonts w:eastAsia="Times New Roman"/>
          <w:spacing w:val="-10"/>
          <w:sz w:val="24"/>
          <w:szCs w:val="24"/>
        </w:rPr>
        <w:t xml:space="preserve">больше вынос реками органических и минеральных веществ с суши. </w:t>
      </w:r>
    </w:p>
    <w:p w:rsidR="00082D71" w:rsidRDefault="00082D71" w:rsidP="00082D71">
      <w:pPr>
        <w:shd w:val="clear" w:color="auto" w:fill="FFFFFF"/>
        <w:tabs>
          <w:tab w:val="left" w:pos="274"/>
          <w:tab w:val="left" w:pos="709"/>
        </w:tabs>
        <w:ind w:firstLine="567"/>
        <w:jc w:val="both"/>
        <w:rPr>
          <w:rFonts w:eastAsia="Times New Roman"/>
          <w:spacing w:val="-5"/>
          <w:sz w:val="24"/>
          <w:szCs w:val="24"/>
        </w:rPr>
      </w:pPr>
      <w:r w:rsidRPr="00082D71">
        <w:rPr>
          <w:b/>
          <w:spacing w:val="-11"/>
          <w:sz w:val="24"/>
          <w:szCs w:val="24"/>
        </w:rPr>
        <w:t>2</w:t>
      </w:r>
      <w:r>
        <w:rPr>
          <w:spacing w:val="-11"/>
          <w:sz w:val="24"/>
          <w:szCs w:val="24"/>
        </w:rPr>
        <w:t xml:space="preserve">. </w:t>
      </w:r>
      <w:r w:rsidR="00733064" w:rsidRPr="00DD1DDD">
        <w:rPr>
          <w:spacing w:val="-11"/>
          <w:sz w:val="24"/>
          <w:szCs w:val="24"/>
        </w:rPr>
        <w:t>.</w:t>
      </w:r>
      <w:r w:rsidR="00733064" w:rsidRPr="00DD1DDD">
        <w:rPr>
          <w:sz w:val="24"/>
          <w:szCs w:val="24"/>
        </w:rPr>
        <w:tab/>
      </w:r>
      <w:r w:rsidR="00733064" w:rsidRPr="00DD1DDD">
        <w:rPr>
          <w:rFonts w:eastAsia="Times New Roman"/>
          <w:b/>
          <w:bCs/>
          <w:spacing w:val="-4"/>
          <w:sz w:val="24"/>
          <w:szCs w:val="24"/>
        </w:rPr>
        <w:t xml:space="preserve">Коралловые рифы. </w:t>
      </w:r>
      <w:r w:rsidR="00733064" w:rsidRPr="00DD1DDD">
        <w:rPr>
          <w:rFonts w:eastAsia="Times New Roman"/>
          <w:spacing w:val="-4"/>
          <w:sz w:val="24"/>
          <w:szCs w:val="24"/>
        </w:rPr>
        <w:t xml:space="preserve">Высокая продуктивность этих экосистем </w:t>
      </w:r>
      <w:r w:rsidR="00733064" w:rsidRPr="00DD1DDD">
        <w:rPr>
          <w:rFonts w:eastAsia="Times New Roman"/>
          <w:spacing w:val="-6"/>
          <w:sz w:val="24"/>
          <w:szCs w:val="24"/>
        </w:rPr>
        <w:t xml:space="preserve">связана прежде всего </w:t>
      </w:r>
      <w:r w:rsidR="00733064" w:rsidRPr="00DD1DDD">
        <w:rPr>
          <w:rFonts w:eastAsia="Times New Roman"/>
          <w:b/>
          <w:bCs/>
          <w:spacing w:val="-6"/>
          <w:sz w:val="24"/>
          <w:szCs w:val="24"/>
        </w:rPr>
        <w:t xml:space="preserve">с </w:t>
      </w:r>
      <w:r w:rsidR="00733064" w:rsidRPr="00DD1DDD">
        <w:rPr>
          <w:rFonts w:eastAsia="Times New Roman"/>
          <w:spacing w:val="-6"/>
          <w:sz w:val="24"/>
          <w:szCs w:val="24"/>
        </w:rPr>
        <w:t>благоприятным температурным режимом,</w:t>
      </w:r>
      <w:r w:rsidR="00733064">
        <w:rPr>
          <w:rFonts w:eastAsia="Times New Roman"/>
          <w:spacing w:val="-6"/>
          <w:sz w:val="24"/>
          <w:szCs w:val="24"/>
        </w:rPr>
        <w:t xml:space="preserve"> </w:t>
      </w:r>
      <w:r w:rsidR="00733064" w:rsidRPr="00DD1DDD">
        <w:rPr>
          <w:rFonts w:eastAsia="Times New Roman"/>
          <w:spacing w:val="-8"/>
          <w:sz w:val="24"/>
          <w:szCs w:val="24"/>
        </w:rPr>
        <w:t>фильтрационным типом питания многих организмов, видовым бо</w:t>
      </w:r>
      <w:r w:rsidR="00733064" w:rsidRPr="00DD1DDD">
        <w:rPr>
          <w:rFonts w:eastAsia="Times New Roman"/>
          <w:spacing w:val="-5"/>
          <w:sz w:val="24"/>
          <w:szCs w:val="24"/>
        </w:rPr>
        <w:t xml:space="preserve">гатством сообществ, симбиотическими связями и другими факторрами. </w:t>
      </w:r>
    </w:p>
    <w:p w:rsidR="00082D71" w:rsidRDefault="00733064" w:rsidP="00082D71">
      <w:pPr>
        <w:shd w:val="clear" w:color="auto" w:fill="FFFFFF"/>
        <w:tabs>
          <w:tab w:val="left" w:pos="274"/>
          <w:tab w:val="left" w:pos="709"/>
        </w:tabs>
        <w:ind w:firstLine="567"/>
        <w:jc w:val="both"/>
        <w:rPr>
          <w:rFonts w:eastAsia="Times New Roman"/>
          <w:spacing w:val="-2"/>
          <w:sz w:val="24"/>
          <w:szCs w:val="24"/>
        </w:rPr>
      </w:pPr>
      <w:r w:rsidRPr="00DD1DDD">
        <w:rPr>
          <w:rFonts w:eastAsia="Times New Roman"/>
          <w:spacing w:val="-5"/>
          <w:sz w:val="24"/>
          <w:szCs w:val="24"/>
        </w:rPr>
        <w:t xml:space="preserve">3. </w:t>
      </w:r>
      <w:r w:rsidRPr="00DD1DDD">
        <w:rPr>
          <w:rFonts w:eastAsia="Times New Roman"/>
          <w:b/>
          <w:bCs/>
          <w:spacing w:val="-5"/>
          <w:sz w:val="24"/>
          <w:szCs w:val="24"/>
        </w:rPr>
        <w:t xml:space="preserve">Саргассовые сгущения. </w:t>
      </w:r>
      <w:r w:rsidRPr="00DD1DDD">
        <w:rPr>
          <w:rFonts w:eastAsia="Times New Roman"/>
          <w:spacing w:val="-5"/>
          <w:sz w:val="24"/>
          <w:szCs w:val="24"/>
        </w:rPr>
        <w:t>Создаются большими массами</w:t>
      </w:r>
      <w:r w:rsidR="00082D71">
        <w:rPr>
          <w:rFonts w:eastAsia="Times New Roman"/>
          <w:spacing w:val="-5"/>
          <w:sz w:val="24"/>
          <w:szCs w:val="24"/>
        </w:rPr>
        <w:t xml:space="preserve"> </w:t>
      </w:r>
      <w:r w:rsidRPr="00DD1DDD">
        <w:rPr>
          <w:rFonts w:eastAsia="Times New Roman"/>
          <w:spacing w:val="-5"/>
          <w:sz w:val="24"/>
          <w:szCs w:val="24"/>
        </w:rPr>
        <w:t xml:space="preserve">плавающих водорослей, чаще всего саргассовых (в Саргассовом </w:t>
      </w:r>
      <w:r w:rsidRPr="00DD1DDD">
        <w:rPr>
          <w:rFonts w:eastAsia="Times New Roman"/>
          <w:spacing w:val="-2"/>
          <w:sz w:val="24"/>
          <w:szCs w:val="24"/>
        </w:rPr>
        <w:t xml:space="preserve">море) и филлофорных (в Черном море). </w:t>
      </w:r>
    </w:p>
    <w:p w:rsidR="00082D71" w:rsidRDefault="00733064" w:rsidP="00082D71">
      <w:pPr>
        <w:shd w:val="clear" w:color="auto" w:fill="FFFFFF"/>
        <w:tabs>
          <w:tab w:val="left" w:pos="274"/>
          <w:tab w:val="left" w:pos="709"/>
        </w:tabs>
        <w:ind w:firstLine="567"/>
        <w:jc w:val="both"/>
        <w:rPr>
          <w:rFonts w:eastAsia="Times New Roman"/>
          <w:spacing w:val="-11"/>
          <w:sz w:val="24"/>
          <w:szCs w:val="24"/>
        </w:rPr>
      </w:pPr>
      <w:r w:rsidRPr="00DD1DDD">
        <w:rPr>
          <w:rFonts w:eastAsia="Times New Roman"/>
          <w:spacing w:val="-2"/>
          <w:sz w:val="24"/>
          <w:szCs w:val="24"/>
        </w:rPr>
        <w:t xml:space="preserve">4. Апвеллинговые. Эти </w:t>
      </w:r>
      <w:r w:rsidRPr="00DD1DDD">
        <w:rPr>
          <w:rFonts w:eastAsia="Times New Roman"/>
          <w:spacing w:val="-7"/>
          <w:sz w:val="24"/>
          <w:szCs w:val="24"/>
        </w:rPr>
        <w:t>сгущения приурочены к районам океана, где имеет место восходя</w:t>
      </w:r>
      <w:r w:rsidRPr="00DD1DDD">
        <w:rPr>
          <w:rFonts w:eastAsia="Times New Roman"/>
          <w:spacing w:val="-9"/>
          <w:sz w:val="24"/>
          <w:szCs w:val="24"/>
        </w:rPr>
        <w:t xml:space="preserve">щее движение водных масс от дна к поверхности (апвеллинг). Они; </w:t>
      </w:r>
      <w:r w:rsidRPr="00DD1DDD">
        <w:rPr>
          <w:rFonts w:eastAsia="Times New Roman"/>
          <w:spacing w:val="-5"/>
          <w:sz w:val="24"/>
          <w:szCs w:val="24"/>
        </w:rPr>
        <w:t>несут много донных органичес</w:t>
      </w:r>
      <w:r>
        <w:rPr>
          <w:rFonts w:eastAsia="Times New Roman"/>
          <w:spacing w:val="-5"/>
          <w:sz w:val="24"/>
          <w:szCs w:val="24"/>
        </w:rPr>
        <w:t xml:space="preserve">ких и минеральных отложений и в </w:t>
      </w:r>
      <w:r w:rsidRPr="00DD1DDD">
        <w:rPr>
          <w:rFonts w:eastAsia="Times New Roman"/>
          <w:spacing w:val="-5"/>
          <w:sz w:val="24"/>
          <w:szCs w:val="24"/>
        </w:rPr>
        <w:t>результате активного перемеш</w:t>
      </w:r>
      <w:r>
        <w:rPr>
          <w:rFonts w:eastAsia="Times New Roman"/>
          <w:spacing w:val="-5"/>
          <w:sz w:val="24"/>
          <w:szCs w:val="24"/>
        </w:rPr>
        <w:t>ивания хорошо обеспечены кисло</w:t>
      </w:r>
      <w:r w:rsidRPr="00DD1DDD">
        <w:rPr>
          <w:rFonts w:eastAsia="Times New Roman"/>
          <w:spacing w:val="-5"/>
          <w:sz w:val="24"/>
          <w:szCs w:val="24"/>
        </w:rPr>
        <w:t>родом. Эти высокопродуктивные экосистемы являются одним из</w:t>
      </w:r>
      <w:r>
        <w:rPr>
          <w:rFonts w:eastAsia="Times New Roman"/>
          <w:spacing w:val="-5"/>
          <w:sz w:val="24"/>
          <w:szCs w:val="24"/>
        </w:rPr>
        <w:t xml:space="preserve"> </w:t>
      </w:r>
      <w:r w:rsidRPr="00DD1DDD">
        <w:rPr>
          <w:rFonts w:eastAsia="Times New Roman"/>
          <w:spacing w:val="-11"/>
          <w:sz w:val="24"/>
          <w:szCs w:val="24"/>
        </w:rPr>
        <w:t xml:space="preserve">основных районов промысла рыб и других морепродуктов. </w:t>
      </w:r>
    </w:p>
    <w:p w:rsidR="00733064" w:rsidRPr="00DD1DDD" w:rsidRDefault="00733064" w:rsidP="00082D71">
      <w:pPr>
        <w:shd w:val="clear" w:color="auto" w:fill="FFFFFF"/>
        <w:tabs>
          <w:tab w:val="left" w:pos="274"/>
          <w:tab w:val="left" w:pos="709"/>
        </w:tabs>
        <w:ind w:firstLine="567"/>
        <w:jc w:val="both"/>
        <w:rPr>
          <w:sz w:val="24"/>
          <w:szCs w:val="24"/>
        </w:rPr>
      </w:pPr>
      <w:r w:rsidRPr="00DD1DDD">
        <w:rPr>
          <w:rFonts w:eastAsia="Times New Roman"/>
          <w:spacing w:val="-11"/>
          <w:sz w:val="24"/>
          <w:szCs w:val="24"/>
        </w:rPr>
        <w:t xml:space="preserve">5. </w:t>
      </w:r>
      <w:r w:rsidRPr="00DD1DDD">
        <w:rPr>
          <w:rFonts w:eastAsia="Times New Roman"/>
          <w:b/>
          <w:bCs/>
          <w:spacing w:val="-11"/>
          <w:sz w:val="24"/>
          <w:szCs w:val="24"/>
        </w:rPr>
        <w:t>Рифто</w:t>
      </w:r>
      <w:r w:rsidRPr="00DD1DDD">
        <w:rPr>
          <w:rFonts w:eastAsia="Times New Roman"/>
          <w:b/>
          <w:bCs/>
          <w:spacing w:val="-4"/>
          <w:sz w:val="24"/>
          <w:szCs w:val="24"/>
        </w:rPr>
        <w:t xml:space="preserve">вые глубоководные (абиссальные) сгущения. </w:t>
      </w:r>
      <w:r w:rsidRPr="00DD1DDD">
        <w:rPr>
          <w:rFonts w:eastAsia="Times New Roman"/>
          <w:spacing w:val="-4"/>
          <w:sz w:val="24"/>
          <w:szCs w:val="24"/>
        </w:rPr>
        <w:t xml:space="preserve">Эти </w:t>
      </w:r>
      <w:r w:rsidRPr="00DD1DDD">
        <w:rPr>
          <w:rFonts w:eastAsia="Times New Roman"/>
          <w:b/>
          <w:bCs/>
          <w:spacing w:val="-4"/>
          <w:sz w:val="24"/>
          <w:szCs w:val="24"/>
        </w:rPr>
        <w:t>экосиств</w:t>
      </w:r>
      <w:r>
        <w:rPr>
          <w:rFonts w:eastAsia="Times New Roman"/>
          <w:b/>
          <w:bCs/>
          <w:spacing w:val="-4"/>
          <w:sz w:val="24"/>
          <w:szCs w:val="24"/>
        </w:rPr>
        <w:t>и</w:t>
      </w:r>
      <w:r w:rsidRPr="00DD1DDD">
        <w:rPr>
          <w:rFonts w:eastAsia="Times New Roman"/>
          <w:spacing w:val="-4"/>
          <w:sz w:val="24"/>
          <w:szCs w:val="24"/>
        </w:rPr>
        <w:t xml:space="preserve">мы были открыты только в 70-х годах настоящего столетия. Они </w:t>
      </w:r>
      <w:r w:rsidRPr="00DD1DDD">
        <w:rPr>
          <w:rFonts w:eastAsia="Times New Roman"/>
          <w:spacing w:val="-5"/>
          <w:sz w:val="24"/>
          <w:szCs w:val="24"/>
        </w:rPr>
        <w:t xml:space="preserve">уникальны по своей природе: существуют на больших глубинах </w:t>
      </w:r>
      <w:r w:rsidRPr="00DD1DDD">
        <w:rPr>
          <w:rFonts w:eastAsia="Times New Roman"/>
          <w:spacing w:val="-7"/>
          <w:sz w:val="24"/>
          <w:szCs w:val="24"/>
        </w:rPr>
        <w:t xml:space="preserve">(2-3 тыс. метров). Первичная продукция в них образуется только в </w:t>
      </w:r>
      <w:r w:rsidRPr="00DD1DDD">
        <w:rPr>
          <w:rFonts w:eastAsia="Times New Roman"/>
          <w:spacing w:val="-3"/>
          <w:sz w:val="24"/>
          <w:szCs w:val="24"/>
        </w:rPr>
        <w:t>результате процессов хемосинтеза за счет высвобождения энер</w:t>
      </w:r>
      <w:r w:rsidRPr="00DD1DDD">
        <w:rPr>
          <w:rFonts w:eastAsia="Times New Roman"/>
          <w:spacing w:val="-8"/>
          <w:sz w:val="24"/>
          <w:szCs w:val="24"/>
        </w:rPr>
        <w:t>гии из сернистых соединений, поступающих из разломов дна (риф</w:t>
      </w:r>
      <w:r w:rsidRPr="00DD1DDD">
        <w:rPr>
          <w:rFonts w:eastAsia="Times New Roman"/>
          <w:spacing w:val="-5"/>
          <w:sz w:val="24"/>
          <w:szCs w:val="24"/>
        </w:rPr>
        <w:t xml:space="preserve">тов). Высокая продуктивность здесь обязана прежде всего </w:t>
      </w:r>
      <w:r w:rsidRPr="001D0DF9">
        <w:rPr>
          <w:rFonts w:eastAsia="Times New Roman"/>
          <w:bCs/>
          <w:spacing w:val="-5"/>
          <w:sz w:val="24"/>
          <w:szCs w:val="24"/>
        </w:rPr>
        <w:t>благо</w:t>
      </w:r>
      <w:r w:rsidRPr="00DD1DDD">
        <w:rPr>
          <w:rFonts w:eastAsia="Times New Roman"/>
          <w:spacing w:val="-7"/>
          <w:sz w:val="24"/>
          <w:szCs w:val="24"/>
        </w:rPr>
        <w:t>приятным температурным услови</w:t>
      </w:r>
      <w:r>
        <w:rPr>
          <w:rFonts w:eastAsia="Times New Roman"/>
          <w:spacing w:val="-7"/>
          <w:sz w:val="24"/>
          <w:szCs w:val="24"/>
        </w:rPr>
        <w:t>ям, поскольку разломы одновре</w:t>
      </w:r>
      <w:r w:rsidRPr="00DD1DDD">
        <w:rPr>
          <w:rFonts w:eastAsia="Times New Roman"/>
          <w:spacing w:val="-7"/>
          <w:sz w:val="24"/>
          <w:szCs w:val="24"/>
        </w:rPr>
        <w:t>менно являются очагами выхода и</w:t>
      </w:r>
      <w:r>
        <w:rPr>
          <w:rFonts w:eastAsia="Times New Roman"/>
          <w:spacing w:val="-7"/>
          <w:sz w:val="24"/>
          <w:szCs w:val="24"/>
        </w:rPr>
        <w:t xml:space="preserve">з недр подогретых (термальных) </w:t>
      </w:r>
      <w:r w:rsidRPr="00DD1DDD">
        <w:rPr>
          <w:rFonts w:eastAsia="Times New Roman"/>
          <w:spacing w:val="-7"/>
          <w:sz w:val="24"/>
          <w:szCs w:val="24"/>
        </w:rPr>
        <w:t xml:space="preserve">вод. Это единственные экосистемы, не использующие солнечную </w:t>
      </w:r>
      <w:r w:rsidRPr="00DD1DDD">
        <w:rPr>
          <w:rFonts w:eastAsia="Times New Roman"/>
          <w:sz w:val="24"/>
          <w:szCs w:val="24"/>
        </w:rPr>
        <w:t>энергию. Они живут за счет энергии недр Земли.</w:t>
      </w:r>
    </w:p>
    <w:p w:rsidR="00733064" w:rsidRDefault="00872104" w:rsidP="00CB6569">
      <w:pPr>
        <w:shd w:val="clear" w:color="auto" w:fill="FFFFFF"/>
        <w:tabs>
          <w:tab w:val="left" w:pos="10206"/>
        </w:tabs>
        <w:ind w:firstLine="567"/>
        <w:jc w:val="both"/>
        <w:rPr>
          <w:rFonts w:eastAsia="Times New Roman"/>
          <w:spacing w:val="-9"/>
          <w:sz w:val="24"/>
          <w:szCs w:val="24"/>
        </w:rPr>
      </w:pPr>
      <w:r>
        <w:rPr>
          <w:rFonts w:eastAsia="Times New Roman"/>
          <w:b/>
          <w:bCs/>
          <w:noProof/>
          <w:spacing w:val="-8"/>
          <w:sz w:val="24"/>
          <w:szCs w:val="24"/>
        </w:rPr>
        <w:lastRenderedPageBreak/>
        <w:drawing>
          <wp:anchor distT="0" distB="0" distL="114300" distR="114300" simplePos="0" relativeHeight="251559424" behindDoc="1" locked="0" layoutInCell="1" allowOverlap="1">
            <wp:simplePos x="0" y="0"/>
            <wp:positionH relativeFrom="column">
              <wp:posOffset>-64135</wp:posOffset>
            </wp:positionH>
            <wp:positionV relativeFrom="paragraph">
              <wp:posOffset>1262380</wp:posOffset>
            </wp:positionV>
            <wp:extent cx="3552825" cy="5486400"/>
            <wp:effectExtent l="19050" t="0" r="9525" b="0"/>
            <wp:wrapTight wrapText="bothSides">
              <wp:wrapPolygon edited="0">
                <wp:start x="-116" y="0"/>
                <wp:lineTo x="-116" y="21525"/>
                <wp:lineTo x="21658" y="21525"/>
                <wp:lineTo x="21658" y="0"/>
                <wp:lineTo x="-116" y="0"/>
              </wp:wrapPolygon>
            </wp:wrapTight>
            <wp:docPr id="7"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cstate="print">
                      <a:lum bright="10000"/>
                    </a:blip>
                    <a:srcRect/>
                    <a:stretch>
                      <a:fillRect/>
                    </a:stretch>
                  </pic:blipFill>
                  <pic:spPr bwMode="auto">
                    <a:xfrm>
                      <a:off x="0" y="0"/>
                      <a:ext cx="3552825" cy="5486400"/>
                    </a:xfrm>
                    <a:prstGeom prst="rect">
                      <a:avLst/>
                    </a:prstGeom>
                    <a:noFill/>
                    <a:ln w="9525">
                      <a:noFill/>
                      <a:miter lim="800000"/>
                      <a:headEnd/>
                      <a:tailEnd/>
                    </a:ln>
                  </pic:spPr>
                </pic:pic>
              </a:graphicData>
            </a:graphic>
          </wp:anchor>
        </w:drawing>
      </w:r>
      <w:r w:rsidR="00733064" w:rsidRPr="00DD1DDD">
        <w:rPr>
          <w:rFonts w:eastAsia="Times New Roman"/>
          <w:b/>
          <w:bCs/>
          <w:spacing w:val="-8"/>
          <w:sz w:val="24"/>
          <w:szCs w:val="24"/>
        </w:rPr>
        <w:t xml:space="preserve">На суше </w:t>
      </w:r>
      <w:r w:rsidR="00733064" w:rsidRPr="00DD1DDD">
        <w:rPr>
          <w:rFonts w:eastAsia="Times New Roman"/>
          <w:spacing w:val="-8"/>
          <w:sz w:val="24"/>
          <w:szCs w:val="24"/>
        </w:rPr>
        <w:t>к наиболее высокопродуктивным экосистемам (сгуще</w:t>
      </w:r>
      <w:r w:rsidR="00733064" w:rsidRPr="00DD1DDD">
        <w:rPr>
          <w:rFonts w:eastAsia="Times New Roman"/>
          <w:spacing w:val="-5"/>
          <w:sz w:val="24"/>
          <w:szCs w:val="24"/>
        </w:rPr>
        <w:t xml:space="preserve">ниям живого вещества) относят: 1) </w:t>
      </w:r>
      <w:r w:rsidR="00733064" w:rsidRPr="00DD1DDD">
        <w:rPr>
          <w:rFonts w:eastAsia="Times New Roman"/>
          <w:b/>
          <w:bCs/>
          <w:spacing w:val="-5"/>
          <w:sz w:val="24"/>
          <w:szCs w:val="24"/>
        </w:rPr>
        <w:t xml:space="preserve">экосистемы берегов морей и </w:t>
      </w:r>
      <w:r w:rsidR="00733064" w:rsidRPr="00DD1DDD">
        <w:rPr>
          <w:rFonts w:eastAsia="Times New Roman"/>
          <w:b/>
          <w:bCs/>
          <w:spacing w:val="-2"/>
          <w:sz w:val="24"/>
          <w:szCs w:val="24"/>
        </w:rPr>
        <w:t>океанов в районах, хорошо обеспеченных теплом; 2) экосис</w:t>
      </w:r>
      <w:r w:rsidR="00733064">
        <w:rPr>
          <w:rFonts w:eastAsia="Times New Roman"/>
          <w:b/>
          <w:bCs/>
          <w:spacing w:val="-2"/>
          <w:sz w:val="24"/>
          <w:szCs w:val="24"/>
        </w:rPr>
        <w:t xml:space="preserve">тем </w:t>
      </w:r>
      <w:r w:rsidR="00733064" w:rsidRPr="00DD1DDD">
        <w:rPr>
          <w:rFonts w:eastAsia="Times New Roman"/>
          <w:b/>
          <w:bCs/>
          <w:spacing w:val="-1"/>
          <w:sz w:val="24"/>
          <w:szCs w:val="24"/>
        </w:rPr>
        <w:t xml:space="preserve">пойм, периодически заливаемые водами рек, </w:t>
      </w:r>
      <w:r w:rsidR="00733064" w:rsidRPr="00DD1DDD">
        <w:rPr>
          <w:rFonts w:eastAsia="Times New Roman"/>
          <w:spacing w:val="-1"/>
          <w:sz w:val="24"/>
          <w:szCs w:val="24"/>
        </w:rPr>
        <w:t>которые</w:t>
      </w:r>
      <w:r w:rsidR="00733064">
        <w:rPr>
          <w:rFonts w:eastAsia="Times New Roman"/>
          <w:spacing w:val="-1"/>
          <w:sz w:val="24"/>
          <w:szCs w:val="24"/>
        </w:rPr>
        <w:t xml:space="preserve"> </w:t>
      </w:r>
      <w:r w:rsidR="00733064">
        <w:rPr>
          <w:rFonts w:eastAsia="Times New Roman"/>
          <w:spacing w:val="-8"/>
          <w:sz w:val="24"/>
          <w:szCs w:val="24"/>
        </w:rPr>
        <w:t xml:space="preserve">разрушают </w:t>
      </w:r>
      <w:r w:rsidR="00733064" w:rsidRPr="00DD1DDD">
        <w:rPr>
          <w:rFonts w:eastAsia="Times New Roman"/>
          <w:spacing w:val="-8"/>
          <w:sz w:val="24"/>
          <w:szCs w:val="24"/>
        </w:rPr>
        <w:t xml:space="preserve"> ил, а вместе </w:t>
      </w:r>
      <w:r w:rsidR="00733064" w:rsidRPr="00DD1DDD">
        <w:rPr>
          <w:rFonts w:eastAsia="Times New Roman"/>
          <w:b/>
          <w:bCs/>
          <w:spacing w:val="-8"/>
          <w:sz w:val="24"/>
          <w:szCs w:val="24"/>
        </w:rPr>
        <w:t xml:space="preserve">с </w:t>
      </w:r>
      <w:r w:rsidR="00733064" w:rsidRPr="00DD1DDD">
        <w:rPr>
          <w:rFonts w:eastAsia="Times New Roman"/>
          <w:spacing w:val="-8"/>
          <w:sz w:val="24"/>
          <w:szCs w:val="24"/>
        </w:rPr>
        <w:t>ним органические и биогенные веще</w:t>
      </w:r>
      <w:r w:rsidR="00733064">
        <w:rPr>
          <w:rFonts w:eastAsia="Times New Roman"/>
          <w:spacing w:val="-8"/>
          <w:sz w:val="24"/>
          <w:szCs w:val="24"/>
        </w:rPr>
        <w:t xml:space="preserve">ства </w:t>
      </w:r>
      <w:r w:rsidR="00733064" w:rsidRPr="00DD1DDD">
        <w:rPr>
          <w:rFonts w:eastAsia="Times New Roman"/>
          <w:spacing w:val="-1"/>
          <w:sz w:val="24"/>
          <w:szCs w:val="24"/>
        </w:rPr>
        <w:t xml:space="preserve">3) </w:t>
      </w:r>
      <w:r w:rsidR="00733064" w:rsidRPr="00DD1DDD">
        <w:rPr>
          <w:rFonts w:eastAsia="Times New Roman"/>
          <w:b/>
          <w:bCs/>
          <w:spacing w:val="-1"/>
          <w:sz w:val="24"/>
          <w:szCs w:val="24"/>
        </w:rPr>
        <w:t>экосистемы небольших внутренних водоемов, бога</w:t>
      </w:r>
      <w:r w:rsidR="00733064">
        <w:rPr>
          <w:rFonts w:eastAsia="Times New Roman"/>
          <w:b/>
          <w:bCs/>
          <w:spacing w:val="-1"/>
          <w:sz w:val="24"/>
          <w:szCs w:val="24"/>
        </w:rPr>
        <w:t xml:space="preserve">ты </w:t>
      </w:r>
      <w:r w:rsidR="00733064" w:rsidRPr="00DD1DDD">
        <w:rPr>
          <w:rFonts w:eastAsia="Times New Roman"/>
          <w:b/>
          <w:bCs/>
          <w:spacing w:val="-5"/>
          <w:sz w:val="24"/>
          <w:szCs w:val="24"/>
        </w:rPr>
        <w:t>пита</w:t>
      </w:r>
      <w:r w:rsidR="00733064">
        <w:rPr>
          <w:rFonts w:eastAsia="Times New Roman"/>
          <w:b/>
          <w:bCs/>
          <w:spacing w:val="-5"/>
          <w:sz w:val="24"/>
          <w:szCs w:val="24"/>
        </w:rPr>
        <w:t>т</w:t>
      </w:r>
      <w:r w:rsidR="00733064" w:rsidRPr="00DD1DDD">
        <w:rPr>
          <w:rFonts w:eastAsia="Times New Roman"/>
          <w:b/>
          <w:bCs/>
          <w:spacing w:val="-5"/>
          <w:sz w:val="24"/>
          <w:szCs w:val="24"/>
        </w:rPr>
        <w:t>ел</w:t>
      </w:r>
      <w:r w:rsidR="00733064" w:rsidRPr="00DD1DDD">
        <w:rPr>
          <w:rFonts w:eastAsia="Times New Roman"/>
          <w:spacing w:val="-5"/>
          <w:sz w:val="24"/>
          <w:szCs w:val="24"/>
        </w:rPr>
        <w:t xml:space="preserve">ьными </w:t>
      </w:r>
      <w:r w:rsidR="00733064" w:rsidRPr="00DD1DDD">
        <w:rPr>
          <w:rFonts w:eastAsia="Times New Roman"/>
          <w:b/>
          <w:bCs/>
          <w:spacing w:val="-5"/>
          <w:sz w:val="24"/>
          <w:szCs w:val="24"/>
        </w:rPr>
        <w:t xml:space="preserve">веществами, </w:t>
      </w:r>
      <w:r w:rsidR="00733064" w:rsidRPr="00DD1DDD">
        <w:rPr>
          <w:rFonts w:eastAsia="Times New Roman"/>
          <w:spacing w:val="-5"/>
          <w:sz w:val="24"/>
          <w:szCs w:val="24"/>
        </w:rPr>
        <w:t xml:space="preserve">а также </w:t>
      </w:r>
      <w:r w:rsidR="00733064" w:rsidRPr="00DD1DDD">
        <w:rPr>
          <w:rFonts w:eastAsia="Times New Roman"/>
          <w:b/>
          <w:bCs/>
          <w:spacing w:val="-5"/>
          <w:sz w:val="24"/>
          <w:szCs w:val="24"/>
        </w:rPr>
        <w:t>4) экосистемы тро</w:t>
      </w:r>
      <w:r w:rsidR="00733064">
        <w:rPr>
          <w:rFonts w:eastAsia="Times New Roman"/>
          <w:b/>
          <w:bCs/>
          <w:spacing w:val="-5"/>
          <w:sz w:val="24"/>
          <w:szCs w:val="24"/>
        </w:rPr>
        <w:t>пических</w:t>
      </w:r>
      <w:r w:rsidR="00733064" w:rsidRPr="00DD1DDD">
        <w:rPr>
          <w:rFonts w:eastAsia="Times New Roman"/>
          <w:spacing w:val="-24"/>
          <w:sz w:val="24"/>
          <w:szCs w:val="24"/>
        </w:rPr>
        <w:t xml:space="preserve"> </w:t>
      </w:r>
      <w:r w:rsidR="00733064" w:rsidRPr="00DD1DDD">
        <w:rPr>
          <w:rFonts w:eastAsia="Times New Roman"/>
          <w:b/>
          <w:bCs/>
          <w:sz w:val="24"/>
          <w:szCs w:val="24"/>
        </w:rPr>
        <w:t xml:space="preserve">лесов. </w:t>
      </w:r>
      <w:r w:rsidR="00733064" w:rsidRPr="00DD1DDD">
        <w:rPr>
          <w:rFonts w:eastAsia="Times New Roman"/>
          <w:sz w:val="24"/>
          <w:szCs w:val="24"/>
        </w:rPr>
        <w:t>Продуктивность других экосистем видна из</w:t>
      </w:r>
      <w:r w:rsidR="00733064">
        <w:rPr>
          <w:rFonts w:eastAsia="Times New Roman"/>
          <w:sz w:val="24"/>
          <w:szCs w:val="24"/>
        </w:rPr>
        <w:t xml:space="preserve"> </w:t>
      </w:r>
      <w:r w:rsidR="00733064">
        <w:rPr>
          <w:rFonts w:eastAsia="Times New Roman"/>
          <w:i/>
          <w:iCs/>
          <w:spacing w:val="-3"/>
          <w:sz w:val="24"/>
          <w:szCs w:val="24"/>
        </w:rPr>
        <w:t>таблицы</w:t>
      </w:r>
      <w:r w:rsidR="00733064" w:rsidRPr="00DD1DDD">
        <w:rPr>
          <w:rFonts w:eastAsia="Times New Roman"/>
          <w:i/>
          <w:iCs/>
          <w:spacing w:val="-3"/>
          <w:sz w:val="24"/>
          <w:szCs w:val="24"/>
        </w:rPr>
        <w:t xml:space="preserve">. </w:t>
      </w:r>
      <w:r w:rsidR="00733064" w:rsidRPr="00DD1DDD">
        <w:rPr>
          <w:rFonts w:eastAsia="Times New Roman"/>
          <w:spacing w:val="-3"/>
          <w:sz w:val="24"/>
          <w:szCs w:val="24"/>
        </w:rPr>
        <w:t>Выше мы уже отмечали, что человек должен стремиться</w:t>
      </w:r>
      <w:r w:rsidR="00733064">
        <w:rPr>
          <w:rFonts w:eastAsia="Times New Roman"/>
          <w:spacing w:val="-3"/>
          <w:sz w:val="24"/>
          <w:szCs w:val="24"/>
        </w:rPr>
        <w:t xml:space="preserve"> со</w:t>
      </w:r>
      <w:r w:rsidR="00733064" w:rsidRPr="00DD1DDD">
        <w:rPr>
          <w:rFonts w:eastAsia="Times New Roman"/>
          <w:spacing w:val="-8"/>
          <w:sz w:val="24"/>
          <w:szCs w:val="24"/>
        </w:rPr>
        <w:t>хранить высокопродуктивные экосистемы -этот мощнейший кар</w:t>
      </w:r>
      <w:r w:rsidR="00733064">
        <w:rPr>
          <w:rFonts w:eastAsia="Times New Roman"/>
          <w:spacing w:val="-8"/>
          <w:sz w:val="24"/>
          <w:szCs w:val="24"/>
        </w:rPr>
        <w:t xml:space="preserve"> </w:t>
      </w:r>
      <w:r w:rsidR="00733064" w:rsidRPr="00DD1DDD">
        <w:rPr>
          <w:rFonts w:eastAsia="Times New Roman"/>
          <w:sz w:val="24"/>
          <w:szCs w:val="24"/>
          <w:vertAlign w:val="superscript"/>
        </w:rPr>
        <w:t>с</w:t>
      </w:r>
      <w:r w:rsidR="00733064" w:rsidRPr="00DD1DDD">
        <w:rPr>
          <w:rFonts w:eastAsia="Times New Roman"/>
          <w:sz w:val="24"/>
          <w:szCs w:val="24"/>
        </w:rPr>
        <w:t xml:space="preserve">    </w:t>
      </w:r>
      <w:r w:rsidR="00733064" w:rsidRPr="00DD1DDD">
        <w:rPr>
          <w:rFonts w:eastAsia="Times New Roman"/>
          <w:spacing w:val="-6"/>
          <w:sz w:val="24"/>
          <w:szCs w:val="24"/>
        </w:rPr>
        <w:t>биосферы. Его разрушение связано с наиболее значительными</w:t>
      </w:r>
      <w:r w:rsidR="00733064">
        <w:rPr>
          <w:rFonts w:eastAsia="Times New Roman"/>
          <w:spacing w:val="-6"/>
          <w:sz w:val="24"/>
          <w:szCs w:val="24"/>
        </w:rPr>
        <w:t xml:space="preserve"> </w:t>
      </w:r>
      <w:r w:rsidR="00733064" w:rsidRPr="00DD1DDD">
        <w:rPr>
          <w:rFonts w:eastAsia="Times New Roman"/>
          <w:spacing w:val="-9"/>
          <w:sz w:val="24"/>
          <w:szCs w:val="24"/>
        </w:rPr>
        <w:t>отрицательными последствиями для всей биосферы.</w:t>
      </w:r>
    </w:p>
    <w:p w:rsidR="00733064" w:rsidRDefault="00733064" w:rsidP="00CB6569">
      <w:pPr>
        <w:shd w:val="clear" w:color="auto" w:fill="FFFFFF"/>
        <w:tabs>
          <w:tab w:val="left" w:pos="10206"/>
        </w:tabs>
        <w:ind w:firstLine="567"/>
        <w:jc w:val="both"/>
        <w:rPr>
          <w:sz w:val="24"/>
          <w:szCs w:val="24"/>
        </w:rPr>
      </w:pPr>
      <w:r w:rsidRPr="00DD1DDD">
        <w:rPr>
          <w:rFonts w:eastAsia="Times New Roman"/>
          <w:spacing w:val="-5"/>
          <w:sz w:val="24"/>
          <w:szCs w:val="24"/>
        </w:rPr>
        <w:t xml:space="preserve">Что касается вторичной (животной) продукции, то она заметно </w:t>
      </w:r>
      <w:r w:rsidRPr="00DD1DDD">
        <w:rPr>
          <w:rFonts w:eastAsia="Times New Roman"/>
          <w:spacing w:val="-3"/>
          <w:sz w:val="24"/>
          <w:szCs w:val="24"/>
        </w:rPr>
        <w:t xml:space="preserve">выше в океане, чем в наземных экосистемах. Это связано с тем, </w:t>
      </w:r>
      <w:r w:rsidRPr="004F35BE">
        <w:rPr>
          <w:rFonts w:eastAsia="Times New Roman"/>
          <w:spacing w:val="-6"/>
          <w:sz w:val="24"/>
          <w:szCs w:val="24"/>
        </w:rPr>
        <w:t>чт</w:t>
      </w:r>
      <w:r>
        <w:rPr>
          <w:rFonts w:eastAsia="Times New Roman"/>
          <w:spacing w:val="-6"/>
          <w:sz w:val="24"/>
          <w:szCs w:val="24"/>
        </w:rPr>
        <w:t>о</w:t>
      </w:r>
      <w:r w:rsidRPr="004F35BE">
        <w:rPr>
          <w:rFonts w:eastAsia="Times New Roman"/>
          <w:spacing w:val="-6"/>
          <w:sz w:val="24"/>
          <w:szCs w:val="24"/>
        </w:rPr>
        <w:t xml:space="preserve"> </w:t>
      </w:r>
      <w:r>
        <w:rPr>
          <w:rFonts w:eastAsia="Times New Roman"/>
          <w:spacing w:val="-8"/>
          <w:sz w:val="24"/>
          <w:szCs w:val="24"/>
        </w:rPr>
        <w:t>н</w:t>
      </w:r>
      <w:r w:rsidRPr="004F35BE">
        <w:rPr>
          <w:rFonts w:eastAsia="Times New Roman"/>
          <w:spacing w:val="-8"/>
          <w:sz w:val="24"/>
          <w:szCs w:val="24"/>
        </w:rPr>
        <w:t>а</w:t>
      </w:r>
      <w:r>
        <w:rPr>
          <w:rFonts w:eastAsia="Times New Roman"/>
          <w:spacing w:val="-8"/>
          <w:sz w:val="24"/>
          <w:szCs w:val="24"/>
        </w:rPr>
        <w:t xml:space="preserve"> </w:t>
      </w:r>
      <w:r w:rsidRPr="00DD1DDD">
        <w:rPr>
          <w:rFonts w:eastAsia="Times New Roman"/>
          <w:spacing w:val="-6"/>
          <w:sz w:val="24"/>
          <w:szCs w:val="24"/>
        </w:rPr>
        <w:t>суше в звено консументов (травоядных) в среднем включа</w:t>
      </w:r>
      <w:r w:rsidRPr="00DD1DDD">
        <w:rPr>
          <w:rFonts w:eastAsia="Times New Roman"/>
          <w:spacing w:val="-4"/>
          <w:sz w:val="24"/>
          <w:szCs w:val="24"/>
        </w:rPr>
        <w:t xml:space="preserve">ется лишь около 10% первичной продукции, а в океане - до 50%. Поэтому, несмотря на более низкую первичную продуктивность </w:t>
      </w:r>
      <w:r w:rsidRPr="00DD1DDD">
        <w:rPr>
          <w:rFonts w:eastAsia="Times New Roman"/>
          <w:spacing w:val="-6"/>
          <w:sz w:val="24"/>
          <w:szCs w:val="24"/>
        </w:rPr>
        <w:t xml:space="preserve"> океана, чем суши, по массе вторичной продукции эти экосистемы </w:t>
      </w:r>
      <w:r w:rsidRPr="00DD1DDD">
        <w:rPr>
          <w:rFonts w:eastAsia="Times New Roman"/>
          <w:sz w:val="24"/>
          <w:szCs w:val="24"/>
        </w:rPr>
        <w:t xml:space="preserve">примерно равны </w:t>
      </w:r>
      <w:r w:rsidRPr="00DD1DDD">
        <w:rPr>
          <w:rFonts w:eastAsia="Times New Roman"/>
          <w:i/>
          <w:iCs/>
          <w:sz w:val="24"/>
          <w:szCs w:val="24"/>
        </w:rPr>
        <w:t>(см. табл. 2).</w:t>
      </w:r>
      <w:r w:rsidRPr="00DD1DDD">
        <w:rPr>
          <w:sz w:val="24"/>
          <w:szCs w:val="24"/>
        </w:rPr>
        <w:t xml:space="preserve"> </w:t>
      </w:r>
    </w:p>
    <w:p w:rsidR="00733064" w:rsidRPr="001D0DF9" w:rsidRDefault="00733064" w:rsidP="00CB6569">
      <w:pPr>
        <w:shd w:val="clear" w:color="auto" w:fill="FFFFFF"/>
        <w:tabs>
          <w:tab w:val="left" w:pos="10206"/>
        </w:tabs>
        <w:ind w:firstLine="567"/>
        <w:jc w:val="both"/>
        <w:rPr>
          <w:rFonts w:eastAsia="Times New Roman"/>
          <w:spacing w:val="-9"/>
          <w:sz w:val="24"/>
          <w:szCs w:val="24"/>
        </w:rPr>
      </w:pPr>
      <w:r w:rsidRPr="00DD1DDD">
        <w:rPr>
          <w:rFonts w:eastAsia="Times New Roman"/>
          <w:spacing w:val="-5"/>
          <w:sz w:val="24"/>
          <w:szCs w:val="24"/>
        </w:rPr>
        <w:t>В наземных экосистемах основную продукцию (до 50%) и осо</w:t>
      </w:r>
      <w:r w:rsidRPr="00DD1DDD">
        <w:rPr>
          <w:rFonts w:eastAsia="Times New Roman"/>
          <w:spacing w:val="-3"/>
          <w:sz w:val="24"/>
          <w:szCs w:val="24"/>
        </w:rPr>
        <w:t>бе</w:t>
      </w:r>
      <w:r>
        <w:rPr>
          <w:rFonts w:eastAsia="Times New Roman"/>
          <w:spacing w:val="-3"/>
          <w:sz w:val="24"/>
          <w:szCs w:val="24"/>
        </w:rPr>
        <w:t>н</w:t>
      </w:r>
      <w:r w:rsidRPr="00DD1DDD">
        <w:rPr>
          <w:rFonts w:eastAsia="Times New Roman"/>
          <w:spacing w:val="-3"/>
          <w:sz w:val="24"/>
          <w:szCs w:val="24"/>
        </w:rPr>
        <w:t>но биомассу (около 90%) дают лесные экосистемы. Вместе с</w:t>
      </w:r>
      <w:r w:rsidRPr="00DD1DDD">
        <w:rPr>
          <w:rFonts w:eastAsia="Times New Roman"/>
          <w:spacing w:val="-5"/>
          <w:sz w:val="24"/>
          <w:szCs w:val="24"/>
        </w:rPr>
        <w:t xml:space="preserve"> тем основная масса этой продукции поступает сразу в звено дест</w:t>
      </w:r>
      <w:r w:rsidRPr="00DD1DDD">
        <w:rPr>
          <w:rFonts w:eastAsia="Times New Roman"/>
          <w:spacing w:val="-6"/>
          <w:sz w:val="24"/>
          <w:szCs w:val="24"/>
        </w:rPr>
        <w:t>рукторов и редуцентов. Для таких экосистем характерно преобла</w:t>
      </w:r>
      <w:r w:rsidRPr="00DD1DDD">
        <w:rPr>
          <w:rFonts w:eastAsia="Times New Roman"/>
          <w:spacing w:val="-3"/>
          <w:sz w:val="24"/>
          <w:szCs w:val="24"/>
        </w:rPr>
        <w:t xml:space="preserve">дание </w:t>
      </w:r>
      <w:r w:rsidRPr="00DD1DDD">
        <w:rPr>
          <w:rFonts w:eastAsia="Times New Roman"/>
          <w:b/>
          <w:bCs/>
          <w:spacing w:val="-3"/>
          <w:sz w:val="24"/>
          <w:szCs w:val="24"/>
        </w:rPr>
        <w:t xml:space="preserve">детритных (за счет мертвого органического вещества) </w:t>
      </w:r>
      <w:r w:rsidRPr="00DD1DDD">
        <w:rPr>
          <w:rFonts w:eastAsia="Times New Roman"/>
          <w:b/>
          <w:bCs/>
          <w:spacing w:val="-6"/>
          <w:sz w:val="24"/>
          <w:szCs w:val="24"/>
        </w:rPr>
        <w:t xml:space="preserve">цепей питания. </w:t>
      </w:r>
      <w:r w:rsidRPr="00DD1DDD">
        <w:rPr>
          <w:rFonts w:eastAsia="Times New Roman"/>
          <w:spacing w:val="-6"/>
          <w:sz w:val="24"/>
          <w:szCs w:val="24"/>
        </w:rPr>
        <w:t xml:space="preserve">В травянистых экосистемах (луга, степи, прерии, </w:t>
      </w:r>
      <w:r>
        <w:rPr>
          <w:rFonts w:eastAsia="Times New Roman"/>
          <w:spacing w:val="-3"/>
          <w:sz w:val="24"/>
          <w:szCs w:val="24"/>
        </w:rPr>
        <w:t>са</w:t>
      </w:r>
      <w:r w:rsidRPr="00DD1DDD">
        <w:rPr>
          <w:rFonts w:eastAsia="Times New Roman"/>
          <w:spacing w:val="-3"/>
          <w:sz w:val="24"/>
          <w:szCs w:val="24"/>
        </w:rPr>
        <w:t xml:space="preserve">ванны), как и в океане, значительно большая часть первичной </w:t>
      </w:r>
      <w:r w:rsidRPr="00DD1DDD">
        <w:rPr>
          <w:rFonts w:eastAsia="Times New Roman"/>
          <w:spacing w:val="-5"/>
          <w:sz w:val="24"/>
          <w:szCs w:val="24"/>
        </w:rPr>
        <w:t xml:space="preserve"> продукции прижизненно отчуждается фитофагами (травоядными </w:t>
      </w:r>
      <w:r w:rsidRPr="00DD1DDD">
        <w:rPr>
          <w:rFonts w:eastAsia="Times New Roman"/>
          <w:spacing w:val="-4"/>
          <w:sz w:val="24"/>
          <w:szCs w:val="24"/>
        </w:rPr>
        <w:t xml:space="preserve"> животными). </w:t>
      </w:r>
      <w:r w:rsidRPr="00DD1DDD">
        <w:rPr>
          <w:rFonts w:eastAsia="Times New Roman"/>
          <w:b/>
          <w:bCs/>
          <w:spacing w:val="-4"/>
          <w:sz w:val="24"/>
          <w:szCs w:val="24"/>
        </w:rPr>
        <w:t>Такие цепи носят название пастбищных или це</w:t>
      </w:r>
      <w:r w:rsidRPr="00DD1DDD">
        <w:rPr>
          <w:rFonts w:eastAsia="Times New Roman"/>
          <w:b/>
          <w:bCs/>
          <w:sz w:val="24"/>
          <w:szCs w:val="24"/>
        </w:rPr>
        <w:t>пей выедания.</w:t>
      </w:r>
    </w:p>
    <w:p w:rsidR="00733064" w:rsidRPr="00DD1DDD" w:rsidRDefault="00733064" w:rsidP="00CB6569">
      <w:pPr>
        <w:shd w:val="clear" w:color="auto" w:fill="FFFFFF"/>
        <w:tabs>
          <w:tab w:val="left" w:pos="10206"/>
        </w:tabs>
        <w:ind w:firstLine="567"/>
        <w:jc w:val="both"/>
        <w:rPr>
          <w:rFonts w:eastAsia="Times New Roman"/>
          <w:b/>
          <w:bCs/>
          <w:sz w:val="24"/>
          <w:szCs w:val="24"/>
        </w:rPr>
      </w:pPr>
      <w:r w:rsidRPr="00DD1DDD">
        <w:rPr>
          <w:rFonts w:eastAsia="Times New Roman"/>
          <w:b/>
          <w:bCs/>
          <w:sz w:val="24"/>
          <w:szCs w:val="24"/>
        </w:rPr>
        <w:t>Экологические пирамиды</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t xml:space="preserve">Если количество энергии, продукции, биомасс или численности </w:t>
      </w:r>
      <w:r w:rsidRPr="00DD1DDD">
        <w:rPr>
          <w:rFonts w:eastAsia="Times New Roman"/>
          <w:b/>
          <w:bCs/>
          <w:spacing w:val="-10"/>
          <w:sz w:val="24"/>
          <w:szCs w:val="24"/>
        </w:rPr>
        <w:t xml:space="preserve">организмов </w:t>
      </w:r>
      <w:r w:rsidRPr="00DD1DDD">
        <w:rPr>
          <w:rFonts w:eastAsia="Times New Roman"/>
          <w:spacing w:val="-10"/>
          <w:sz w:val="24"/>
          <w:szCs w:val="24"/>
        </w:rPr>
        <w:t>на каждом трофическом уровне изображать в виде пря</w:t>
      </w:r>
      <w:r w:rsidRPr="00DD1DDD">
        <w:rPr>
          <w:rFonts w:eastAsia="Times New Roman"/>
          <w:spacing w:val="-3"/>
          <w:sz w:val="24"/>
          <w:szCs w:val="24"/>
        </w:rPr>
        <w:t xml:space="preserve">моугольников </w:t>
      </w:r>
      <w:r w:rsidRPr="00DD1DDD">
        <w:rPr>
          <w:rFonts w:eastAsia="Times New Roman"/>
          <w:b/>
          <w:bCs/>
          <w:spacing w:val="-3"/>
          <w:sz w:val="24"/>
          <w:szCs w:val="24"/>
        </w:rPr>
        <w:t xml:space="preserve">в </w:t>
      </w:r>
      <w:r w:rsidRPr="00DD1DDD">
        <w:rPr>
          <w:rFonts w:eastAsia="Times New Roman"/>
          <w:spacing w:val="-3"/>
          <w:sz w:val="24"/>
          <w:szCs w:val="24"/>
        </w:rPr>
        <w:t xml:space="preserve">одном и том же масштабе, то их распределение </w:t>
      </w:r>
      <w:r>
        <w:rPr>
          <w:rFonts w:eastAsia="Times New Roman"/>
          <w:spacing w:val="-3"/>
          <w:sz w:val="24"/>
          <w:szCs w:val="24"/>
        </w:rPr>
        <w:t>б</w:t>
      </w:r>
      <w:r w:rsidRPr="00DD1DDD">
        <w:rPr>
          <w:rFonts w:eastAsia="Times New Roman"/>
          <w:sz w:val="24"/>
          <w:szCs w:val="24"/>
        </w:rPr>
        <w:t>удет иметь вид пирамид.</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6"/>
          <w:sz w:val="24"/>
          <w:szCs w:val="24"/>
        </w:rPr>
        <w:t xml:space="preserve">Правило пирамид энергии можно сформулировать следующим </w:t>
      </w:r>
      <w:r>
        <w:rPr>
          <w:rFonts w:eastAsia="Times New Roman"/>
          <w:spacing w:val="-6"/>
          <w:sz w:val="24"/>
          <w:szCs w:val="24"/>
        </w:rPr>
        <w:t>о</w:t>
      </w:r>
      <w:r w:rsidRPr="00DD1DDD">
        <w:rPr>
          <w:rFonts w:eastAsia="Times New Roman"/>
          <w:spacing w:val="-3"/>
          <w:sz w:val="24"/>
          <w:szCs w:val="24"/>
        </w:rPr>
        <w:t xml:space="preserve">бразом: </w:t>
      </w:r>
      <w:r w:rsidRPr="00DD1DDD">
        <w:rPr>
          <w:rFonts w:eastAsia="Times New Roman"/>
          <w:b/>
          <w:bCs/>
          <w:spacing w:val="-3"/>
          <w:sz w:val="24"/>
          <w:szCs w:val="24"/>
        </w:rPr>
        <w:t xml:space="preserve">количество энергии, содержащейся в организмах на </w:t>
      </w:r>
      <w:r>
        <w:rPr>
          <w:rFonts w:eastAsia="Times New Roman"/>
          <w:b/>
          <w:bCs/>
          <w:spacing w:val="-3"/>
          <w:sz w:val="24"/>
          <w:szCs w:val="24"/>
        </w:rPr>
        <w:t>осо</w:t>
      </w:r>
      <w:r w:rsidRPr="00DD1DDD">
        <w:rPr>
          <w:rFonts w:eastAsia="Times New Roman"/>
          <w:b/>
          <w:bCs/>
          <w:sz w:val="24"/>
          <w:szCs w:val="24"/>
        </w:rPr>
        <w:t xml:space="preserve">бом последующем трофическом уровне цени питания, </w:t>
      </w:r>
      <w:r>
        <w:rPr>
          <w:rFonts w:eastAsia="Times New Roman"/>
          <w:spacing w:val="-1"/>
          <w:sz w:val="24"/>
          <w:szCs w:val="24"/>
        </w:rPr>
        <w:t>ме</w:t>
      </w:r>
      <w:r w:rsidRPr="00DD1DDD">
        <w:rPr>
          <w:rFonts w:eastAsia="Times New Roman"/>
          <w:b/>
          <w:bCs/>
          <w:spacing w:val="-1"/>
          <w:sz w:val="24"/>
          <w:szCs w:val="24"/>
        </w:rPr>
        <w:t xml:space="preserve">ньше ее значений на предыдущем уровне </w:t>
      </w:r>
      <w:r w:rsidRPr="00DD1DDD">
        <w:rPr>
          <w:rFonts w:eastAsia="Times New Roman"/>
          <w:b/>
          <w:bCs/>
          <w:i/>
          <w:iCs/>
          <w:spacing w:val="-1"/>
          <w:sz w:val="24"/>
          <w:szCs w:val="24"/>
        </w:rPr>
        <w:t>(рис. 4а).</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10"/>
          <w:sz w:val="24"/>
          <w:szCs w:val="24"/>
        </w:rPr>
        <w:t>Количество продукции, образующейся в единицу времени на раз</w:t>
      </w:r>
      <w:r>
        <w:rPr>
          <w:rFonts w:eastAsia="Times New Roman"/>
          <w:spacing w:val="-10"/>
          <w:sz w:val="24"/>
          <w:szCs w:val="24"/>
        </w:rPr>
        <w:t xml:space="preserve">ных </w:t>
      </w:r>
      <w:r w:rsidRPr="00DD1DDD">
        <w:rPr>
          <w:rFonts w:eastAsia="Times New Roman"/>
          <w:spacing w:val="-7"/>
          <w:sz w:val="24"/>
          <w:szCs w:val="24"/>
        </w:rPr>
        <w:t xml:space="preserve"> трофических уровнях, подчиняется тому же правилу, которое</w:t>
      </w:r>
      <w:r>
        <w:rPr>
          <w:sz w:val="24"/>
          <w:szCs w:val="24"/>
        </w:rPr>
        <w:t xml:space="preserve"> </w:t>
      </w:r>
      <w:r w:rsidRPr="00DD1DDD">
        <w:rPr>
          <w:rFonts w:eastAsia="Times New Roman"/>
          <w:spacing w:val="-6"/>
          <w:sz w:val="24"/>
          <w:szCs w:val="24"/>
        </w:rPr>
        <w:t xml:space="preserve">характерно для энергии: на каждом последующем уровне количество продукции меньше, чем на предыдущем </w:t>
      </w:r>
      <w:r w:rsidRPr="00DD1DDD">
        <w:rPr>
          <w:rFonts w:eastAsia="Times New Roman"/>
          <w:i/>
          <w:iCs/>
          <w:spacing w:val="-6"/>
          <w:sz w:val="24"/>
          <w:szCs w:val="24"/>
        </w:rPr>
        <w:t xml:space="preserve">(рис. 4а). </w:t>
      </w:r>
      <w:r w:rsidRPr="00DD1DDD">
        <w:rPr>
          <w:rFonts w:eastAsia="Times New Roman"/>
          <w:spacing w:val="-6"/>
          <w:sz w:val="24"/>
          <w:szCs w:val="24"/>
        </w:rPr>
        <w:t xml:space="preserve">Более того,  суммарное количество вторичной продукции (как и содержащейся </w:t>
      </w:r>
      <w:r>
        <w:rPr>
          <w:rFonts w:eastAsia="Times New Roman"/>
          <w:spacing w:val="-10"/>
          <w:sz w:val="24"/>
          <w:szCs w:val="24"/>
        </w:rPr>
        <w:t>(</w:t>
      </w:r>
      <w:r w:rsidRPr="00DD1DDD">
        <w:rPr>
          <w:rFonts w:eastAsia="Times New Roman"/>
          <w:spacing w:val="-10"/>
          <w:sz w:val="24"/>
          <w:szCs w:val="24"/>
        </w:rPr>
        <w:t>в ней энергии), образующейся на разных трофических уровнях, мень</w:t>
      </w:r>
      <w:r w:rsidRPr="00DD1DDD">
        <w:rPr>
          <w:rFonts w:eastAsia="Times New Roman"/>
          <w:spacing w:val="-5"/>
          <w:sz w:val="24"/>
          <w:szCs w:val="24"/>
        </w:rPr>
        <w:t xml:space="preserve">ше первичной продукции. Эта закономерность абсолютна и легко </w:t>
      </w:r>
      <w:r w:rsidRPr="00DD1DDD">
        <w:rPr>
          <w:rFonts w:eastAsia="Times New Roman"/>
          <w:spacing w:val="-7"/>
          <w:sz w:val="24"/>
          <w:szCs w:val="24"/>
        </w:rPr>
        <w:t xml:space="preserve"> объясняется исходя из правила передачи энергии в цепях питания. </w:t>
      </w:r>
      <w:r>
        <w:rPr>
          <w:rFonts w:eastAsia="Times New Roman"/>
          <w:spacing w:val="-4"/>
          <w:sz w:val="24"/>
          <w:szCs w:val="24"/>
        </w:rPr>
        <w:t>исс</w:t>
      </w:r>
      <w:r w:rsidRPr="00DD1DDD">
        <w:rPr>
          <w:rFonts w:eastAsia="Times New Roman"/>
          <w:spacing w:val="-4"/>
          <w:sz w:val="24"/>
          <w:szCs w:val="24"/>
        </w:rPr>
        <w:t xml:space="preserve">ледует также иметь в виду, что различия в количестве энергии, </w:t>
      </w:r>
      <w:r w:rsidRPr="00DD1DDD">
        <w:rPr>
          <w:rFonts w:eastAsia="Times New Roman"/>
          <w:spacing w:val="-5"/>
          <w:sz w:val="24"/>
          <w:szCs w:val="24"/>
        </w:rPr>
        <w:t>Содержащейся в единице веса (объема) отдельных видов продук</w:t>
      </w:r>
      <w:r w:rsidRPr="00DD1DDD">
        <w:rPr>
          <w:rFonts w:eastAsia="Times New Roman"/>
          <w:spacing w:val="-8"/>
          <w:sz w:val="24"/>
          <w:szCs w:val="24"/>
        </w:rPr>
        <w:t xml:space="preserve">ции, невелики: 1 г (сухой вес) растительной и животной продукции </w:t>
      </w:r>
      <w:r>
        <w:rPr>
          <w:rFonts w:eastAsia="Times New Roman"/>
          <w:spacing w:val="-2"/>
          <w:sz w:val="24"/>
          <w:szCs w:val="24"/>
        </w:rPr>
        <w:t>с</w:t>
      </w:r>
      <w:r w:rsidRPr="00DD1DDD">
        <w:rPr>
          <w:rFonts w:eastAsia="Times New Roman"/>
          <w:spacing w:val="-2"/>
          <w:sz w:val="24"/>
          <w:szCs w:val="24"/>
        </w:rPr>
        <w:t>одержит чаще всего от 3 до 5 калорий энергии.</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5"/>
          <w:sz w:val="24"/>
          <w:szCs w:val="24"/>
        </w:rPr>
        <w:t>Пирамиды биомасс сходны с таковыми для энергии и продук</w:t>
      </w:r>
      <w:r w:rsidRPr="00DD1DDD">
        <w:rPr>
          <w:rFonts w:eastAsia="Times New Roman"/>
          <w:spacing w:val="-3"/>
          <w:sz w:val="24"/>
          <w:szCs w:val="24"/>
        </w:rPr>
        <w:t xml:space="preserve">ции, но только для сухопутных экосистем. Для водных экосистем </w:t>
      </w:r>
      <w:r w:rsidRPr="00DD1DDD">
        <w:rPr>
          <w:rFonts w:eastAsia="Times New Roman"/>
          <w:spacing w:val="-8"/>
          <w:sz w:val="24"/>
          <w:szCs w:val="24"/>
        </w:rPr>
        <w:t xml:space="preserve">закономерности соотношения биомасс на различных трофических </w:t>
      </w:r>
      <w:r w:rsidRPr="00DD1DDD">
        <w:rPr>
          <w:rFonts w:eastAsia="Times New Roman"/>
          <w:spacing w:val="-5"/>
          <w:sz w:val="24"/>
          <w:szCs w:val="24"/>
        </w:rPr>
        <w:t xml:space="preserve">Шфовпях имеют свою специфику. Здесь пирамида биомасс как бы </w:t>
      </w:r>
      <w:r>
        <w:rPr>
          <w:rFonts w:eastAsia="Times New Roman"/>
          <w:spacing w:val="-5"/>
          <w:sz w:val="24"/>
          <w:szCs w:val="24"/>
        </w:rPr>
        <w:t>п</w:t>
      </w:r>
      <w:r w:rsidRPr="00DD1DDD">
        <w:rPr>
          <w:rFonts w:eastAsia="Times New Roman"/>
          <w:spacing w:val="-5"/>
          <w:sz w:val="24"/>
          <w:szCs w:val="24"/>
        </w:rPr>
        <w:t xml:space="preserve">еревернута </w:t>
      </w:r>
      <w:r w:rsidRPr="00DD1DDD">
        <w:rPr>
          <w:rFonts w:eastAsia="Times New Roman"/>
          <w:i/>
          <w:iCs/>
          <w:spacing w:val="-5"/>
          <w:sz w:val="24"/>
          <w:szCs w:val="24"/>
        </w:rPr>
        <w:t xml:space="preserve">(рис. 46), </w:t>
      </w:r>
      <w:r w:rsidRPr="00DD1DDD">
        <w:rPr>
          <w:rFonts w:eastAsia="Times New Roman"/>
          <w:spacing w:val="-5"/>
          <w:sz w:val="24"/>
          <w:szCs w:val="24"/>
        </w:rPr>
        <w:t>то есть биомасса животных, потребляющих  Растительную продукцию, больше биомассы растительных орга</w:t>
      </w:r>
      <w:r w:rsidRPr="00DD1DDD">
        <w:rPr>
          <w:rFonts w:eastAsia="Times New Roman"/>
          <w:sz w:val="24"/>
          <w:szCs w:val="24"/>
        </w:rPr>
        <w:t xml:space="preserve">низмов. </w:t>
      </w:r>
      <w:r w:rsidRPr="00DD1DDD">
        <w:rPr>
          <w:rFonts w:eastAsia="Times New Roman"/>
          <w:sz w:val="24"/>
          <w:szCs w:val="24"/>
        </w:rPr>
        <w:lastRenderedPageBreak/>
        <w:t xml:space="preserve">Причина этого - резкие различия в </w:t>
      </w:r>
      <w:r>
        <w:rPr>
          <w:rFonts w:eastAsia="Times New Roman"/>
          <w:sz w:val="24"/>
          <w:szCs w:val="24"/>
        </w:rPr>
        <w:t>п</w:t>
      </w:r>
      <w:r w:rsidRPr="00DD1DDD">
        <w:rPr>
          <w:rFonts w:eastAsia="Times New Roman"/>
          <w:sz w:val="24"/>
          <w:szCs w:val="24"/>
        </w:rPr>
        <w:t>родолжитель</w:t>
      </w:r>
      <w:r>
        <w:rPr>
          <w:rFonts w:eastAsia="Times New Roman"/>
          <w:sz w:val="24"/>
          <w:szCs w:val="24"/>
        </w:rPr>
        <w:t>но</w:t>
      </w:r>
      <w:r w:rsidRPr="00DD1DDD">
        <w:rPr>
          <w:rFonts w:eastAsia="Times New Roman"/>
          <w:sz w:val="24"/>
          <w:szCs w:val="24"/>
        </w:rPr>
        <w:t>сти жизни организмов сравниваемых уровней. Первый уро</w:t>
      </w:r>
      <w:r>
        <w:rPr>
          <w:rFonts w:eastAsia="Times New Roman"/>
          <w:sz w:val="24"/>
          <w:szCs w:val="24"/>
        </w:rPr>
        <w:t>вень</w:t>
      </w:r>
      <w:r w:rsidRPr="00DD1DDD">
        <w:rPr>
          <w:rFonts w:eastAsia="Times New Roman"/>
          <w:spacing w:val="-10"/>
          <w:sz w:val="24"/>
          <w:szCs w:val="24"/>
        </w:rPr>
        <w:t xml:space="preserve"> (продуценты) представлен в основном фитопланктоном с край-</w:t>
      </w:r>
      <w:r>
        <w:rPr>
          <w:rFonts w:eastAsia="Times New Roman"/>
          <w:spacing w:val="-10"/>
          <w:sz w:val="24"/>
          <w:szCs w:val="24"/>
        </w:rPr>
        <w:t xml:space="preserve"> </w:t>
      </w:r>
      <w:r w:rsidRPr="00DD1DDD">
        <w:rPr>
          <w:rFonts w:eastAsia="Times New Roman"/>
          <w:spacing w:val="-7"/>
          <w:sz w:val="24"/>
          <w:szCs w:val="24"/>
        </w:rPr>
        <w:t xml:space="preserve"> коротким периодом жизни (несколько дней или часов), второй </w:t>
      </w:r>
      <w:r>
        <w:rPr>
          <w:rFonts w:eastAsia="Times New Roman"/>
          <w:spacing w:val="-7"/>
          <w:sz w:val="24"/>
          <w:szCs w:val="24"/>
        </w:rPr>
        <w:t>б</w:t>
      </w:r>
      <w:r w:rsidRPr="00DD1DDD">
        <w:rPr>
          <w:rFonts w:eastAsia="Times New Roman"/>
          <w:spacing w:val="-7"/>
          <w:sz w:val="24"/>
          <w:szCs w:val="24"/>
        </w:rPr>
        <w:t xml:space="preserve">олее долгоживущими организмами - зоопланктоном или другими </w:t>
      </w:r>
      <w:r w:rsidRPr="00DD1DDD">
        <w:rPr>
          <w:rFonts w:eastAsia="Times New Roman"/>
          <w:sz w:val="24"/>
          <w:szCs w:val="24"/>
        </w:rPr>
        <w:t xml:space="preserve"> рвотными, питающимися фитопланктоном и зоопланктоном </w:t>
      </w:r>
      <w:r>
        <w:rPr>
          <w:rFonts w:eastAsia="Times New Roman"/>
          <w:spacing w:val="-7"/>
          <w:sz w:val="24"/>
          <w:szCs w:val="24"/>
        </w:rPr>
        <w:t>рыбы</w:t>
      </w:r>
      <w:r w:rsidRPr="00DD1DDD">
        <w:rPr>
          <w:rFonts w:eastAsia="Times New Roman"/>
          <w:spacing w:val="-7"/>
          <w:sz w:val="24"/>
          <w:szCs w:val="24"/>
        </w:rPr>
        <w:t>, моллюски, киты и т. п.). Они накапливают биомассу года</w:t>
      </w:r>
      <w:r>
        <w:rPr>
          <w:rFonts w:eastAsia="Times New Roman"/>
          <w:spacing w:val="-7"/>
          <w:sz w:val="24"/>
          <w:szCs w:val="24"/>
        </w:rPr>
        <w:t>.</w:t>
      </w:r>
      <w:r w:rsidRPr="00DD1DDD">
        <w:rPr>
          <w:rFonts w:eastAsia="Times New Roman"/>
          <w:sz w:val="24"/>
          <w:szCs w:val="24"/>
        </w:rPr>
        <w:t xml:space="preserve"> Десятилетиями.</w:t>
      </w:r>
    </w:p>
    <w:p w:rsidR="00733064" w:rsidRDefault="00DA69BB" w:rsidP="00CB6569">
      <w:pPr>
        <w:shd w:val="clear" w:color="auto" w:fill="FFFFFF"/>
        <w:tabs>
          <w:tab w:val="left" w:pos="10206"/>
        </w:tabs>
        <w:ind w:firstLine="567"/>
        <w:jc w:val="both"/>
        <w:rPr>
          <w:rFonts w:eastAsia="Times New Roman"/>
          <w:sz w:val="24"/>
          <w:szCs w:val="24"/>
        </w:rPr>
      </w:pPr>
      <w:r>
        <w:rPr>
          <w:rFonts w:eastAsia="Times New Roman"/>
          <w:noProof/>
          <w:sz w:val="24"/>
          <w:szCs w:val="24"/>
        </w:rPr>
        <w:drawing>
          <wp:anchor distT="0" distB="0" distL="114300" distR="114300" simplePos="0" relativeHeight="251555328" behindDoc="1" locked="0" layoutInCell="1" allowOverlap="1">
            <wp:simplePos x="0" y="0"/>
            <wp:positionH relativeFrom="column">
              <wp:posOffset>2540</wp:posOffset>
            </wp:positionH>
            <wp:positionV relativeFrom="paragraph">
              <wp:posOffset>456565</wp:posOffset>
            </wp:positionV>
            <wp:extent cx="4013835" cy="2324100"/>
            <wp:effectExtent l="19050" t="0" r="5715" b="0"/>
            <wp:wrapTight wrapText="bothSides">
              <wp:wrapPolygon edited="0">
                <wp:start x="-103" y="0"/>
                <wp:lineTo x="-103" y="21423"/>
                <wp:lineTo x="21631" y="21423"/>
                <wp:lineTo x="21631" y="0"/>
                <wp:lineTo x="-103" y="0"/>
              </wp:wrapPolygon>
            </wp:wrapTight>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 cstate="print"/>
                    <a:srcRect/>
                    <a:stretch>
                      <a:fillRect/>
                    </a:stretch>
                  </pic:blipFill>
                  <pic:spPr bwMode="auto">
                    <a:xfrm>
                      <a:off x="0" y="0"/>
                      <a:ext cx="4013835" cy="2324100"/>
                    </a:xfrm>
                    <a:prstGeom prst="rect">
                      <a:avLst/>
                    </a:prstGeom>
                    <a:noFill/>
                    <a:ln w="9525">
                      <a:noFill/>
                      <a:miter lim="800000"/>
                      <a:headEnd/>
                      <a:tailEnd/>
                    </a:ln>
                  </pic:spPr>
                </pic:pic>
              </a:graphicData>
            </a:graphic>
          </wp:anchor>
        </w:drawing>
      </w:r>
      <w:r w:rsidR="00733064" w:rsidRPr="00DD1DDD">
        <w:rPr>
          <w:rFonts w:eastAsia="Times New Roman"/>
          <w:sz w:val="24"/>
          <w:szCs w:val="24"/>
        </w:rPr>
        <w:t>Пирамида чисел свидетельствует, что количество орга</w:t>
      </w:r>
      <w:r w:rsidR="00733064">
        <w:rPr>
          <w:rFonts w:eastAsia="Times New Roman"/>
          <w:sz w:val="24"/>
          <w:szCs w:val="24"/>
        </w:rPr>
        <w:t>н</w:t>
      </w:r>
      <w:r w:rsidR="00733064" w:rsidRPr="00DD1DDD">
        <w:rPr>
          <w:rFonts w:eastAsia="Times New Roman"/>
          <w:sz w:val="24"/>
          <w:szCs w:val="24"/>
        </w:rPr>
        <w:t>и</w:t>
      </w:r>
      <w:r w:rsidR="00733064">
        <w:rPr>
          <w:rFonts w:eastAsia="Times New Roman"/>
          <w:sz w:val="24"/>
          <w:szCs w:val="24"/>
        </w:rPr>
        <w:t>з</w:t>
      </w:r>
      <w:r w:rsidR="00733064" w:rsidRPr="00DD1DDD">
        <w:rPr>
          <w:rFonts w:eastAsia="Times New Roman"/>
          <w:sz w:val="24"/>
          <w:szCs w:val="24"/>
        </w:rPr>
        <w:t xml:space="preserve">мов, как правило, уменьшается от основания к вершине. </w:t>
      </w:r>
      <w:r w:rsidR="00733064">
        <w:rPr>
          <w:rFonts w:eastAsia="Times New Roman"/>
          <w:sz w:val="24"/>
          <w:szCs w:val="24"/>
        </w:rPr>
        <w:t>Как</w:t>
      </w:r>
      <w:r w:rsidR="00733064" w:rsidRPr="00DD1DDD">
        <w:rPr>
          <w:rFonts w:eastAsia="Times New Roman"/>
          <w:sz w:val="24"/>
          <w:szCs w:val="24"/>
        </w:rPr>
        <w:t xml:space="preserve"> </w:t>
      </w:r>
      <w:r w:rsidR="00733064" w:rsidRPr="00DD1DDD">
        <w:rPr>
          <w:rFonts w:eastAsia="Times New Roman"/>
          <w:spacing w:val="-1"/>
          <w:sz w:val="24"/>
          <w:szCs w:val="24"/>
        </w:rPr>
        <w:t>правило не абсолютно и применимо в основном к цепям пит</w:t>
      </w:r>
      <w:r w:rsidR="00733064">
        <w:rPr>
          <w:rFonts w:eastAsia="Times New Roman"/>
          <w:spacing w:val="-1"/>
          <w:sz w:val="24"/>
          <w:szCs w:val="24"/>
        </w:rPr>
        <w:t>а</w:t>
      </w:r>
      <w:r w:rsidR="00733064" w:rsidRPr="00DD1DDD">
        <w:rPr>
          <w:rFonts w:eastAsia="Times New Roman"/>
          <w:sz w:val="24"/>
          <w:szCs w:val="24"/>
        </w:rPr>
        <w:t>ния, не включающим редуцентов. Примером может служи» пищевая цепь: насекомые и их личинки - насекомоядные ж</w:t>
      </w:r>
      <w:r w:rsidR="00733064">
        <w:rPr>
          <w:rFonts w:eastAsia="Times New Roman"/>
          <w:sz w:val="24"/>
          <w:szCs w:val="24"/>
        </w:rPr>
        <w:t>и</w:t>
      </w:r>
      <w:r w:rsidR="00733064" w:rsidRPr="00DD1DDD">
        <w:rPr>
          <w:rFonts w:eastAsia="Times New Roman"/>
          <w:sz w:val="24"/>
          <w:szCs w:val="24"/>
        </w:rPr>
        <w:t>вотные -хищники.</w:t>
      </w:r>
    </w:p>
    <w:p w:rsidR="00733064" w:rsidRPr="00DD1DDD" w:rsidRDefault="00733064" w:rsidP="00CB6569">
      <w:pPr>
        <w:shd w:val="clear" w:color="auto" w:fill="FFFFFF"/>
        <w:tabs>
          <w:tab w:val="left" w:pos="10206"/>
        </w:tabs>
        <w:ind w:firstLine="567"/>
        <w:jc w:val="both"/>
        <w:rPr>
          <w:sz w:val="24"/>
          <w:szCs w:val="24"/>
        </w:rPr>
      </w:pPr>
    </w:p>
    <w:p w:rsidR="00733064" w:rsidRPr="005D0DAD" w:rsidRDefault="00733064" w:rsidP="00CB6569">
      <w:pPr>
        <w:shd w:val="clear" w:color="auto" w:fill="FFFFFF"/>
        <w:tabs>
          <w:tab w:val="left" w:pos="10206"/>
        </w:tabs>
        <w:ind w:firstLine="567"/>
        <w:rPr>
          <w:b/>
          <w:sz w:val="24"/>
          <w:szCs w:val="24"/>
        </w:rPr>
      </w:pPr>
      <w:r w:rsidRPr="005D0DAD">
        <w:rPr>
          <w:rFonts w:eastAsia="Times New Roman"/>
          <w:b/>
          <w:sz w:val="24"/>
          <w:szCs w:val="24"/>
        </w:rPr>
        <w:t>Динамика и развитие экосистем. Сукцессии</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3"/>
          <w:sz w:val="24"/>
          <w:szCs w:val="24"/>
        </w:rPr>
        <w:t xml:space="preserve">Любая экосистема, приспосабливаясь к изменениям внешней </w:t>
      </w:r>
      <w:r w:rsidRPr="00DD1DDD">
        <w:rPr>
          <w:rFonts w:eastAsia="Times New Roman"/>
          <w:spacing w:val="-1"/>
          <w:sz w:val="24"/>
          <w:szCs w:val="24"/>
        </w:rPr>
        <w:t>среды, находится в состоянии динамики. Эта динамика мож</w:t>
      </w:r>
      <w:r>
        <w:rPr>
          <w:rFonts w:eastAsia="Times New Roman"/>
          <w:spacing w:val="-1"/>
          <w:sz w:val="24"/>
          <w:szCs w:val="24"/>
        </w:rPr>
        <w:t>но</w:t>
      </w:r>
      <w:r w:rsidRPr="00DD1DDD">
        <w:rPr>
          <w:rFonts w:eastAsia="Times New Roman"/>
          <w:spacing w:val="-1"/>
          <w:sz w:val="24"/>
          <w:szCs w:val="24"/>
        </w:rPr>
        <w:t xml:space="preserve"> касаться как отдельных звеньев экосистем (организмов, попу</w:t>
      </w:r>
      <w:r w:rsidRPr="00DD1DDD">
        <w:rPr>
          <w:rFonts w:eastAsia="Times New Roman"/>
          <w:sz w:val="24"/>
          <w:szCs w:val="24"/>
        </w:rPr>
        <w:t xml:space="preserve">ляций, трофических групп), так и системы в целом. При этом </w:t>
      </w:r>
      <w:r w:rsidRPr="00DD1DDD">
        <w:rPr>
          <w:rFonts w:eastAsia="Times New Roman"/>
          <w:spacing w:val="-3"/>
          <w:sz w:val="24"/>
          <w:szCs w:val="24"/>
        </w:rPr>
        <w:t xml:space="preserve">динамика может быть связана, с.одной стороны, с адаптациями к факторам, которые являются внешними по отношению к </w:t>
      </w:r>
      <w:r w:rsidRPr="00DD1DDD">
        <w:rPr>
          <w:rFonts w:eastAsia="Times New Roman"/>
          <w:b/>
          <w:bCs/>
          <w:spacing w:val="-3"/>
          <w:sz w:val="24"/>
          <w:szCs w:val="24"/>
        </w:rPr>
        <w:t>эк</w:t>
      </w:r>
      <w:r>
        <w:rPr>
          <w:rFonts w:eastAsia="Times New Roman"/>
          <w:b/>
          <w:bCs/>
          <w:spacing w:val="-3"/>
          <w:sz w:val="24"/>
          <w:szCs w:val="24"/>
        </w:rPr>
        <w:t>о</w:t>
      </w:r>
      <w:r w:rsidRPr="00DD1DDD">
        <w:rPr>
          <w:rFonts w:eastAsia="Times New Roman"/>
          <w:sz w:val="24"/>
          <w:szCs w:val="24"/>
        </w:rPr>
        <w:t>системе, а с другой - к факторам, которые создает и изменяв сама экосистема.</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5"/>
          <w:sz w:val="24"/>
          <w:szCs w:val="24"/>
        </w:rPr>
        <w:t>Самый простой тип динамики - суточный. Он связан с измене</w:t>
      </w:r>
      <w:r w:rsidRPr="00DD1DDD">
        <w:rPr>
          <w:rFonts w:eastAsia="Times New Roman"/>
          <w:spacing w:val="-10"/>
          <w:sz w:val="24"/>
          <w:szCs w:val="24"/>
        </w:rPr>
        <w:t xml:space="preserve">ниями в фотосинтезе и транспирации (испарении воды) растений. В </w:t>
      </w:r>
      <w:r w:rsidRPr="00DD1DDD">
        <w:rPr>
          <w:rFonts w:eastAsia="Times New Roman"/>
          <w:spacing w:val="-7"/>
          <w:sz w:val="24"/>
          <w:szCs w:val="24"/>
        </w:rPr>
        <w:t xml:space="preserve">еще большей мере эти изменения связаны с поведением животной </w:t>
      </w:r>
      <w:r w:rsidRPr="00DD1DDD">
        <w:rPr>
          <w:rFonts w:eastAsia="Times New Roman"/>
          <w:spacing w:val="-6"/>
          <w:sz w:val="24"/>
          <w:szCs w:val="24"/>
        </w:rPr>
        <w:t>го населения. Одни из них более активны днем, другие - в сумерки, третьи - ночью. Аналог</w:t>
      </w:r>
      <w:r>
        <w:rPr>
          <w:rFonts w:eastAsia="Times New Roman"/>
          <w:spacing w:val="-6"/>
          <w:sz w:val="24"/>
          <w:szCs w:val="24"/>
        </w:rPr>
        <w:t>ичные примеры можно привести по</w:t>
      </w:r>
      <w:r w:rsidRPr="00DD1DDD">
        <w:rPr>
          <w:rFonts w:eastAsia="Times New Roman"/>
          <w:spacing w:val="-5"/>
          <w:sz w:val="24"/>
          <w:szCs w:val="24"/>
        </w:rPr>
        <w:t xml:space="preserve">ношению к сезонным явлениям, с которыми еще больше связана </w:t>
      </w:r>
      <w:r w:rsidRPr="00DD1DDD">
        <w:rPr>
          <w:rFonts w:eastAsia="Times New Roman"/>
          <w:sz w:val="24"/>
          <w:szCs w:val="24"/>
        </w:rPr>
        <w:t>активность жизнедеятельности организмов.</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4"/>
          <w:sz w:val="24"/>
          <w:szCs w:val="24"/>
        </w:rPr>
        <w:t xml:space="preserve">Не остаются неизменными экосистемы и в многолетием ряду </w:t>
      </w:r>
      <w:r w:rsidRPr="00DD1DDD">
        <w:rPr>
          <w:rFonts w:eastAsia="Times New Roman"/>
          <w:sz w:val="24"/>
          <w:szCs w:val="24"/>
        </w:rPr>
        <w:t xml:space="preserve">Если в качестве примера взять лес или луг, то не трудно заметить, что в разные годы этим экосистемам свойственны свой </w:t>
      </w:r>
      <w:r w:rsidRPr="00DD1DDD">
        <w:rPr>
          <w:rFonts w:eastAsia="Times New Roman"/>
          <w:spacing w:val="-6"/>
          <w:sz w:val="24"/>
          <w:szCs w:val="24"/>
        </w:rPr>
        <w:t>особенности. В одни годы мы можем наблюдать увеличение чи</w:t>
      </w:r>
      <w:r>
        <w:rPr>
          <w:rFonts w:eastAsia="Times New Roman"/>
          <w:spacing w:val="-6"/>
          <w:sz w:val="24"/>
          <w:szCs w:val="24"/>
        </w:rPr>
        <w:t>с</w:t>
      </w:r>
      <w:r w:rsidRPr="00DD1DDD">
        <w:rPr>
          <w:rFonts w:eastAsia="Times New Roman"/>
          <w:spacing w:val="-4"/>
          <w:sz w:val="24"/>
          <w:szCs w:val="24"/>
        </w:rPr>
        <w:t xml:space="preserve">ленности одних видов (на лугах, например, бывают «клеверные; </w:t>
      </w:r>
      <w:r w:rsidRPr="00DD1DDD">
        <w:rPr>
          <w:rFonts w:eastAsia="Times New Roman"/>
          <w:sz w:val="24"/>
          <w:szCs w:val="24"/>
        </w:rPr>
        <w:t xml:space="preserve">годы», годы с резким увеличением злаков и других видов или </w:t>
      </w:r>
      <w:r w:rsidRPr="00DD1DDD">
        <w:rPr>
          <w:rFonts w:eastAsia="Times New Roman"/>
          <w:spacing w:val="-1"/>
          <w:sz w:val="24"/>
          <w:szCs w:val="24"/>
        </w:rPr>
        <w:t>групп видов). Из этого следует, что каждый вид индивидуале</w:t>
      </w:r>
      <w:r>
        <w:rPr>
          <w:rFonts w:eastAsia="Times New Roman"/>
          <w:spacing w:val="-1"/>
          <w:sz w:val="24"/>
          <w:szCs w:val="24"/>
        </w:rPr>
        <w:t>н</w:t>
      </w:r>
      <w:r w:rsidRPr="00DD1DDD">
        <w:rPr>
          <w:rFonts w:eastAsia="Times New Roman"/>
          <w:spacing w:val="-1"/>
          <w:sz w:val="24"/>
          <w:szCs w:val="24"/>
        </w:rPr>
        <w:t xml:space="preserve"> </w:t>
      </w:r>
      <w:r w:rsidRPr="00DD1DDD">
        <w:rPr>
          <w:rFonts w:eastAsia="Times New Roman"/>
          <w:spacing w:val="-2"/>
          <w:sz w:val="24"/>
          <w:szCs w:val="24"/>
        </w:rPr>
        <w:t>по своим требованиям к среде, и ее изменения для одних вид</w:t>
      </w:r>
      <w:r>
        <w:rPr>
          <w:rFonts w:eastAsia="Times New Roman"/>
          <w:spacing w:val="-2"/>
          <w:sz w:val="24"/>
          <w:szCs w:val="24"/>
        </w:rPr>
        <w:t>ов</w:t>
      </w:r>
      <w:r w:rsidRPr="00DD1DDD">
        <w:rPr>
          <w:rFonts w:eastAsia="Times New Roman"/>
          <w:spacing w:val="-2"/>
          <w:sz w:val="24"/>
          <w:szCs w:val="24"/>
        </w:rPr>
        <w:t xml:space="preserve"> </w:t>
      </w:r>
      <w:r w:rsidRPr="00DD1DDD">
        <w:rPr>
          <w:rFonts w:eastAsia="Times New Roman"/>
          <w:sz w:val="24"/>
          <w:szCs w:val="24"/>
        </w:rPr>
        <w:t xml:space="preserve">благоприятны, а на другие, наоборот, оказывают угнетающее </w:t>
      </w:r>
      <w:r w:rsidRPr="00DD1DDD">
        <w:rPr>
          <w:rFonts w:eastAsia="Times New Roman"/>
          <w:spacing w:val="-1"/>
          <w:sz w:val="24"/>
          <w:szCs w:val="24"/>
        </w:rPr>
        <w:t xml:space="preserve">влияние. Сказывается также и периодичность в интенсивности </w:t>
      </w:r>
      <w:r w:rsidRPr="00DD1DDD">
        <w:rPr>
          <w:rFonts w:eastAsia="Times New Roman"/>
          <w:sz w:val="24"/>
          <w:szCs w:val="24"/>
        </w:rPr>
        <w:t>размножения.</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4"/>
          <w:sz w:val="24"/>
          <w:szCs w:val="24"/>
        </w:rPr>
        <w:t>Эти изменения в одних случаях могут в какой-то мере повто</w:t>
      </w:r>
      <w:r w:rsidRPr="00DD1DDD">
        <w:rPr>
          <w:rFonts w:eastAsia="Times New Roman"/>
          <w:spacing w:val="-10"/>
          <w:sz w:val="24"/>
          <w:szCs w:val="24"/>
        </w:rPr>
        <w:t xml:space="preserve">ряться, в других же имеют однонаправленный, поступательный </w:t>
      </w:r>
      <w:r>
        <w:rPr>
          <w:rFonts w:eastAsia="Times New Roman"/>
          <w:spacing w:val="-10"/>
          <w:sz w:val="24"/>
          <w:szCs w:val="24"/>
        </w:rPr>
        <w:t>ха</w:t>
      </w:r>
      <w:r w:rsidRPr="00DD1DDD">
        <w:rPr>
          <w:rFonts w:eastAsia="Times New Roman"/>
          <w:spacing w:val="-6"/>
          <w:sz w:val="24"/>
          <w:szCs w:val="24"/>
        </w:rPr>
        <w:t xml:space="preserve">рактер и обусловливают развитие экосистемы в определенном </w:t>
      </w:r>
      <w:r w:rsidRPr="005D0DAD">
        <w:rPr>
          <w:rFonts w:eastAsia="Times New Roman"/>
          <w:iCs/>
          <w:spacing w:val="-6"/>
          <w:sz w:val="24"/>
          <w:szCs w:val="24"/>
        </w:rPr>
        <w:t>на</w:t>
      </w:r>
      <w:r w:rsidRPr="005D0DAD">
        <w:rPr>
          <w:rFonts w:eastAsia="Times New Roman"/>
          <w:sz w:val="24"/>
          <w:szCs w:val="24"/>
        </w:rPr>
        <w:t>п</w:t>
      </w:r>
      <w:r w:rsidRPr="00DD1DDD">
        <w:rPr>
          <w:rFonts w:eastAsia="Times New Roman"/>
          <w:sz w:val="24"/>
          <w:szCs w:val="24"/>
        </w:rPr>
        <w:t>равлении.</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z w:val="24"/>
          <w:szCs w:val="24"/>
        </w:rPr>
        <w:t>Периодически пов</w:t>
      </w:r>
      <w:r>
        <w:rPr>
          <w:rFonts w:eastAsia="Times New Roman"/>
          <w:sz w:val="24"/>
          <w:szCs w:val="24"/>
        </w:rPr>
        <w:t xml:space="preserve">торяющуюся динамику называют циклическими </w:t>
      </w:r>
      <w:r w:rsidRPr="00DD1DDD">
        <w:rPr>
          <w:rFonts w:eastAsia="Times New Roman"/>
          <w:sz w:val="24"/>
          <w:szCs w:val="24"/>
        </w:rPr>
        <w:t>изменениями или флуктуациями, а направлению динамику именуют поступательной или развитием эко</w:t>
      </w:r>
      <w:r>
        <w:rPr>
          <w:rFonts w:eastAsia="Times New Roman"/>
          <w:spacing w:val="-9"/>
          <w:sz w:val="24"/>
          <w:szCs w:val="24"/>
        </w:rPr>
        <w:t>сис</w:t>
      </w:r>
      <w:r w:rsidRPr="00DD1DDD">
        <w:rPr>
          <w:rFonts w:eastAsia="Times New Roman"/>
          <w:spacing w:val="-9"/>
          <w:sz w:val="24"/>
          <w:szCs w:val="24"/>
        </w:rPr>
        <w:t xml:space="preserve">тем. Для последнего вида динамики характерным является либо </w:t>
      </w:r>
      <w:r>
        <w:rPr>
          <w:rFonts w:eastAsia="Times New Roman"/>
          <w:spacing w:val="-9"/>
          <w:sz w:val="24"/>
          <w:szCs w:val="24"/>
        </w:rPr>
        <w:t>Вн</w:t>
      </w:r>
      <w:r w:rsidRPr="00DD1DDD">
        <w:rPr>
          <w:rFonts w:eastAsia="Times New Roman"/>
          <w:spacing w:val="-9"/>
          <w:sz w:val="24"/>
          <w:szCs w:val="24"/>
        </w:rPr>
        <w:t>едрение в экосистемы новых видов, либо смена одних видов дру</w:t>
      </w:r>
      <w:r w:rsidRPr="00DD1DDD">
        <w:rPr>
          <w:rFonts w:eastAsia="Times New Roman"/>
          <w:spacing w:val="-5"/>
          <w:sz w:val="24"/>
          <w:szCs w:val="24"/>
        </w:rPr>
        <w:t>гими- В конечном же счете происходят смены биоценозов и эко</w:t>
      </w:r>
      <w:r w:rsidRPr="00DD1DDD">
        <w:rPr>
          <w:rFonts w:eastAsia="Times New Roman"/>
          <w:spacing w:val="-10"/>
          <w:sz w:val="24"/>
          <w:szCs w:val="24"/>
        </w:rPr>
        <w:t xml:space="preserve">систем в целом. Этот процесс называют </w:t>
      </w:r>
      <w:r w:rsidRPr="00DD1DDD">
        <w:rPr>
          <w:rFonts w:eastAsia="Times New Roman"/>
          <w:i/>
          <w:iCs/>
          <w:spacing w:val="-10"/>
          <w:sz w:val="24"/>
          <w:szCs w:val="24"/>
        </w:rPr>
        <w:t xml:space="preserve">сукцессией </w:t>
      </w:r>
      <w:r w:rsidRPr="00DD1DDD">
        <w:rPr>
          <w:rFonts w:eastAsia="Times New Roman"/>
          <w:spacing w:val="-10"/>
          <w:sz w:val="24"/>
          <w:szCs w:val="24"/>
        </w:rPr>
        <w:t>(лат. сукцессио -</w:t>
      </w:r>
      <w:r w:rsidRPr="00DD1DDD">
        <w:rPr>
          <w:rFonts w:eastAsia="Times New Roman"/>
          <w:spacing w:val="-7"/>
          <w:sz w:val="24"/>
          <w:szCs w:val="24"/>
        </w:rPr>
        <w:t xml:space="preserve">преемственность, наследование). Различают обычно первичные и </w:t>
      </w:r>
      <w:r w:rsidRPr="00DD1DDD">
        <w:rPr>
          <w:rFonts w:eastAsia="Times New Roman"/>
          <w:sz w:val="24"/>
          <w:szCs w:val="24"/>
        </w:rPr>
        <w:t>вторичные сукцессии.</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6"/>
          <w:sz w:val="24"/>
          <w:szCs w:val="24"/>
        </w:rPr>
        <w:t>Первичные сукцессии. Под первичной обычно понимается сук</w:t>
      </w:r>
      <w:r w:rsidRPr="00DD1DDD">
        <w:rPr>
          <w:rFonts w:eastAsia="Times New Roman"/>
          <w:spacing w:val="-7"/>
          <w:sz w:val="24"/>
          <w:szCs w:val="24"/>
        </w:rPr>
        <w:t xml:space="preserve">цессия, развитие которой начинается на изначально безжизненном </w:t>
      </w:r>
      <w:r w:rsidRPr="00DD1DDD">
        <w:rPr>
          <w:rFonts w:eastAsia="Times New Roman"/>
          <w:spacing w:val="-4"/>
          <w:sz w:val="24"/>
          <w:szCs w:val="24"/>
        </w:rPr>
        <w:t>субстрате. Ход первичной сукцессии рассмотрим на примере на</w:t>
      </w:r>
      <w:r w:rsidRPr="00DD1DDD">
        <w:rPr>
          <w:rFonts w:eastAsia="Times New Roman"/>
          <w:spacing w:val="-7"/>
          <w:sz w:val="24"/>
          <w:szCs w:val="24"/>
        </w:rPr>
        <w:t xml:space="preserve">земных экосистем. Если взять участки земной поверхности, например заброшенные песчаные карьеры, в различных географических </w:t>
      </w:r>
      <w:r w:rsidRPr="00DD1DDD">
        <w:rPr>
          <w:rFonts w:eastAsia="Times New Roman"/>
          <w:spacing w:val="-6"/>
          <w:sz w:val="24"/>
          <w:szCs w:val="24"/>
        </w:rPr>
        <w:t xml:space="preserve">районах (в лесной, степной зонах либо среди тропических лесов и </w:t>
      </w:r>
      <w:r w:rsidRPr="00DD1DDD">
        <w:rPr>
          <w:rFonts w:eastAsia="Times New Roman"/>
          <w:spacing w:val="-3"/>
          <w:sz w:val="24"/>
          <w:szCs w:val="24"/>
        </w:rPr>
        <w:t xml:space="preserve">п.), то для всех этих объектов будут характерны как общие, так </w:t>
      </w:r>
      <w:r w:rsidRPr="00DD1DDD">
        <w:rPr>
          <w:rFonts w:eastAsia="Times New Roman"/>
          <w:sz w:val="24"/>
          <w:szCs w:val="24"/>
        </w:rPr>
        <w:t xml:space="preserve"> и специфические изменения в экосистемах.  В качестве общих закономерностей будет иметь место заселение живыми организмами, увеличение их видового раз</w:t>
      </w:r>
      <w:r w:rsidRPr="00DD1DDD">
        <w:rPr>
          <w:rFonts w:eastAsia="Times New Roman"/>
          <w:spacing w:val="-1"/>
          <w:sz w:val="24"/>
          <w:szCs w:val="24"/>
        </w:rPr>
        <w:t>нообразия, постепенное обогащение почв органическим веще</w:t>
      </w:r>
      <w:r w:rsidRPr="00DD1DDD">
        <w:rPr>
          <w:rFonts w:eastAsia="Times New Roman"/>
          <w:spacing w:val="-2"/>
          <w:sz w:val="24"/>
          <w:szCs w:val="24"/>
        </w:rPr>
        <w:t>ством, возрастание их плодородия, усиление связей между раз</w:t>
      </w:r>
      <w:r w:rsidRPr="00DD1DDD">
        <w:rPr>
          <w:rFonts w:eastAsia="Times New Roman"/>
          <w:sz w:val="24"/>
          <w:szCs w:val="24"/>
        </w:rPr>
        <w:t xml:space="preserve">личными видами или трофическими группами организмов, </w:t>
      </w:r>
      <w:r w:rsidRPr="00DD1DDD">
        <w:rPr>
          <w:rFonts w:eastAsia="Times New Roman"/>
          <w:spacing w:val="-3"/>
          <w:sz w:val="24"/>
          <w:szCs w:val="24"/>
        </w:rPr>
        <w:t xml:space="preserve">уменьшение числа свободных экологических ниш, постепенное </w:t>
      </w:r>
      <w:r w:rsidRPr="00DD1DDD">
        <w:rPr>
          <w:rFonts w:eastAsia="Times New Roman"/>
          <w:spacing w:val="-2"/>
          <w:sz w:val="24"/>
          <w:szCs w:val="24"/>
        </w:rPr>
        <w:t xml:space="preserve">формирование все более сложных биоценозов и </w:t>
      </w:r>
      <w:r w:rsidRPr="00DD1DDD">
        <w:rPr>
          <w:rFonts w:eastAsia="Times New Roman"/>
          <w:spacing w:val="-2"/>
          <w:sz w:val="24"/>
          <w:szCs w:val="24"/>
        </w:rPr>
        <w:lastRenderedPageBreak/>
        <w:t>экосистем, по</w:t>
      </w:r>
      <w:r w:rsidRPr="00DD1DDD">
        <w:rPr>
          <w:rFonts w:eastAsia="Times New Roman"/>
          <w:sz w:val="24"/>
          <w:szCs w:val="24"/>
        </w:rPr>
        <w:t xml:space="preserve">вышение их продуктивности. Более мелкие виды организмов, </w:t>
      </w:r>
      <w:r w:rsidRPr="00DD1DDD">
        <w:rPr>
          <w:rFonts w:eastAsia="Times New Roman"/>
          <w:spacing w:val="-1"/>
          <w:sz w:val="24"/>
          <w:szCs w:val="24"/>
        </w:rPr>
        <w:t>особенно растительных, при этом, как правило, сменяются бойчее крупными, интенсифицируются процессы круговорота ве</w:t>
      </w:r>
      <w:r w:rsidRPr="00DD1DDD">
        <w:rPr>
          <w:rFonts w:eastAsia="Times New Roman"/>
          <w:sz w:val="24"/>
          <w:szCs w:val="24"/>
        </w:rPr>
        <w:t>ществ и т. п. В каждом случае при этом можно выделить последовательные стадии сукцессии, под которыми понимается смена одних экосистем другими, а сукцессионные ряды заканчиваются относительно мало изменяющимися экосистемами. Их называют климаксными (греч. Климакс -лестница), коренными или узловыми.</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z w:val="24"/>
          <w:szCs w:val="24"/>
        </w:rPr>
        <w:t>Специфические закономерности сукцессии заключаются</w:t>
      </w:r>
      <w:r>
        <w:rPr>
          <w:rFonts w:eastAsia="Times New Roman"/>
          <w:sz w:val="24"/>
          <w:szCs w:val="24"/>
        </w:rPr>
        <w:t xml:space="preserve">. Прежде </w:t>
      </w:r>
      <w:r w:rsidRPr="00DD1DDD">
        <w:rPr>
          <w:rFonts w:eastAsia="Times New Roman"/>
          <w:spacing w:val="-7"/>
          <w:sz w:val="24"/>
          <w:szCs w:val="24"/>
        </w:rPr>
        <w:t>всего в том, что каждой из них, как и каждой стадии, при</w:t>
      </w:r>
      <w:r>
        <w:rPr>
          <w:rFonts w:eastAsia="Times New Roman"/>
          <w:spacing w:val="-7"/>
          <w:sz w:val="24"/>
          <w:szCs w:val="24"/>
        </w:rPr>
        <w:t>сущ</w:t>
      </w:r>
      <w:r w:rsidRPr="00DD1DDD">
        <w:rPr>
          <w:rFonts w:eastAsia="Times New Roman"/>
          <w:spacing w:val="-9"/>
          <w:sz w:val="24"/>
          <w:szCs w:val="24"/>
        </w:rPr>
        <w:t xml:space="preserve"> тот набор видов, которые, во-первых, характерны для данного Региона, а во-вторых, наиболее приспособлены к той или иной ста</w:t>
      </w:r>
      <w:r w:rsidRPr="00DD1DDD">
        <w:rPr>
          <w:rFonts w:eastAsia="Times New Roman"/>
          <w:spacing w:val="-6"/>
          <w:sz w:val="24"/>
          <w:szCs w:val="24"/>
        </w:rPr>
        <w:t>дии развития сукцессионного ряда. Различными будут и заверша</w:t>
      </w:r>
      <w:r>
        <w:rPr>
          <w:rFonts w:eastAsia="Times New Roman"/>
          <w:spacing w:val="-6"/>
          <w:sz w:val="24"/>
          <w:szCs w:val="24"/>
        </w:rPr>
        <w:t>ющие</w:t>
      </w:r>
      <w:r w:rsidRPr="00DD1DDD">
        <w:rPr>
          <w:rFonts w:eastAsia="Times New Roman"/>
          <w:spacing w:val="-6"/>
          <w:sz w:val="24"/>
          <w:szCs w:val="24"/>
        </w:rPr>
        <w:t xml:space="preserve"> (климаксные) сообщества (экосистемы).</w:t>
      </w:r>
    </w:p>
    <w:p w:rsidR="00733064" w:rsidRPr="00DD1DDD" w:rsidRDefault="004F5A2B" w:rsidP="00CB6569">
      <w:pPr>
        <w:shd w:val="clear" w:color="auto" w:fill="FFFFFF"/>
        <w:tabs>
          <w:tab w:val="left" w:pos="10206"/>
        </w:tabs>
        <w:ind w:firstLine="567"/>
        <w:jc w:val="both"/>
        <w:rPr>
          <w:sz w:val="24"/>
          <w:szCs w:val="24"/>
        </w:rPr>
      </w:pPr>
      <w:r>
        <w:rPr>
          <w:noProof/>
          <w:sz w:val="24"/>
          <w:szCs w:val="24"/>
        </w:rPr>
        <w:pict>
          <v:line id="_x0000_s1054" style="position:absolute;left:0;text-align:left;z-index:251602432;mso-position-horizontal-relative:margin" from="683.65pt,16.55pt" to="683.65pt,540.7pt" o:allowincell="f" strokeweight=".2pt">
            <w10:wrap anchorx="margin"/>
          </v:line>
        </w:pict>
      </w:r>
      <w:r>
        <w:rPr>
          <w:noProof/>
          <w:sz w:val="24"/>
          <w:szCs w:val="24"/>
        </w:rPr>
        <w:pict>
          <v:line id="_x0000_s1055" style="position:absolute;left:0;text-align:left;z-index:251603456;mso-position-horizontal-relative:margin" from="684.7pt,-13.7pt" to="684.7pt,19.4pt" o:allowincell="f" strokeweight=".2pt">
            <w10:wrap anchorx="margin"/>
          </v:line>
        </w:pict>
      </w:r>
      <w:r>
        <w:rPr>
          <w:noProof/>
          <w:sz w:val="24"/>
          <w:szCs w:val="24"/>
        </w:rPr>
        <w:pict>
          <v:line id="_x0000_s1056" style="position:absolute;left:0;text-align:left;z-index:251604480;mso-position-horizontal-relative:margin" from="685.45pt,324.2pt" to="685.45pt,538.05pt" o:allowincell="f" strokeweight=".2pt">
            <w10:wrap anchorx="margin"/>
          </v:line>
        </w:pict>
      </w:r>
      <w:r w:rsidR="00733064" w:rsidRPr="00DD1DDD">
        <w:rPr>
          <w:rFonts w:eastAsia="Times New Roman"/>
          <w:spacing w:val="-9"/>
          <w:sz w:val="24"/>
          <w:szCs w:val="24"/>
        </w:rPr>
        <w:t xml:space="preserve">Американский эколог Клементе, наиболее полно разработавши </w:t>
      </w:r>
      <w:r w:rsidR="00733064" w:rsidRPr="00DD1DDD">
        <w:rPr>
          <w:rFonts w:eastAsia="Times New Roman"/>
          <w:spacing w:val="-4"/>
          <w:sz w:val="24"/>
          <w:szCs w:val="24"/>
        </w:rPr>
        <w:t>учение о сукцессиях, считает, что в любом обширном географ</w:t>
      </w:r>
      <w:r w:rsidR="00733064">
        <w:rPr>
          <w:rFonts w:eastAsia="Times New Roman"/>
          <w:spacing w:val="-4"/>
          <w:sz w:val="24"/>
          <w:szCs w:val="24"/>
        </w:rPr>
        <w:t>и</w:t>
      </w:r>
      <w:r w:rsidR="00733064" w:rsidRPr="00DD1DDD">
        <w:rPr>
          <w:rFonts w:eastAsia="Times New Roman"/>
          <w:spacing w:val="-5"/>
          <w:sz w:val="24"/>
          <w:szCs w:val="24"/>
        </w:rPr>
        <w:t>ческом районе, который по масштабам можно примерно приро</w:t>
      </w:r>
      <w:r w:rsidR="00733064">
        <w:rPr>
          <w:rFonts w:eastAsia="Times New Roman"/>
          <w:spacing w:val="-5"/>
          <w:sz w:val="24"/>
          <w:szCs w:val="24"/>
        </w:rPr>
        <w:t>да</w:t>
      </w:r>
      <w:r w:rsidR="00733064" w:rsidRPr="00DD1DDD">
        <w:rPr>
          <w:rFonts w:eastAsia="Times New Roman"/>
          <w:spacing w:val="-5"/>
          <w:sz w:val="24"/>
          <w:szCs w:val="24"/>
        </w:rPr>
        <w:t xml:space="preserve"> </w:t>
      </w:r>
      <w:r w:rsidR="00733064" w:rsidRPr="00DD1DDD">
        <w:rPr>
          <w:rFonts w:eastAsia="Times New Roman"/>
          <w:spacing w:val="-8"/>
          <w:sz w:val="24"/>
          <w:szCs w:val="24"/>
        </w:rPr>
        <w:t xml:space="preserve">пять к природной зоне (лесная, степная, пустынная и т. п.), каждц </w:t>
      </w:r>
      <w:r w:rsidR="00733064" w:rsidRPr="00DD1DDD">
        <w:rPr>
          <w:rFonts w:eastAsia="Times New Roman"/>
          <w:spacing w:val="-5"/>
          <w:sz w:val="24"/>
          <w:szCs w:val="24"/>
        </w:rPr>
        <w:t>ряд завершается одной и той же климаксной экосистемой (мон</w:t>
      </w:r>
      <w:r w:rsidR="00733064">
        <w:rPr>
          <w:rFonts w:eastAsia="Times New Roman"/>
          <w:spacing w:val="-5"/>
          <w:sz w:val="24"/>
          <w:szCs w:val="24"/>
        </w:rPr>
        <w:t>о</w:t>
      </w:r>
      <w:r w:rsidR="00733064" w:rsidRPr="00DD1DDD">
        <w:rPr>
          <w:rFonts w:eastAsia="Times New Roman"/>
          <w:spacing w:val="-5"/>
          <w:sz w:val="24"/>
          <w:szCs w:val="24"/>
        </w:rPr>
        <w:t xml:space="preserve"> </w:t>
      </w:r>
      <w:r w:rsidR="00733064" w:rsidRPr="00DD1DDD">
        <w:rPr>
          <w:rFonts w:eastAsia="Times New Roman"/>
          <w:spacing w:val="-4"/>
          <w:sz w:val="24"/>
          <w:szCs w:val="24"/>
        </w:rPr>
        <w:t>климаксом). Такой климакс был назван климатическим. Это</w:t>
      </w:r>
      <w:r w:rsidR="00733064">
        <w:rPr>
          <w:rFonts w:eastAsia="Times New Roman"/>
          <w:spacing w:val="-4"/>
          <w:sz w:val="24"/>
          <w:szCs w:val="24"/>
        </w:rPr>
        <w:t xml:space="preserve"> од</w:t>
      </w:r>
      <w:r w:rsidR="00733064" w:rsidRPr="00DD1DDD">
        <w:rPr>
          <w:rFonts w:eastAsia="Times New Roman"/>
          <w:spacing w:val="-9"/>
          <w:sz w:val="24"/>
          <w:szCs w:val="24"/>
        </w:rPr>
        <w:t xml:space="preserve">нако, не значит, что для любого участка географической зоны  </w:t>
      </w:r>
      <w:r w:rsidR="00733064" w:rsidRPr="00DD1DDD">
        <w:rPr>
          <w:rFonts w:eastAsia="Times New Roman"/>
          <w:spacing w:val="-6"/>
          <w:sz w:val="24"/>
          <w:szCs w:val="24"/>
        </w:rPr>
        <w:t>ноклимакса) характерен один и тот же набор видов. Видовой с</w:t>
      </w:r>
      <w:r w:rsidR="00733064">
        <w:rPr>
          <w:rFonts w:eastAsia="Times New Roman"/>
          <w:spacing w:val="-6"/>
          <w:sz w:val="24"/>
          <w:szCs w:val="24"/>
        </w:rPr>
        <w:t>о</w:t>
      </w:r>
      <w:r w:rsidR="00733064" w:rsidRPr="00DD1DDD">
        <w:rPr>
          <w:rFonts w:eastAsia="Times New Roman"/>
          <w:spacing w:val="-6"/>
          <w:sz w:val="24"/>
          <w:szCs w:val="24"/>
        </w:rPr>
        <w:t>став климаксных экосистем может существенно различаться. О</w:t>
      </w:r>
      <w:r w:rsidR="00733064">
        <w:rPr>
          <w:rFonts w:eastAsia="Times New Roman"/>
          <w:spacing w:val="-6"/>
          <w:sz w:val="24"/>
          <w:szCs w:val="24"/>
        </w:rPr>
        <w:t>дн</w:t>
      </w:r>
      <w:r w:rsidR="00733064" w:rsidRPr="00DD1DDD">
        <w:rPr>
          <w:rFonts w:eastAsia="Times New Roman"/>
          <w:spacing w:val="-6"/>
          <w:sz w:val="24"/>
          <w:szCs w:val="24"/>
        </w:rPr>
        <w:t xml:space="preserve">им является лишь то, что эти экосистемы объединяет сходству </w:t>
      </w:r>
      <w:r w:rsidR="00733064" w:rsidRPr="00DD1DDD">
        <w:rPr>
          <w:rFonts w:eastAsia="Times New Roman"/>
          <w:spacing w:val="-2"/>
          <w:sz w:val="24"/>
          <w:szCs w:val="24"/>
        </w:rPr>
        <w:t xml:space="preserve">видов-эдификаторов, то есть тех, которые в наибольшей мер( </w:t>
      </w:r>
      <w:r w:rsidR="00733064" w:rsidRPr="00DD1DDD">
        <w:rPr>
          <w:rFonts w:eastAsia="Times New Roman"/>
          <w:spacing w:val="-5"/>
          <w:sz w:val="24"/>
          <w:szCs w:val="24"/>
        </w:rPr>
        <w:t xml:space="preserve">создают среду обитания. Например, для степных экосистем </w:t>
      </w:r>
      <w:r w:rsidR="00733064" w:rsidRPr="00DD1DDD">
        <w:rPr>
          <w:rFonts w:eastAsia="Times New Roman"/>
          <w:spacing w:val="-2"/>
          <w:sz w:val="24"/>
          <w:szCs w:val="24"/>
        </w:rPr>
        <w:t>эдификатор</w:t>
      </w:r>
      <w:r w:rsidR="00733064" w:rsidRPr="00DD1DDD">
        <w:rPr>
          <w:rFonts w:eastAsia="Times New Roman"/>
          <w:spacing w:val="-9"/>
          <w:sz w:val="24"/>
          <w:szCs w:val="24"/>
        </w:rPr>
        <w:t xml:space="preserve">ами являются плотнокустовые злаки (ковыль и типчак). Д| </w:t>
      </w:r>
      <w:r w:rsidR="00733064" w:rsidRPr="00DD1DDD">
        <w:rPr>
          <w:rFonts w:eastAsia="Times New Roman"/>
          <w:spacing w:val="-5"/>
          <w:sz w:val="24"/>
          <w:szCs w:val="24"/>
        </w:rPr>
        <w:t xml:space="preserve">тропических лесов в качестве эдификаторов выступает большое </w:t>
      </w:r>
      <w:r w:rsidR="00733064" w:rsidRPr="00DD1DDD">
        <w:rPr>
          <w:rFonts w:eastAsia="Times New Roman"/>
          <w:spacing w:val="-6"/>
          <w:sz w:val="24"/>
          <w:szCs w:val="24"/>
        </w:rPr>
        <w:t xml:space="preserve">количество древесных видов, создающих сильное затенение </w:t>
      </w:r>
      <w:r w:rsidR="00733064" w:rsidRPr="00DD1DDD">
        <w:rPr>
          <w:rFonts w:eastAsia="Times New Roman"/>
          <w:sz w:val="24"/>
          <w:szCs w:val="24"/>
        </w:rPr>
        <w:t>других видов своим пологом.</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10"/>
          <w:sz w:val="24"/>
          <w:szCs w:val="24"/>
        </w:rPr>
        <w:t>Для лесной зоны северных и срединных регионов Евразии основными эдификаторами выступают ель или пихта. Из набора всех дре</w:t>
      </w:r>
      <w:r w:rsidRPr="00DD1DDD">
        <w:rPr>
          <w:rFonts w:eastAsia="Times New Roman"/>
          <w:spacing w:val="-8"/>
          <w:sz w:val="24"/>
          <w:szCs w:val="24"/>
        </w:rPr>
        <w:t xml:space="preserve">весных видов они в наибольшей степени изменяют условия место </w:t>
      </w:r>
      <w:r w:rsidRPr="00DD1DDD">
        <w:rPr>
          <w:rFonts w:eastAsia="Times New Roman"/>
          <w:spacing w:val="-10"/>
          <w:sz w:val="24"/>
          <w:szCs w:val="24"/>
        </w:rPr>
        <w:t>произрастания: сильно затеняют подпологовое пространство, созда</w:t>
      </w:r>
      <w:r w:rsidRPr="00DD1DDD">
        <w:rPr>
          <w:rFonts w:eastAsia="Times New Roman"/>
          <w:spacing w:val="-12"/>
          <w:sz w:val="24"/>
          <w:szCs w:val="24"/>
        </w:rPr>
        <w:t>ют кислую среду почв и обусловливают процессы их опод</w:t>
      </w:r>
      <w:r>
        <w:rPr>
          <w:rFonts w:eastAsia="Times New Roman"/>
          <w:spacing w:val="-12"/>
          <w:sz w:val="24"/>
          <w:szCs w:val="24"/>
        </w:rPr>
        <w:t>оливани</w:t>
      </w:r>
      <w:r w:rsidRPr="00DD1DDD">
        <w:rPr>
          <w:rFonts w:eastAsia="Times New Roman"/>
          <w:spacing w:val="-12"/>
          <w:sz w:val="24"/>
          <w:szCs w:val="24"/>
        </w:rPr>
        <w:t xml:space="preserve"> </w:t>
      </w:r>
      <w:r w:rsidRPr="00DD1DDD">
        <w:rPr>
          <w:rFonts w:eastAsia="Times New Roman"/>
          <w:spacing w:val="-10"/>
          <w:sz w:val="24"/>
          <w:szCs w:val="24"/>
        </w:rPr>
        <w:t>(растворение и вымывание из приповерхностного слоя практическ</w:t>
      </w:r>
      <w:r>
        <w:rPr>
          <w:rFonts w:eastAsia="Times New Roman"/>
          <w:spacing w:val="-10"/>
          <w:sz w:val="24"/>
          <w:szCs w:val="24"/>
        </w:rPr>
        <w:t>и</w:t>
      </w:r>
      <w:r w:rsidRPr="00DD1DDD">
        <w:rPr>
          <w:rFonts w:eastAsia="Times New Roman"/>
          <w:spacing w:val="-10"/>
          <w:sz w:val="24"/>
          <w:szCs w:val="24"/>
        </w:rPr>
        <w:t xml:space="preserve"> всех минералов, кроме кварца). С этими эдификаторами уживаются </w:t>
      </w:r>
      <w:r w:rsidRPr="00DD1DDD">
        <w:rPr>
          <w:rFonts w:eastAsia="Times New Roman"/>
          <w:spacing w:val="-5"/>
          <w:sz w:val="24"/>
          <w:szCs w:val="24"/>
        </w:rPr>
        <w:t xml:space="preserve">только те древесные виды, которые не отстают от них в росте  </w:t>
      </w:r>
      <w:r w:rsidRPr="00DD1DDD">
        <w:rPr>
          <w:rFonts w:eastAsia="Times New Roman"/>
          <w:spacing w:val="-6"/>
          <w:sz w:val="24"/>
          <w:szCs w:val="24"/>
        </w:rPr>
        <w:t xml:space="preserve">способны первыми захватить пространство. При сочетании такш </w:t>
      </w:r>
      <w:r w:rsidRPr="00DD1DDD">
        <w:rPr>
          <w:rFonts w:eastAsia="Times New Roman"/>
          <w:spacing w:val="-11"/>
          <w:sz w:val="24"/>
          <w:szCs w:val="24"/>
        </w:rPr>
        <w:t>условий возможно формирование климаксных смешанных елово</w:t>
      </w:r>
      <w:r>
        <w:rPr>
          <w:rFonts w:eastAsia="Times New Roman"/>
          <w:spacing w:val="-11"/>
          <w:sz w:val="24"/>
          <w:szCs w:val="24"/>
        </w:rPr>
        <w:t xml:space="preserve"> </w:t>
      </w:r>
      <w:r w:rsidRPr="00DD1DDD">
        <w:rPr>
          <w:rFonts w:eastAsia="Times New Roman"/>
          <w:spacing w:val="-11"/>
          <w:sz w:val="24"/>
          <w:szCs w:val="24"/>
        </w:rPr>
        <w:t>-</w:t>
      </w:r>
      <w:r>
        <w:rPr>
          <w:rFonts w:eastAsia="Times New Roman"/>
          <w:spacing w:val="-11"/>
          <w:sz w:val="24"/>
          <w:szCs w:val="24"/>
        </w:rPr>
        <w:t xml:space="preserve"> </w:t>
      </w:r>
      <w:r w:rsidRPr="00DD1DDD">
        <w:rPr>
          <w:rFonts w:eastAsia="Times New Roman"/>
          <w:spacing w:val="-11"/>
          <w:sz w:val="24"/>
          <w:szCs w:val="24"/>
        </w:rPr>
        <w:t>ли</w:t>
      </w:r>
      <w:r w:rsidRPr="00DD1DDD">
        <w:rPr>
          <w:rFonts w:eastAsia="Times New Roman"/>
          <w:spacing w:val="-9"/>
          <w:sz w:val="24"/>
          <w:szCs w:val="24"/>
        </w:rPr>
        <w:t>ственных (пихтово-лиственных), чаще всего с березой и осиной, ле</w:t>
      </w:r>
      <w:r w:rsidRPr="00DD1DDD">
        <w:rPr>
          <w:rFonts w:eastAsia="Times New Roman"/>
          <w:spacing w:val="-5"/>
          <w:sz w:val="24"/>
          <w:szCs w:val="24"/>
        </w:rPr>
        <w:t>сов. Последнее наиболее характерно для зоны смешанных лесов</w:t>
      </w:r>
      <w:r>
        <w:rPr>
          <w:rFonts w:eastAsia="Times New Roman"/>
          <w:spacing w:val="-5"/>
          <w:sz w:val="24"/>
          <w:szCs w:val="24"/>
        </w:rPr>
        <w:t>.</w:t>
      </w:r>
      <w:r w:rsidRPr="00DD1DDD">
        <w:rPr>
          <w:rFonts w:eastAsia="Times New Roman"/>
          <w:spacing w:val="-5"/>
          <w:sz w:val="24"/>
          <w:szCs w:val="24"/>
        </w:rPr>
        <w:t xml:space="preserve"> </w:t>
      </w:r>
      <w:r w:rsidRPr="00DD1DDD">
        <w:rPr>
          <w:rFonts w:eastAsia="Times New Roman"/>
          <w:spacing w:val="-11"/>
          <w:sz w:val="24"/>
          <w:szCs w:val="24"/>
        </w:rPr>
        <w:t xml:space="preserve">Для таежной (более северной) зоны более типичны климаксные лес </w:t>
      </w:r>
      <w:r w:rsidRPr="00DD1DDD">
        <w:rPr>
          <w:rFonts w:eastAsia="Times New Roman"/>
          <w:spacing w:val="-8"/>
          <w:sz w:val="24"/>
          <w:szCs w:val="24"/>
        </w:rPr>
        <w:t>с явным преобладанием только эдификаторов (ель, пихта).</w:t>
      </w:r>
    </w:p>
    <w:p w:rsidR="00733064" w:rsidRPr="00DD1DDD" w:rsidRDefault="00733064" w:rsidP="00CB6569">
      <w:pPr>
        <w:shd w:val="clear" w:color="auto" w:fill="FFFFFF"/>
        <w:tabs>
          <w:tab w:val="left" w:pos="10206"/>
        </w:tabs>
        <w:ind w:firstLine="567"/>
        <w:jc w:val="both"/>
        <w:rPr>
          <w:sz w:val="24"/>
          <w:szCs w:val="24"/>
        </w:rPr>
      </w:pPr>
      <w:r>
        <w:rPr>
          <w:noProof/>
          <w:sz w:val="24"/>
          <w:szCs w:val="24"/>
        </w:rPr>
        <w:drawing>
          <wp:anchor distT="0" distB="0" distL="114300" distR="114300" simplePos="0" relativeHeight="251556352" behindDoc="1" locked="0" layoutInCell="1" allowOverlap="1">
            <wp:simplePos x="0" y="0"/>
            <wp:positionH relativeFrom="column">
              <wp:posOffset>9525</wp:posOffset>
            </wp:positionH>
            <wp:positionV relativeFrom="paragraph">
              <wp:posOffset>499110</wp:posOffset>
            </wp:positionV>
            <wp:extent cx="3905250" cy="2019300"/>
            <wp:effectExtent l="19050" t="0" r="0" b="0"/>
            <wp:wrapTight wrapText="bothSides">
              <wp:wrapPolygon edited="0">
                <wp:start x="-105" y="0"/>
                <wp:lineTo x="-105" y="21396"/>
                <wp:lineTo x="21600" y="21396"/>
                <wp:lineTo x="21600" y="0"/>
                <wp:lineTo x="-105" y="0"/>
              </wp:wrapPolygon>
            </wp:wrapTight>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 cstate="print"/>
                    <a:srcRect/>
                    <a:stretch>
                      <a:fillRect/>
                    </a:stretch>
                  </pic:blipFill>
                  <pic:spPr bwMode="auto">
                    <a:xfrm>
                      <a:off x="0" y="0"/>
                      <a:ext cx="3905250" cy="2019300"/>
                    </a:xfrm>
                    <a:prstGeom prst="rect">
                      <a:avLst/>
                    </a:prstGeom>
                    <a:noFill/>
                    <a:ln w="9525">
                      <a:noFill/>
                      <a:miter lim="800000"/>
                      <a:headEnd/>
                      <a:tailEnd/>
                    </a:ln>
                  </pic:spPr>
                </pic:pic>
              </a:graphicData>
            </a:graphic>
          </wp:anchor>
        </w:drawing>
      </w:r>
      <w:r w:rsidRPr="00DD1DDD">
        <w:rPr>
          <w:rFonts w:eastAsia="Times New Roman"/>
          <w:spacing w:val="-12"/>
          <w:sz w:val="24"/>
          <w:szCs w:val="24"/>
        </w:rPr>
        <w:t>Однако прежде чем сформируется климакспое сообщество (экоси</w:t>
      </w:r>
      <w:r w:rsidRPr="00DD1DDD">
        <w:rPr>
          <w:rFonts w:eastAsia="Times New Roman"/>
          <w:spacing w:val="-8"/>
          <w:sz w:val="24"/>
          <w:szCs w:val="24"/>
        </w:rPr>
        <w:t>стема), ему предшествует, как отмечалось выше, ряд промежуточ</w:t>
      </w:r>
      <w:r w:rsidRPr="00DD1DDD">
        <w:rPr>
          <w:rFonts w:eastAsia="Times New Roman"/>
          <w:spacing w:val="-10"/>
          <w:sz w:val="24"/>
          <w:szCs w:val="24"/>
        </w:rPr>
        <w:t xml:space="preserve">ных стадий или серий. Так, в лесной зоне </w:t>
      </w:r>
      <w:r w:rsidRPr="00DD1DDD">
        <w:rPr>
          <w:rFonts w:eastAsia="Times New Roman"/>
          <w:i/>
          <w:iCs/>
          <w:spacing w:val="-10"/>
          <w:sz w:val="24"/>
          <w:szCs w:val="24"/>
        </w:rPr>
        <w:t xml:space="preserve">(рис.5) </w:t>
      </w:r>
      <w:r w:rsidRPr="00DD1DDD">
        <w:rPr>
          <w:rFonts w:eastAsia="Times New Roman"/>
          <w:spacing w:val="-10"/>
          <w:sz w:val="24"/>
          <w:szCs w:val="24"/>
        </w:rPr>
        <w:t>па исходно безжиз</w:t>
      </w:r>
      <w:r w:rsidRPr="00DD1DDD">
        <w:rPr>
          <w:rFonts w:eastAsia="Times New Roman"/>
          <w:spacing w:val="-11"/>
          <w:sz w:val="24"/>
          <w:szCs w:val="24"/>
        </w:rPr>
        <w:t>ненном субстрате здесь сначала появляются организмы-пионеры, на</w:t>
      </w:r>
      <w:r w:rsidRPr="00DD1DDD">
        <w:rPr>
          <w:rFonts w:eastAsia="Times New Roman"/>
          <w:spacing w:val="-14"/>
          <w:sz w:val="24"/>
          <w:szCs w:val="24"/>
        </w:rPr>
        <w:t>пример, корковые водоросли, накипные лишайники и некоторые мало</w:t>
      </w:r>
      <w:r w:rsidRPr="00DD1DDD">
        <w:rPr>
          <w:rFonts w:eastAsia="Times New Roman"/>
          <w:spacing w:val="-12"/>
          <w:sz w:val="24"/>
          <w:szCs w:val="24"/>
        </w:rPr>
        <w:t xml:space="preserve">требовательные к плодородию субстрата семейные растения. За ними </w:t>
      </w:r>
      <w:r w:rsidRPr="00DD1DDD">
        <w:rPr>
          <w:rFonts w:eastAsia="Times New Roman"/>
          <w:spacing w:val="-10"/>
          <w:sz w:val="24"/>
          <w:szCs w:val="24"/>
        </w:rPr>
        <w:t xml:space="preserve">следует стадия растительности, представленная в основном травами, </w:t>
      </w:r>
      <w:r w:rsidRPr="00DD1DDD">
        <w:rPr>
          <w:rFonts w:eastAsia="Times New Roman"/>
          <w:spacing w:val="-9"/>
          <w:sz w:val="24"/>
          <w:szCs w:val="24"/>
        </w:rPr>
        <w:t>а затем кустарниками и деревьями-пионерами (чаще всего березой, осиной, ивой). Последние характеризуются быстрым ростом, портличаясь высоким светолюбием, быстро изреживаются (к 40-50-лет-</w:t>
      </w:r>
      <w:r w:rsidRPr="00DD1DDD">
        <w:rPr>
          <w:rFonts w:eastAsia="Times New Roman"/>
          <w:spacing w:val="-7"/>
          <w:sz w:val="24"/>
          <w:szCs w:val="24"/>
        </w:rPr>
        <w:t>мему возрасту). В результате этого под их пологом создаются усло</w:t>
      </w:r>
      <w:r w:rsidRPr="00DD1DDD">
        <w:rPr>
          <w:rFonts w:eastAsia="Times New Roman"/>
          <w:spacing w:val="-11"/>
          <w:sz w:val="24"/>
          <w:szCs w:val="24"/>
        </w:rPr>
        <w:t xml:space="preserve">вия для поселения теневыносливой ели, которая постепенно догоняет </w:t>
      </w:r>
      <w:r w:rsidRPr="00DD1DDD">
        <w:rPr>
          <w:rFonts w:eastAsia="Times New Roman"/>
          <w:spacing w:val="-6"/>
          <w:sz w:val="24"/>
          <w:szCs w:val="24"/>
        </w:rPr>
        <w:t xml:space="preserve"> в росте стареющие лиственные виды деревьев и выходит в первый </w:t>
      </w:r>
      <w:r w:rsidRPr="00DD1DDD">
        <w:rPr>
          <w:rFonts w:eastAsia="Times New Roman"/>
          <w:spacing w:val="-9"/>
          <w:sz w:val="24"/>
          <w:szCs w:val="24"/>
        </w:rPr>
        <w:t>,</w:t>
      </w:r>
      <w:r>
        <w:rPr>
          <w:rFonts w:eastAsia="Times New Roman"/>
          <w:spacing w:val="-9"/>
          <w:sz w:val="24"/>
          <w:szCs w:val="24"/>
        </w:rPr>
        <w:t xml:space="preserve"> </w:t>
      </w:r>
      <w:r w:rsidRPr="00DD1DDD">
        <w:rPr>
          <w:rFonts w:eastAsia="Times New Roman"/>
          <w:spacing w:val="-9"/>
          <w:sz w:val="24"/>
          <w:szCs w:val="24"/>
        </w:rPr>
        <w:t>ярус. На данной стадии и образуется климакс</w:t>
      </w:r>
      <w:r>
        <w:rPr>
          <w:rFonts w:eastAsia="Times New Roman"/>
          <w:spacing w:val="-9"/>
          <w:sz w:val="24"/>
          <w:szCs w:val="24"/>
        </w:rPr>
        <w:t>н</w:t>
      </w:r>
      <w:r w:rsidRPr="00DD1DDD">
        <w:rPr>
          <w:rFonts w:eastAsia="Times New Roman"/>
          <w:spacing w:val="-9"/>
          <w:sz w:val="24"/>
          <w:szCs w:val="24"/>
        </w:rPr>
        <w:t>ое смешанное елово</w:t>
      </w:r>
      <w:r w:rsidR="00082D71">
        <w:rPr>
          <w:rFonts w:eastAsia="Times New Roman"/>
          <w:spacing w:val="-9"/>
          <w:sz w:val="24"/>
          <w:szCs w:val="24"/>
        </w:rPr>
        <w:t xml:space="preserve"> </w:t>
      </w:r>
      <w:r w:rsidRPr="00DD1DDD">
        <w:rPr>
          <w:rFonts w:eastAsia="Times New Roman"/>
          <w:spacing w:val="-7"/>
          <w:sz w:val="24"/>
          <w:szCs w:val="24"/>
        </w:rPr>
        <w:t xml:space="preserve">лиственное сообщество или чисто еловый лес со свойственным им </w:t>
      </w:r>
      <w:r w:rsidRPr="00DD1DDD">
        <w:rPr>
          <w:rFonts w:eastAsia="Times New Roman"/>
          <w:sz w:val="24"/>
          <w:szCs w:val="24"/>
        </w:rPr>
        <w:t>набором других видов растений и животных.</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10"/>
          <w:sz w:val="24"/>
          <w:szCs w:val="24"/>
        </w:rPr>
        <w:t>Наряду с теорией моноклимакса существует точка зре</w:t>
      </w:r>
      <w:r>
        <w:rPr>
          <w:rFonts w:eastAsia="Times New Roman"/>
          <w:spacing w:val="-10"/>
          <w:sz w:val="24"/>
          <w:szCs w:val="24"/>
        </w:rPr>
        <w:t>ния</w:t>
      </w:r>
      <w:r w:rsidRPr="00DD1DDD">
        <w:rPr>
          <w:rFonts w:eastAsia="Times New Roman"/>
          <w:spacing w:val="-10"/>
          <w:sz w:val="24"/>
          <w:szCs w:val="24"/>
        </w:rPr>
        <w:t>, в соот</w:t>
      </w:r>
      <w:r w:rsidRPr="00DD1DDD">
        <w:rPr>
          <w:rFonts w:eastAsia="Times New Roman"/>
          <w:spacing w:val="-7"/>
          <w:sz w:val="24"/>
          <w:szCs w:val="24"/>
        </w:rPr>
        <w:t>ветствии с которой в одном и том же географическом районе может</w:t>
      </w:r>
      <w:r>
        <w:rPr>
          <w:rFonts w:eastAsia="Times New Roman"/>
          <w:spacing w:val="-7"/>
          <w:sz w:val="24"/>
          <w:szCs w:val="24"/>
        </w:rPr>
        <w:t xml:space="preserve"> </w:t>
      </w:r>
      <w:r w:rsidRPr="00DD1DDD">
        <w:rPr>
          <w:rFonts w:eastAsia="Times New Roman"/>
          <w:spacing w:val="-13"/>
          <w:sz w:val="24"/>
          <w:szCs w:val="24"/>
        </w:rPr>
        <w:t>формироваться несколько завершающих (климаксных) экосистем (по</w:t>
      </w:r>
      <w:r>
        <w:rPr>
          <w:rFonts w:eastAsia="Times New Roman"/>
          <w:spacing w:val="-13"/>
          <w:sz w:val="24"/>
          <w:szCs w:val="24"/>
        </w:rPr>
        <w:t xml:space="preserve"> </w:t>
      </w:r>
      <w:r w:rsidRPr="00DD1DDD">
        <w:rPr>
          <w:rFonts w:eastAsia="Times New Roman"/>
          <w:spacing w:val="-4"/>
          <w:sz w:val="24"/>
          <w:szCs w:val="24"/>
        </w:rPr>
        <w:t>ликлимакс). Например, в лесной зоне наряду с еловыми и елово-</w:t>
      </w:r>
      <w:r>
        <w:rPr>
          <w:rFonts w:eastAsia="Times New Roman"/>
          <w:spacing w:val="-4"/>
          <w:sz w:val="24"/>
          <w:szCs w:val="24"/>
        </w:rPr>
        <w:t xml:space="preserve"> </w:t>
      </w:r>
      <w:r w:rsidRPr="00DD1DDD">
        <w:rPr>
          <w:rFonts w:eastAsia="Times New Roman"/>
          <w:spacing w:val="-6"/>
          <w:sz w:val="24"/>
          <w:szCs w:val="24"/>
        </w:rPr>
        <w:t>лиственными лесами в качестве климаксных рассматривают также</w:t>
      </w:r>
      <w:r>
        <w:rPr>
          <w:rFonts w:eastAsia="Times New Roman"/>
          <w:spacing w:val="-6"/>
          <w:sz w:val="24"/>
          <w:szCs w:val="24"/>
        </w:rPr>
        <w:t xml:space="preserve"> </w:t>
      </w:r>
      <w:r w:rsidRPr="00DD1DDD">
        <w:rPr>
          <w:rFonts w:eastAsia="Times New Roman"/>
          <w:spacing w:val="-14"/>
          <w:sz w:val="24"/>
          <w:szCs w:val="24"/>
        </w:rPr>
        <w:t>луговые экосистемы, сосновые леса. Однако сторонники моноклимакса</w:t>
      </w:r>
      <w:r>
        <w:rPr>
          <w:rFonts w:eastAsia="Times New Roman"/>
          <w:spacing w:val="-14"/>
          <w:sz w:val="24"/>
          <w:szCs w:val="24"/>
        </w:rPr>
        <w:t xml:space="preserve"> </w:t>
      </w:r>
      <w:r w:rsidRPr="00DD1DDD">
        <w:rPr>
          <w:spacing w:val="-9"/>
          <w:sz w:val="24"/>
          <w:szCs w:val="24"/>
        </w:rPr>
        <w:t xml:space="preserve"> </w:t>
      </w:r>
      <w:r w:rsidRPr="00DD1DDD">
        <w:rPr>
          <w:rFonts w:eastAsia="Times New Roman"/>
          <w:spacing w:val="-9"/>
          <w:sz w:val="24"/>
          <w:szCs w:val="24"/>
        </w:rPr>
        <w:t>считают, что луга в лесной зоне могут длительно существовать толь</w:t>
      </w:r>
      <w:r w:rsidRPr="00DD1DDD">
        <w:rPr>
          <w:rFonts w:eastAsia="Times New Roman"/>
          <w:spacing w:val="-10"/>
          <w:sz w:val="24"/>
          <w:szCs w:val="24"/>
        </w:rPr>
        <w:t>ко в результате их использования (скашивания, выпаса). При прекра</w:t>
      </w:r>
      <w:r>
        <w:rPr>
          <w:rFonts w:eastAsia="Times New Roman"/>
          <w:spacing w:val="-10"/>
          <w:sz w:val="24"/>
          <w:szCs w:val="24"/>
        </w:rPr>
        <w:t>щ</w:t>
      </w:r>
      <w:r w:rsidRPr="00DD1DDD">
        <w:rPr>
          <w:rFonts w:eastAsia="Times New Roman"/>
          <w:spacing w:val="-10"/>
          <w:sz w:val="24"/>
          <w:szCs w:val="24"/>
        </w:rPr>
        <w:t xml:space="preserve">ении таких воздействий на смену им неизбежно придут лесные </w:t>
      </w:r>
      <w:r w:rsidRPr="00DD1DDD">
        <w:rPr>
          <w:rFonts w:eastAsia="Times New Roman"/>
          <w:spacing w:val="-10"/>
          <w:sz w:val="24"/>
          <w:szCs w:val="24"/>
        </w:rPr>
        <w:lastRenderedPageBreak/>
        <w:t>со</w:t>
      </w:r>
      <w:r w:rsidRPr="00DD1DDD">
        <w:rPr>
          <w:rFonts w:eastAsia="Times New Roman"/>
          <w:spacing w:val="-7"/>
          <w:sz w:val="24"/>
          <w:szCs w:val="24"/>
        </w:rPr>
        <w:t>общества. Что касается сосновых лесов, то длительное существова</w:t>
      </w:r>
      <w:r>
        <w:rPr>
          <w:spacing w:val="-7"/>
          <w:sz w:val="24"/>
          <w:szCs w:val="24"/>
        </w:rPr>
        <w:t>н</w:t>
      </w:r>
      <w:r w:rsidRPr="00DD1DDD">
        <w:rPr>
          <w:rFonts w:eastAsia="Times New Roman"/>
          <w:spacing w:val="-7"/>
          <w:sz w:val="24"/>
          <w:szCs w:val="24"/>
        </w:rPr>
        <w:t>ие их связывается с тем, что они занимают обычно крайне бедные</w:t>
      </w:r>
      <w:r>
        <w:rPr>
          <w:rFonts w:eastAsia="Times New Roman"/>
          <w:spacing w:val="-7"/>
          <w:sz w:val="24"/>
          <w:szCs w:val="24"/>
        </w:rPr>
        <w:t xml:space="preserve"> </w:t>
      </w:r>
      <w:r w:rsidRPr="00DD1DDD">
        <w:rPr>
          <w:rFonts w:eastAsia="Times New Roman"/>
          <w:spacing w:val="-11"/>
          <w:sz w:val="24"/>
          <w:szCs w:val="24"/>
        </w:rPr>
        <w:t>например, песчаные, щебнистые, сильно заболоченные) местообита</w:t>
      </w:r>
      <w:r>
        <w:rPr>
          <w:rFonts w:eastAsia="Times New Roman"/>
          <w:spacing w:val="-13"/>
          <w:sz w:val="24"/>
          <w:szCs w:val="24"/>
        </w:rPr>
        <w:t>ния, где ель (более силы</w:t>
      </w:r>
      <w:r w:rsidRPr="00DD1DDD">
        <w:rPr>
          <w:rFonts w:eastAsia="Times New Roman"/>
          <w:spacing w:val="-13"/>
          <w:sz w:val="24"/>
          <w:szCs w:val="24"/>
        </w:rPr>
        <w:t>ый эдификатор) не может внедряться и суще</w:t>
      </w:r>
      <w:r>
        <w:rPr>
          <w:rFonts w:eastAsia="Times New Roman"/>
          <w:spacing w:val="-13"/>
          <w:sz w:val="24"/>
          <w:szCs w:val="24"/>
        </w:rPr>
        <w:t xml:space="preserve">ствовать </w:t>
      </w:r>
      <w:r w:rsidRPr="00DD1DDD">
        <w:rPr>
          <w:rFonts w:eastAsia="Times New Roman"/>
          <w:spacing w:val="-11"/>
          <w:sz w:val="24"/>
          <w:szCs w:val="24"/>
        </w:rPr>
        <w:t xml:space="preserve"> вследствие более значительной требовательности к </w:t>
      </w:r>
      <w:r>
        <w:rPr>
          <w:rFonts w:eastAsia="Times New Roman"/>
          <w:spacing w:val="-11"/>
          <w:sz w:val="24"/>
          <w:szCs w:val="24"/>
        </w:rPr>
        <w:t xml:space="preserve">почвенному </w:t>
      </w:r>
      <w:r w:rsidRPr="00DD1DDD">
        <w:rPr>
          <w:rFonts w:eastAsia="Times New Roman"/>
          <w:spacing w:val="-11"/>
          <w:sz w:val="24"/>
          <w:szCs w:val="24"/>
        </w:rPr>
        <w:t xml:space="preserve"> плодородию. Но с течением времени по мере накопления в по</w:t>
      </w:r>
      <w:r>
        <w:rPr>
          <w:rFonts w:eastAsia="Times New Roman"/>
          <w:spacing w:val="-11"/>
          <w:sz w:val="24"/>
          <w:szCs w:val="24"/>
        </w:rPr>
        <w:t xml:space="preserve">чве </w:t>
      </w:r>
      <w:r w:rsidRPr="00DD1DDD">
        <w:rPr>
          <w:rFonts w:eastAsia="Times New Roman"/>
          <w:spacing w:val="-6"/>
          <w:sz w:val="24"/>
          <w:szCs w:val="24"/>
        </w:rPr>
        <w:t xml:space="preserve"> </w:t>
      </w:r>
      <w:r w:rsidRPr="00DD1DDD">
        <w:rPr>
          <w:rFonts w:eastAsia="Times New Roman"/>
          <w:spacing w:val="-8"/>
          <w:sz w:val="24"/>
          <w:szCs w:val="24"/>
        </w:rPr>
        <w:t>органических веществ и необходимых для жизни минеральных</w:t>
      </w:r>
      <w:r>
        <w:rPr>
          <w:rFonts w:eastAsia="Times New Roman"/>
          <w:spacing w:val="-8"/>
          <w:sz w:val="24"/>
          <w:szCs w:val="24"/>
        </w:rPr>
        <w:t xml:space="preserve"> ц</w:t>
      </w:r>
      <w:r w:rsidRPr="00DD1DDD">
        <w:rPr>
          <w:rFonts w:eastAsia="Times New Roman"/>
          <w:spacing w:val="-14"/>
          <w:sz w:val="24"/>
          <w:szCs w:val="24"/>
        </w:rPr>
        <w:t>ементов и эти «сосновые местообитания», с точки зрения сторонни</w:t>
      </w:r>
      <w:r>
        <w:rPr>
          <w:rFonts w:eastAsia="Times New Roman"/>
          <w:spacing w:val="-14"/>
          <w:sz w:val="24"/>
          <w:szCs w:val="24"/>
        </w:rPr>
        <w:t>к</w:t>
      </w:r>
      <w:r>
        <w:rPr>
          <w:spacing w:val="-9"/>
          <w:sz w:val="24"/>
          <w:szCs w:val="24"/>
        </w:rPr>
        <w:t>о</w:t>
      </w:r>
      <w:r w:rsidRPr="00F17C53">
        <w:rPr>
          <w:rFonts w:eastAsia="Times New Roman"/>
          <w:spacing w:val="-9"/>
          <w:sz w:val="24"/>
          <w:szCs w:val="24"/>
        </w:rPr>
        <w:t xml:space="preserve">в </w:t>
      </w:r>
      <w:r w:rsidRPr="00DD1DDD">
        <w:rPr>
          <w:rFonts w:eastAsia="Times New Roman"/>
          <w:spacing w:val="-11"/>
          <w:sz w:val="24"/>
          <w:szCs w:val="24"/>
        </w:rPr>
        <w:t>моноклимакса, будут заняты еловыми лесами, как обладающими</w:t>
      </w:r>
      <w:r>
        <w:rPr>
          <w:rFonts w:eastAsia="Times New Roman"/>
          <w:spacing w:val="-11"/>
          <w:sz w:val="24"/>
          <w:szCs w:val="24"/>
        </w:rPr>
        <w:t xml:space="preserve"> </w:t>
      </w:r>
      <w:r w:rsidRPr="00DD1DDD">
        <w:rPr>
          <w:rFonts w:eastAsia="Times New Roman"/>
          <w:spacing w:val="-12"/>
          <w:sz w:val="24"/>
          <w:szCs w:val="24"/>
        </w:rPr>
        <w:t>сильной эдификаторной способностью.</w:t>
      </w:r>
    </w:p>
    <w:p w:rsidR="00733064" w:rsidRPr="00DD1DDD" w:rsidRDefault="004F5A2B" w:rsidP="00CB6569">
      <w:pPr>
        <w:shd w:val="clear" w:color="auto" w:fill="FFFFFF"/>
        <w:tabs>
          <w:tab w:val="left" w:pos="10206"/>
        </w:tabs>
        <w:ind w:firstLine="567"/>
        <w:jc w:val="both"/>
        <w:rPr>
          <w:sz w:val="24"/>
          <w:szCs w:val="24"/>
        </w:rPr>
      </w:pPr>
      <w:r>
        <w:rPr>
          <w:noProof/>
          <w:sz w:val="24"/>
          <w:szCs w:val="24"/>
        </w:rPr>
        <w:pict>
          <v:line id="_x0000_s1057" style="position:absolute;left:0;text-align:left;z-index:251605504;mso-position-horizontal-relative:margin" from="685.25pt,-24.5pt" to="685.25pt,491.55pt" o:allowincell="f" strokeweight=".2pt">
            <w10:wrap anchorx="margin"/>
          </v:line>
        </w:pict>
      </w:r>
      <w:r>
        <w:rPr>
          <w:noProof/>
          <w:sz w:val="24"/>
          <w:szCs w:val="24"/>
        </w:rPr>
        <w:pict>
          <v:line id="_x0000_s1058" style="position:absolute;left:0;text-align:left;z-index:251606528;mso-position-horizontal-relative:margin" from="686.15pt,6.65pt" to="686.15pt,540.35pt" o:allowincell="f" strokeweight=".2pt">
            <w10:wrap anchorx="margin"/>
          </v:line>
        </w:pict>
      </w:r>
      <w:r w:rsidR="00733064" w:rsidRPr="00DD1DDD">
        <w:rPr>
          <w:rFonts w:eastAsia="Times New Roman"/>
          <w:spacing w:val="-3"/>
          <w:sz w:val="24"/>
          <w:szCs w:val="24"/>
        </w:rPr>
        <w:t>Причины сукцессии. Сукцессионные смены обычно связыва</w:t>
      </w:r>
      <w:r w:rsidR="00733064" w:rsidRPr="00DD1DDD">
        <w:rPr>
          <w:rFonts w:eastAsia="Times New Roman"/>
          <w:spacing w:val="-2"/>
          <w:sz w:val="24"/>
          <w:szCs w:val="24"/>
        </w:rPr>
        <w:t xml:space="preserve">ют с тем, что существующая экосистема (сообщество) создает </w:t>
      </w:r>
      <w:r w:rsidR="00733064" w:rsidRPr="00DD1DDD">
        <w:rPr>
          <w:rFonts w:eastAsia="Times New Roman"/>
          <w:spacing w:val="-8"/>
          <w:sz w:val="24"/>
          <w:szCs w:val="24"/>
        </w:rPr>
        <w:t>неблагоприятные условия для наполняющих ее организмов (почв</w:t>
      </w:r>
      <w:r w:rsidR="00733064">
        <w:rPr>
          <w:rFonts w:eastAsia="Times New Roman"/>
          <w:spacing w:val="-8"/>
          <w:sz w:val="24"/>
          <w:szCs w:val="24"/>
        </w:rPr>
        <w:t xml:space="preserve">е </w:t>
      </w:r>
      <w:r w:rsidR="00733064" w:rsidRPr="00DD1DDD">
        <w:rPr>
          <w:rFonts w:eastAsia="Times New Roman"/>
          <w:spacing w:val="-8"/>
          <w:sz w:val="24"/>
          <w:szCs w:val="24"/>
        </w:rPr>
        <w:t xml:space="preserve"> </w:t>
      </w:r>
      <w:r w:rsidR="00733064" w:rsidRPr="00DD1DDD">
        <w:rPr>
          <w:rFonts w:eastAsia="Times New Roman"/>
          <w:spacing w:val="-7"/>
          <w:sz w:val="24"/>
          <w:szCs w:val="24"/>
        </w:rPr>
        <w:t>утомление, неполный круговорот</w:t>
      </w:r>
      <w:r w:rsidR="00733064">
        <w:rPr>
          <w:rFonts w:eastAsia="Times New Roman"/>
          <w:spacing w:val="-7"/>
          <w:sz w:val="24"/>
          <w:szCs w:val="24"/>
        </w:rPr>
        <w:t xml:space="preserve"> веществ, самоотравление продля</w:t>
      </w:r>
      <w:r w:rsidR="00733064" w:rsidRPr="00DD1DDD">
        <w:rPr>
          <w:rFonts w:eastAsia="Times New Roman"/>
          <w:spacing w:val="-7"/>
          <w:sz w:val="24"/>
          <w:szCs w:val="24"/>
        </w:rPr>
        <w:t>гами выделений или разложения и т. п.). Такие явления реальны</w:t>
      </w:r>
      <w:r w:rsidR="00733064">
        <w:rPr>
          <w:rFonts w:eastAsia="Times New Roman"/>
          <w:spacing w:val="-7"/>
          <w:sz w:val="24"/>
          <w:szCs w:val="24"/>
        </w:rPr>
        <w:t xml:space="preserve">. </w:t>
      </w:r>
      <w:r w:rsidR="00733064" w:rsidRPr="00DD1DDD">
        <w:rPr>
          <w:rFonts w:eastAsia="Times New Roman"/>
          <w:spacing w:val="-7"/>
          <w:sz w:val="24"/>
          <w:szCs w:val="24"/>
        </w:rPr>
        <w:t xml:space="preserve">Я </w:t>
      </w:r>
      <w:r w:rsidR="00733064" w:rsidRPr="00DD1DDD">
        <w:rPr>
          <w:rFonts w:eastAsia="Times New Roman"/>
          <w:spacing w:val="-2"/>
          <w:sz w:val="24"/>
          <w:szCs w:val="24"/>
        </w:rPr>
        <w:t xml:space="preserve">не объясняют всех случаев смен экосистем. Например, </w:t>
      </w:r>
      <w:r w:rsidR="00733064" w:rsidRPr="00F17C53">
        <w:rPr>
          <w:rFonts w:eastAsia="Times New Roman"/>
          <w:spacing w:val="-2"/>
          <w:sz w:val="24"/>
          <w:szCs w:val="24"/>
        </w:rPr>
        <w:t xml:space="preserve">в </w:t>
      </w:r>
      <w:r w:rsidR="00733064" w:rsidRPr="00F17C53">
        <w:rPr>
          <w:rFonts w:eastAsia="Times New Roman"/>
          <w:bCs/>
          <w:spacing w:val="-2"/>
          <w:sz w:val="24"/>
          <w:szCs w:val="24"/>
        </w:rPr>
        <w:t>севен</w:t>
      </w:r>
      <w:r w:rsidR="00733064" w:rsidRPr="00F17C53">
        <w:rPr>
          <w:rFonts w:eastAsia="Times New Roman"/>
          <w:spacing w:val="-6"/>
          <w:sz w:val="24"/>
          <w:szCs w:val="24"/>
        </w:rPr>
        <w:t>ных</w:t>
      </w:r>
      <w:r w:rsidR="00733064" w:rsidRPr="00DD1DDD">
        <w:rPr>
          <w:rFonts w:eastAsia="Times New Roman"/>
          <w:spacing w:val="-6"/>
          <w:sz w:val="24"/>
          <w:szCs w:val="24"/>
        </w:rPr>
        <w:t xml:space="preserve"> лесах внедрение ели под полог лиственных древесных сооб</w:t>
      </w:r>
      <w:r w:rsidR="00733064" w:rsidRPr="00DD1DDD">
        <w:rPr>
          <w:rFonts w:eastAsia="Times New Roman"/>
          <w:spacing w:val="-2"/>
          <w:sz w:val="24"/>
          <w:szCs w:val="24"/>
        </w:rPr>
        <w:t>ществ связано прежде всего с тем, что она использует биологЯ ческие свойства этих сообществ по слабому притенению почв</w:t>
      </w:r>
      <w:r w:rsidR="00733064">
        <w:rPr>
          <w:rFonts w:eastAsia="Times New Roman"/>
          <w:spacing w:val="-2"/>
          <w:sz w:val="24"/>
          <w:szCs w:val="24"/>
        </w:rPr>
        <w:t xml:space="preserve">ы </w:t>
      </w:r>
      <w:r w:rsidR="00733064" w:rsidRPr="00DD1DDD">
        <w:rPr>
          <w:rFonts w:eastAsia="Times New Roman"/>
          <w:spacing w:val="-2"/>
          <w:sz w:val="24"/>
          <w:szCs w:val="24"/>
        </w:rPr>
        <w:t xml:space="preserve"> </w:t>
      </w:r>
      <w:r w:rsidR="00733064" w:rsidRPr="00DD1DDD">
        <w:rPr>
          <w:rFonts w:eastAsia="Times New Roman"/>
          <w:spacing w:val="-7"/>
          <w:sz w:val="24"/>
          <w:szCs w:val="24"/>
        </w:rPr>
        <w:t xml:space="preserve">Сами же почвенные условия остаются не только благоприятными для лиственных древостоев, но и постепенно улучшаются для них </w:t>
      </w:r>
      <w:r w:rsidR="00733064" w:rsidRPr="00DD1DDD">
        <w:rPr>
          <w:rFonts w:eastAsia="Times New Roman"/>
          <w:spacing w:val="-8"/>
          <w:sz w:val="24"/>
          <w:szCs w:val="24"/>
        </w:rPr>
        <w:t xml:space="preserve">(идет накопление питательных веществ, уменьшается кислотность  </w:t>
      </w:r>
      <w:r w:rsidR="00733064" w:rsidRPr="00DD1DDD">
        <w:rPr>
          <w:rFonts w:eastAsia="Times New Roman"/>
          <w:spacing w:val="-6"/>
          <w:sz w:val="24"/>
          <w:szCs w:val="24"/>
        </w:rPr>
        <w:t xml:space="preserve">почв и т.п.). Следовательно, здесь нет оснований говорить о </w:t>
      </w:r>
      <w:r w:rsidR="00733064" w:rsidRPr="00F17C53">
        <w:rPr>
          <w:rFonts w:eastAsia="Times New Roman"/>
          <w:bCs/>
          <w:spacing w:val="-6"/>
          <w:sz w:val="24"/>
          <w:szCs w:val="24"/>
        </w:rPr>
        <w:t xml:space="preserve">саш </w:t>
      </w:r>
      <w:r w:rsidR="00733064">
        <w:rPr>
          <w:rFonts w:eastAsia="Times New Roman"/>
          <w:bCs/>
          <w:spacing w:val="-6"/>
          <w:sz w:val="24"/>
          <w:szCs w:val="24"/>
        </w:rPr>
        <w:t>и</w:t>
      </w:r>
      <w:r w:rsidR="00733064" w:rsidRPr="00DD1DDD">
        <w:rPr>
          <w:rFonts w:eastAsia="Times New Roman"/>
          <w:b/>
          <w:bCs/>
          <w:spacing w:val="-6"/>
          <w:sz w:val="24"/>
          <w:szCs w:val="24"/>
        </w:rPr>
        <w:t xml:space="preserve"> </w:t>
      </w:r>
      <w:r w:rsidR="00733064" w:rsidRPr="00DD1DDD">
        <w:rPr>
          <w:rFonts w:eastAsia="Times New Roman"/>
          <w:spacing w:val="-8"/>
          <w:sz w:val="24"/>
          <w:szCs w:val="24"/>
        </w:rPr>
        <w:t>отравлении или других подобных причинах смен.</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3"/>
          <w:sz w:val="24"/>
          <w:szCs w:val="24"/>
        </w:rPr>
        <w:t xml:space="preserve">Не подтверждается безоговорочно и точка зрения о том, что </w:t>
      </w:r>
      <w:r w:rsidRPr="00DD1DDD">
        <w:rPr>
          <w:rFonts w:eastAsia="Times New Roman"/>
          <w:spacing w:val="-6"/>
          <w:sz w:val="24"/>
          <w:szCs w:val="24"/>
        </w:rPr>
        <w:t xml:space="preserve">появление ели под пологом лиственных древостоев связано с тем, </w:t>
      </w:r>
      <w:r w:rsidRPr="00DD1DDD">
        <w:rPr>
          <w:rFonts w:eastAsia="Times New Roman"/>
          <w:spacing w:val="-3"/>
          <w:sz w:val="24"/>
          <w:szCs w:val="24"/>
        </w:rPr>
        <w:t xml:space="preserve">что в молодом возрасте она требует затенения. Известно, например, что ель и в молодом возрасте прекрасно растет при полном </w:t>
      </w:r>
      <w:r w:rsidRPr="00DD1DDD">
        <w:rPr>
          <w:rFonts w:eastAsia="Times New Roman"/>
          <w:spacing w:val="-4"/>
          <w:sz w:val="24"/>
          <w:szCs w:val="24"/>
        </w:rPr>
        <w:t>освещении (значительно лучше, чем под пологом других древес</w:t>
      </w:r>
      <w:r w:rsidRPr="00DD1DDD">
        <w:rPr>
          <w:rFonts w:eastAsia="Times New Roman"/>
          <w:spacing w:val="-6"/>
          <w:sz w:val="24"/>
          <w:szCs w:val="24"/>
        </w:rPr>
        <w:t>ных видов). Об этом, в частности, свидетельствуют многочислен</w:t>
      </w:r>
      <w:r w:rsidRPr="00DD1DDD">
        <w:rPr>
          <w:rFonts w:eastAsia="Times New Roman"/>
          <w:spacing w:val="-8"/>
          <w:sz w:val="24"/>
          <w:szCs w:val="24"/>
        </w:rPr>
        <w:t>ные примеры создания культурных фитоценозов ели (посадкой мо</w:t>
      </w:r>
      <w:r w:rsidRPr="00DD1DDD">
        <w:rPr>
          <w:rFonts w:eastAsia="Times New Roman"/>
          <w:spacing w:val="-6"/>
          <w:sz w:val="24"/>
          <w:szCs w:val="24"/>
        </w:rPr>
        <w:t>лодых растений или посевом семян) на открытых площадях.</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8"/>
          <w:sz w:val="24"/>
          <w:szCs w:val="24"/>
        </w:rPr>
        <w:t>Наряду с природными факторами, причинами динамики экосис</w:t>
      </w:r>
      <w:r w:rsidRPr="00DD1DDD">
        <w:rPr>
          <w:rFonts w:eastAsia="Times New Roman"/>
          <w:spacing w:val="-4"/>
          <w:sz w:val="24"/>
          <w:szCs w:val="24"/>
        </w:rPr>
        <w:t>тем все чаще выступает человек. К настоящему времени им раз</w:t>
      </w:r>
      <w:r w:rsidRPr="00DD1DDD">
        <w:rPr>
          <w:rFonts w:eastAsia="Times New Roman"/>
          <w:spacing w:val="-10"/>
          <w:sz w:val="24"/>
          <w:szCs w:val="24"/>
        </w:rPr>
        <w:t xml:space="preserve">рушено большинство коренных (климаксных) экосистем. Например, </w:t>
      </w:r>
      <w:r w:rsidRPr="00DD1DDD">
        <w:rPr>
          <w:rFonts w:eastAsia="Times New Roman"/>
          <w:spacing w:val="-4"/>
          <w:sz w:val="24"/>
          <w:szCs w:val="24"/>
        </w:rPr>
        <w:t xml:space="preserve">степи почти полностью распаханы (сохранились только на </w:t>
      </w:r>
      <w:r>
        <w:rPr>
          <w:rFonts w:eastAsia="Times New Roman"/>
          <w:b/>
          <w:bCs/>
          <w:spacing w:val="-4"/>
          <w:sz w:val="24"/>
          <w:szCs w:val="24"/>
        </w:rPr>
        <w:t>запо</w:t>
      </w:r>
      <w:r w:rsidRPr="00DD1DDD">
        <w:rPr>
          <w:rFonts w:eastAsia="Times New Roman"/>
          <w:spacing w:val="-5"/>
          <w:sz w:val="24"/>
          <w:szCs w:val="24"/>
        </w:rPr>
        <w:t xml:space="preserve">ведных участках). Преобладающие площади лесов представлены; </w:t>
      </w:r>
      <w:r w:rsidRPr="00DD1DDD">
        <w:rPr>
          <w:rFonts w:eastAsia="Times New Roman"/>
          <w:spacing w:val="-7"/>
          <w:sz w:val="24"/>
          <w:szCs w:val="24"/>
        </w:rPr>
        <w:t>переходными (временными) экосистемами из лиственных древе</w:t>
      </w:r>
      <w:r>
        <w:rPr>
          <w:rFonts w:eastAsia="Times New Roman"/>
          <w:spacing w:val="-7"/>
          <w:sz w:val="24"/>
          <w:szCs w:val="24"/>
        </w:rPr>
        <w:t>с</w:t>
      </w:r>
      <w:r w:rsidRPr="00DD1DDD">
        <w:rPr>
          <w:rFonts w:eastAsia="Times New Roman"/>
          <w:spacing w:val="-5"/>
          <w:sz w:val="24"/>
          <w:szCs w:val="24"/>
        </w:rPr>
        <w:t xml:space="preserve">ных пород (береза, осина, реже ива, ольха и др.). Эти леса обычно; </w:t>
      </w:r>
      <w:r w:rsidRPr="00DD1DDD">
        <w:rPr>
          <w:rFonts w:eastAsia="Times New Roman"/>
          <w:sz w:val="24"/>
          <w:szCs w:val="24"/>
        </w:rPr>
        <w:t>называют производными или вторичными. Они, как отмеча</w:t>
      </w:r>
      <w:r w:rsidRPr="00DD1DDD">
        <w:rPr>
          <w:rFonts w:eastAsia="Times New Roman"/>
          <w:spacing w:val="-5"/>
          <w:sz w:val="24"/>
          <w:szCs w:val="24"/>
        </w:rPr>
        <w:t>лось выше, являются промежуточными стадиями сукцессии.</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4"/>
          <w:sz w:val="24"/>
          <w:szCs w:val="24"/>
        </w:rPr>
        <w:t xml:space="preserve">К сменам экосистем ведут также такие виды деятельности </w:t>
      </w:r>
      <w:r w:rsidRPr="00F17C53">
        <w:rPr>
          <w:rFonts w:eastAsia="Times New Roman"/>
          <w:iCs/>
          <w:spacing w:val="-4"/>
          <w:sz w:val="24"/>
          <w:szCs w:val="24"/>
        </w:rPr>
        <w:t>че</w:t>
      </w:r>
      <w:r w:rsidRPr="00F17C53">
        <w:rPr>
          <w:rFonts w:eastAsia="Times New Roman"/>
          <w:spacing w:val="-6"/>
          <w:sz w:val="24"/>
          <w:szCs w:val="24"/>
        </w:rPr>
        <w:t>ловека</w:t>
      </w:r>
      <w:r w:rsidRPr="00DD1DDD">
        <w:rPr>
          <w:rFonts w:eastAsia="Times New Roman"/>
          <w:spacing w:val="-6"/>
          <w:sz w:val="24"/>
          <w:szCs w:val="24"/>
        </w:rPr>
        <w:t>, как осушение болот, чрезмерные нагрузки па леса. Напр</w:t>
      </w:r>
      <w:r>
        <w:rPr>
          <w:rFonts w:eastAsia="Times New Roman"/>
          <w:spacing w:val="-6"/>
          <w:sz w:val="24"/>
          <w:szCs w:val="24"/>
        </w:rPr>
        <w:t>и</w:t>
      </w:r>
      <w:r w:rsidRPr="00DD1DDD">
        <w:rPr>
          <w:rFonts w:eastAsia="Times New Roman"/>
          <w:spacing w:val="-5"/>
          <w:sz w:val="24"/>
          <w:szCs w:val="24"/>
        </w:rPr>
        <w:t xml:space="preserve">мер, в результате отдыха населения (рекреации), химических </w:t>
      </w:r>
      <w:r w:rsidRPr="00F17C53">
        <w:rPr>
          <w:rFonts w:eastAsia="Times New Roman"/>
          <w:b/>
          <w:bCs/>
          <w:spacing w:val="-5"/>
          <w:sz w:val="24"/>
          <w:szCs w:val="24"/>
        </w:rPr>
        <w:t>заг</w:t>
      </w:r>
      <w:r w:rsidRPr="00F17C53">
        <w:rPr>
          <w:rFonts w:eastAsia="Times New Roman"/>
          <w:b/>
          <w:spacing w:val="-7"/>
          <w:sz w:val="24"/>
          <w:szCs w:val="24"/>
        </w:rPr>
        <w:t>рязнений</w:t>
      </w:r>
      <w:r w:rsidRPr="00DD1DDD">
        <w:rPr>
          <w:rFonts w:eastAsia="Times New Roman"/>
          <w:spacing w:val="-7"/>
          <w:sz w:val="24"/>
          <w:szCs w:val="24"/>
        </w:rPr>
        <w:t xml:space="preserve"> среды, усиленного выпаса скота, пожаров и т. п.</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3"/>
          <w:sz w:val="24"/>
          <w:szCs w:val="24"/>
        </w:rPr>
        <w:t xml:space="preserve">Антропогенные воздействия часто ведут к упрощению экосисв </w:t>
      </w:r>
      <w:r w:rsidRPr="00DD1DDD">
        <w:rPr>
          <w:rFonts w:eastAsia="Times New Roman"/>
          <w:spacing w:val="-5"/>
          <w:sz w:val="24"/>
          <w:szCs w:val="24"/>
        </w:rPr>
        <w:t xml:space="preserve">тем. Такие явления обычно называют дигрессиями </w:t>
      </w:r>
      <w:r w:rsidRPr="00DD1DDD">
        <w:rPr>
          <w:rFonts w:eastAsia="Times New Roman"/>
          <w:b/>
          <w:bCs/>
          <w:spacing w:val="-5"/>
          <w:sz w:val="24"/>
          <w:szCs w:val="24"/>
        </w:rPr>
        <w:t>(</w:t>
      </w:r>
      <w:r w:rsidRPr="004B5157">
        <w:rPr>
          <w:rFonts w:eastAsia="Times New Roman"/>
          <w:bCs/>
          <w:spacing w:val="-5"/>
          <w:sz w:val="24"/>
          <w:szCs w:val="24"/>
        </w:rPr>
        <w:t>лат.</w:t>
      </w:r>
      <w:r>
        <w:rPr>
          <w:rFonts w:eastAsia="Times New Roman"/>
          <w:bCs/>
          <w:spacing w:val="-5"/>
          <w:sz w:val="24"/>
          <w:szCs w:val="24"/>
        </w:rPr>
        <w:t xml:space="preserve"> </w:t>
      </w:r>
      <w:r w:rsidRPr="00DD1DDD">
        <w:rPr>
          <w:rFonts w:eastAsia="Times New Roman"/>
          <w:spacing w:val="-5"/>
          <w:sz w:val="24"/>
          <w:szCs w:val="24"/>
        </w:rPr>
        <w:t>дигрес</w:t>
      </w:r>
      <w:r w:rsidRPr="00DD1DDD">
        <w:rPr>
          <w:rFonts w:eastAsia="Times New Roman"/>
          <w:b/>
          <w:bCs/>
          <w:spacing w:val="-5"/>
          <w:sz w:val="24"/>
          <w:szCs w:val="24"/>
        </w:rPr>
        <w:t xml:space="preserve"> </w:t>
      </w:r>
      <w:r w:rsidRPr="00DD1DDD">
        <w:rPr>
          <w:rFonts w:eastAsia="Times New Roman"/>
          <w:spacing w:val="-4"/>
          <w:sz w:val="24"/>
          <w:szCs w:val="24"/>
        </w:rPr>
        <w:t xml:space="preserve">-отклонение). </w:t>
      </w:r>
      <w:r>
        <w:rPr>
          <w:rFonts w:eastAsia="Times New Roman"/>
          <w:spacing w:val="-4"/>
          <w:sz w:val="24"/>
          <w:szCs w:val="24"/>
        </w:rPr>
        <w:t xml:space="preserve">Различают </w:t>
      </w:r>
      <w:r w:rsidRPr="00DD1DDD">
        <w:rPr>
          <w:rFonts w:eastAsia="Times New Roman"/>
          <w:spacing w:val="-4"/>
          <w:sz w:val="24"/>
          <w:szCs w:val="24"/>
        </w:rPr>
        <w:t>например,</w:t>
      </w:r>
      <w:r>
        <w:rPr>
          <w:rFonts w:eastAsia="Times New Roman"/>
          <w:spacing w:val="-4"/>
          <w:sz w:val="24"/>
          <w:szCs w:val="24"/>
        </w:rPr>
        <w:t xml:space="preserve"> </w:t>
      </w:r>
      <w:r w:rsidRPr="00DD1DDD">
        <w:rPr>
          <w:rFonts w:eastAsia="Times New Roman"/>
          <w:spacing w:val="-4"/>
          <w:sz w:val="24"/>
          <w:szCs w:val="24"/>
        </w:rPr>
        <w:t>пастбищные, рекреаци</w:t>
      </w:r>
      <w:r w:rsidRPr="00DD1DDD">
        <w:rPr>
          <w:rFonts w:eastAsia="Times New Roman"/>
          <w:spacing w:val="-7"/>
          <w:sz w:val="24"/>
          <w:szCs w:val="24"/>
        </w:rPr>
        <w:t>онные и другие дигрессии. Смены такого типа обычно завершают</w:t>
      </w:r>
      <w:r w:rsidRPr="00DD1DDD">
        <w:rPr>
          <w:rFonts w:eastAsia="Times New Roman"/>
          <w:spacing w:val="-3"/>
          <w:sz w:val="24"/>
          <w:szCs w:val="24"/>
        </w:rPr>
        <w:t xml:space="preserve"> климаксными экосистемами, для которых характерно усложне</w:t>
      </w:r>
      <w:r>
        <w:rPr>
          <w:rFonts w:eastAsia="Times New Roman"/>
          <w:spacing w:val="-3"/>
          <w:sz w:val="24"/>
          <w:szCs w:val="24"/>
        </w:rPr>
        <w:t>нные</w:t>
      </w:r>
      <w:r w:rsidRPr="00DD1DDD">
        <w:rPr>
          <w:rFonts w:eastAsia="Times New Roman"/>
          <w:spacing w:val="-3"/>
          <w:sz w:val="24"/>
          <w:szCs w:val="24"/>
        </w:rPr>
        <w:t xml:space="preserve"> структуры, </w:t>
      </w:r>
      <w:r w:rsidRPr="004B5157">
        <w:rPr>
          <w:rFonts w:eastAsia="Times New Roman"/>
          <w:bCs/>
          <w:spacing w:val="-3"/>
          <w:sz w:val="24"/>
          <w:szCs w:val="24"/>
        </w:rPr>
        <w:t>а</w:t>
      </w:r>
      <w:r w:rsidRPr="00DD1DDD">
        <w:rPr>
          <w:rFonts w:eastAsia="Times New Roman"/>
          <w:b/>
          <w:bCs/>
          <w:spacing w:val="-3"/>
          <w:sz w:val="24"/>
          <w:szCs w:val="24"/>
        </w:rPr>
        <w:t xml:space="preserve"> </w:t>
      </w:r>
      <w:r w:rsidRPr="00DD1DDD">
        <w:rPr>
          <w:rFonts w:eastAsia="Times New Roman"/>
          <w:spacing w:val="-3"/>
          <w:sz w:val="24"/>
          <w:szCs w:val="24"/>
        </w:rPr>
        <w:t xml:space="preserve">стадиями </w:t>
      </w:r>
      <w:r w:rsidRPr="00DD1DDD">
        <w:rPr>
          <w:rFonts w:eastAsia="Times New Roman"/>
          <w:b/>
          <w:bCs/>
          <w:spacing w:val="-3"/>
          <w:sz w:val="24"/>
          <w:szCs w:val="24"/>
        </w:rPr>
        <w:t xml:space="preserve">катоценоза </w:t>
      </w:r>
      <w:r w:rsidRPr="00DD1DDD">
        <w:rPr>
          <w:rFonts w:eastAsia="Times New Roman"/>
          <w:spacing w:val="-3"/>
          <w:sz w:val="24"/>
          <w:szCs w:val="24"/>
        </w:rPr>
        <w:t>(греч. ката - вниз, про</w:t>
      </w:r>
      <w:r w:rsidRPr="00DD1DDD">
        <w:rPr>
          <w:rFonts w:eastAsia="Times New Roman"/>
          <w:sz w:val="24"/>
          <w:szCs w:val="24"/>
        </w:rPr>
        <w:t xml:space="preserve"> </w:t>
      </w:r>
      <w:r w:rsidRPr="00DD1DDD">
        <w:rPr>
          <w:rFonts w:eastAsia="Times New Roman"/>
          <w:spacing w:val="-8"/>
          <w:sz w:val="24"/>
          <w:szCs w:val="24"/>
        </w:rPr>
        <w:t>кайнос - общий), которые нередко заканчиваются полным рас</w:t>
      </w:r>
      <w:r w:rsidRPr="006F787D">
        <w:rPr>
          <w:rFonts w:eastAsia="Times New Roman"/>
          <w:bCs/>
          <w:spacing w:val="-8"/>
          <w:sz w:val="24"/>
          <w:szCs w:val="24"/>
        </w:rPr>
        <w:t>падом</w:t>
      </w:r>
      <w:r w:rsidRPr="00DD1DDD">
        <w:rPr>
          <w:rFonts w:eastAsia="Times New Roman"/>
          <w:b/>
          <w:bCs/>
          <w:spacing w:val="-8"/>
          <w:sz w:val="24"/>
          <w:szCs w:val="24"/>
        </w:rPr>
        <w:t xml:space="preserve"> </w:t>
      </w:r>
      <w:r w:rsidRPr="00DD1DDD">
        <w:rPr>
          <w:rFonts w:eastAsia="Times New Roman"/>
          <w:spacing w:val="-8"/>
          <w:sz w:val="24"/>
          <w:szCs w:val="24"/>
        </w:rPr>
        <w:t>экосистем.</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3"/>
          <w:sz w:val="24"/>
          <w:szCs w:val="24"/>
        </w:rPr>
        <w:t xml:space="preserve">Климаксные экосистемы обычно чувствительны к различным </w:t>
      </w:r>
      <w:r>
        <w:rPr>
          <w:rFonts w:eastAsia="Times New Roman"/>
          <w:spacing w:val="-3"/>
          <w:sz w:val="24"/>
          <w:szCs w:val="24"/>
        </w:rPr>
        <w:t>вме</w:t>
      </w:r>
      <w:r w:rsidRPr="00F17C53">
        <w:rPr>
          <w:rFonts w:eastAsia="Times New Roman"/>
          <w:spacing w:val="-1"/>
          <w:sz w:val="24"/>
          <w:szCs w:val="24"/>
        </w:rPr>
        <w:t>ша</w:t>
      </w:r>
      <w:r>
        <w:rPr>
          <w:rFonts w:eastAsia="Times New Roman"/>
          <w:spacing w:val="-1"/>
          <w:sz w:val="24"/>
          <w:szCs w:val="24"/>
        </w:rPr>
        <w:t>те</w:t>
      </w:r>
      <w:r w:rsidRPr="00DD1DDD">
        <w:rPr>
          <w:rFonts w:eastAsia="Times New Roman"/>
          <w:spacing w:val="-1"/>
          <w:sz w:val="24"/>
          <w:szCs w:val="24"/>
        </w:rPr>
        <w:t xml:space="preserve">льствам в их жизнь. К подобным воздействиям, кроме </w:t>
      </w:r>
      <w:r w:rsidRPr="00DD1DDD">
        <w:rPr>
          <w:rFonts w:eastAsia="Times New Roman"/>
          <w:spacing w:val="-8"/>
          <w:sz w:val="24"/>
          <w:szCs w:val="24"/>
        </w:rPr>
        <w:t>вой пых лесов, чувствительны и другие коренные сообщества, например, дубовые леса. Это одна из причин катастрофической гибе</w:t>
      </w:r>
      <w:r w:rsidRPr="00DD1DDD">
        <w:rPr>
          <w:rFonts w:eastAsia="Times New Roman"/>
          <w:spacing w:val="-9"/>
          <w:sz w:val="24"/>
          <w:szCs w:val="24"/>
        </w:rPr>
        <w:t xml:space="preserve">ли дубрав в современный период и замены их, как и хвойных лесов, </w:t>
      </w:r>
      <w:r w:rsidRPr="00DD1DDD">
        <w:rPr>
          <w:rFonts w:eastAsia="Times New Roman"/>
          <w:spacing w:val="-5"/>
          <w:sz w:val="24"/>
          <w:szCs w:val="24"/>
        </w:rPr>
        <w:t xml:space="preserve"> менее пенными, но более устойчивыми временными экосистема</w:t>
      </w:r>
      <w:r>
        <w:rPr>
          <w:rFonts w:eastAsia="Times New Roman"/>
          <w:spacing w:val="-5"/>
          <w:sz w:val="24"/>
          <w:szCs w:val="24"/>
        </w:rPr>
        <w:t xml:space="preserve"> </w:t>
      </w:r>
      <w:r w:rsidRPr="00DD1DDD">
        <w:rPr>
          <w:rFonts w:eastAsia="Times New Roman"/>
          <w:spacing w:val="-4"/>
          <w:sz w:val="24"/>
          <w:szCs w:val="24"/>
        </w:rPr>
        <w:t xml:space="preserve"> ми из березы, осины, кустарников или трав. Последнее особенно </w:t>
      </w:r>
      <w:r w:rsidRPr="00DD1DDD">
        <w:rPr>
          <w:rFonts w:eastAsia="Times New Roman"/>
          <w:spacing w:val="-7"/>
          <w:sz w:val="24"/>
          <w:szCs w:val="24"/>
        </w:rPr>
        <w:t>'  типично при разрушении степных и лесостепных дубрав.</w:t>
      </w:r>
    </w:p>
    <w:p w:rsidR="00733064"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t>Кроме песчаных пространств,</w:t>
      </w:r>
      <w:r>
        <w:rPr>
          <w:rFonts w:eastAsia="Times New Roman"/>
          <w:spacing w:val="-7"/>
          <w:sz w:val="24"/>
          <w:szCs w:val="24"/>
        </w:rPr>
        <w:t xml:space="preserve"> первичные сукцессии могут начи</w:t>
      </w:r>
      <w:r w:rsidRPr="00DD1DDD">
        <w:rPr>
          <w:rFonts w:eastAsia="Times New Roman"/>
          <w:spacing w:val="-7"/>
          <w:sz w:val="24"/>
          <w:szCs w:val="24"/>
        </w:rPr>
        <w:t xml:space="preserve">наться на горных породах, извлеченных из недр, продуктах извержения вулканов (застывшая лава, отложения пепла) и т. п. </w:t>
      </w:r>
      <w:r w:rsidRPr="006F787D">
        <w:rPr>
          <w:rFonts w:eastAsia="Times New Roman"/>
          <w:bCs/>
          <w:sz w:val="24"/>
          <w:szCs w:val="24"/>
        </w:rPr>
        <w:t xml:space="preserve">Вторичные и другие сукцессии. Вторичные сукцессии </w:t>
      </w:r>
      <w:r w:rsidRPr="006F787D">
        <w:rPr>
          <w:rFonts w:eastAsia="Times New Roman"/>
          <w:bCs/>
          <w:spacing w:val="-1"/>
          <w:sz w:val="24"/>
          <w:szCs w:val="24"/>
        </w:rPr>
        <w:t xml:space="preserve"> отличаются от первичных тем, что они начинаются обыч</w:t>
      </w:r>
      <w:r w:rsidRPr="006F787D">
        <w:rPr>
          <w:rFonts w:eastAsia="Times New Roman"/>
          <w:bCs/>
          <w:sz w:val="24"/>
          <w:szCs w:val="24"/>
        </w:rPr>
        <w:t xml:space="preserve">но не </w:t>
      </w:r>
      <w:r w:rsidRPr="006F787D">
        <w:rPr>
          <w:rFonts w:eastAsia="Times New Roman"/>
          <w:sz w:val="24"/>
          <w:szCs w:val="24"/>
        </w:rPr>
        <w:t xml:space="preserve">с </w:t>
      </w:r>
      <w:r w:rsidRPr="006F787D">
        <w:rPr>
          <w:rFonts w:eastAsia="Times New Roman"/>
          <w:bCs/>
          <w:sz w:val="24"/>
          <w:szCs w:val="24"/>
        </w:rPr>
        <w:t>нулевых значении, а возникают на месте нарушенных или разрушенных экосистем.</w:t>
      </w:r>
      <w:r w:rsidRPr="00DD1DDD">
        <w:rPr>
          <w:rFonts w:eastAsia="Times New Roman"/>
          <w:b/>
          <w:bCs/>
          <w:sz w:val="24"/>
          <w:szCs w:val="24"/>
        </w:rPr>
        <w:t xml:space="preserve"> </w:t>
      </w:r>
      <w:r w:rsidRPr="00DD1DDD">
        <w:rPr>
          <w:rFonts w:eastAsia="Times New Roman"/>
          <w:sz w:val="24"/>
          <w:szCs w:val="24"/>
        </w:rPr>
        <w:t>Например, после вы</w:t>
      </w:r>
      <w:r w:rsidRPr="00DD1DDD">
        <w:rPr>
          <w:rFonts w:eastAsia="Times New Roman"/>
          <w:spacing w:val="-1"/>
          <w:sz w:val="24"/>
          <w:szCs w:val="24"/>
        </w:rPr>
        <w:t>рубок лесов, лесных пожаров, при зарастании площадей, нахо</w:t>
      </w:r>
      <w:r w:rsidRPr="00DD1DDD">
        <w:rPr>
          <w:rFonts w:eastAsia="Times New Roman"/>
          <w:sz w:val="24"/>
          <w:szCs w:val="24"/>
        </w:rPr>
        <w:t xml:space="preserve">дившихся под сельскохозяйственными угодьями. Основное  отличие этих сукцессии заключается в том, что они протекают </w:t>
      </w:r>
      <w:r w:rsidRPr="00DD1DDD">
        <w:rPr>
          <w:rFonts w:eastAsia="Times New Roman"/>
          <w:spacing w:val="-1"/>
          <w:sz w:val="24"/>
          <w:szCs w:val="24"/>
        </w:rPr>
        <w:t xml:space="preserve"> несравненно быстрее первичных, так как начинаются с промежуточных стадий (трав, кустарников или древесных растений-</w:t>
      </w:r>
      <w:r w:rsidRPr="00DD1DDD">
        <w:rPr>
          <w:rFonts w:eastAsia="Times New Roman"/>
          <w:sz w:val="24"/>
          <w:szCs w:val="24"/>
        </w:rPr>
        <w:t xml:space="preserve"> пионеров) и на фоне более богатых почв. Конечно, вторичная  сукцессия возможна только в тех случаях, если человек не бу</w:t>
      </w:r>
      <w:r>
        <w:rPr>
          <w:rFonts w:eastAsia="Times New Roman"/>
          <w:sz w:val="24"/>
          <w:szCs w:val="24"/>
        </w:rPr>
        <w:t>д</w:t>
      </w:r>
      <w:r w:rsidRPr="00DD1DDD">
        <w:rPr>
          <w:rFonts w:eastAsia="Times New Roman"/>
          <w:spacing w:val="-1"/>
          <w:sz w:val="24"/>
          <w:szCs w:val="24"/>
        </w:rPr>
        <w:t>ет оказывать сильное и постоянное влияние на развивающие</w:t>
      </w:r>
      <w:r w:rsidRPr="00DD1DDD">
        <w:rPr>
          <w:rFonts w:eastAsia="Times New Roman"/>
          <w:sz w:val="24"/>
          <w:szCs w:val="24"/>
        </w:rPr>
        <w:t>ся ж</w:t>
      </w:r>
      <w:r>
        <w:rPr>
          <w:rFonts w:eastAsia="Times New Roman"/>
          <w:sz w:val="24"/>
          <w:szCs w:val="24"/>
        </w:rPr>
        <w:t xml:space="preserve">е </w:t>
      </w:r>
      <w:r w:rsidRPr="00DD1DDD">
        <w:rPr>
          <w:rFonts w:eastAsia="Times New Roman"/>
          <w:sz w:val="24"/>
          <w:szCs w:val="24"/>
        </w:rPr>
        <w:t>системы. В последнем случае, как отмечалось выше, процесс пойдет по схеме дигрессий и завершится стадией ка</w:t>
      </w:r>
      <w:r w:rsidRPr="00DD1DDD">
        <w:rPr>
          <w:rFonts w:eastAsia="Times New Roman"/>
          <w:spacing w:val="-3"/>
          <w:sz w:val="24"/>
          <w:szCs w:val="24"/>
        </w:rPr>
        <w:t>тоценоза и опустынивания территорий.</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z w:val="24"/>
          <w:szCs w:val="24"/>
        </w:rPr>
        <w:t xml:space="preserve">Различают также </w:t>
      </w:r>
      <w:r w:rsidRPr="00DD1DDD">
        <w:rPr>
          <w:rFonts w:eastAsia="Times New Roman"/>
          <w:b/>
          <w:bCs/>
          <w:sz w:val="24"/>
          <w:szCs w:val="24"/>
        </w:rPr>
        <w:t>автотрофные и гетеротрофные сукцес</w:t>
      </w:r>
      <w:r w:rsidRPr="00DD1DDD">
        <w:rPr>
          <w:rFonts w:eastAsia="Times New Roman"/>
          <w:b/>
          <w:bCs/>
          <w:spacing w:val="-4"/>
          <w:sz w:val="24"/>
          <w:szCs w:val="24"/>
        </w:rPr>
        <w:t xml:space="preserve">сии. </w:t>
      </w:r>
      <w:r w:rsidRPr="00DD1DDD">
        <w:rPr>
          <w:rFonts w:eastAsia="Times New Roman"/>
          <w:spacing w:val="-4"/>
          <w:sz w:val="24"/>
          <w:szCs w:val="24"/>
        </w:rPr>
        <w:t xml:space="preserve">Рассмотренные выше примеры </w:t>
      </w:r>
      <w:r w:rsidRPr="00DD1DDD">
        <w:rPr>
          <w:rFonts w:eastAsia="Times New Roman"/>
          <w:spacing w:val="-4"/>
          <w:sz w:val="24"/>
          <w:szCs w:val="24"/>
        </w:rPr>
        <w:lastRenderedPageBreak/>
        <w:t xml:space="preserve">сукцессии относятся к </w:t>
      </w:r>
      <w:r w:rsidRPr="006F787D">
        <w:rPr>
          <w:rFonts w:eastAsia="Times New Roman"/>
          <w:bCs/>
          <w:spacing w:val="-4"/>
          <w:sz w:val="24"/>
          <w:szCs w:val="24"/>
        </w:rPr>
        <w:t>автотр</w:t>
      </w:r>
      <w:r w:rsidRPr="006F787D">
        <w:rPr>
          <w:rFonts w:eastAsia="Times New Roman"/>
          <w:bCs/>
          <w:spacing w:val="-5"/>
          <w:sz w:val="24"/>
          <w:szCs w:val="24"/>
        </w:rPr>
        <w:t>офным,</w:t>
      </w:r>
      <w:r w:rsidRPr="00DD1DDD">
        <w:rPr>
          <w:rFonts w:eastAsia="Times New Roman"/>
          <w:b/>
          <w:bCs/>
          <w:spacing w:val="-5"/>
          <w:sz w:val="24"/>
          <w:szCs w:val="24"/>
        </w:rPr>
        <w:t xml:space="preserve"> </w:t>
      </w:r>
      <w:r w:rsidRPr="00DD1DDD">
        <w:rPr>
          <w:rFonts w:eastAsia="Times New Roman"/>
          <w:spacing w:val="-5"/>
          <w:sz w:val="24"/>
          <w:szCs w:val="24"/>
        </w:rPr>
        <w:t>поскольку все они протекают в экосистемах, где цент</w:t>
      </w:r>
      <w:r w:rsidRPr="00DD1DDD">
        <w:rPr>
          <w:rFonts w:eastAsia="Times New Roman"/>
          <w:spacing w:val="-4"/>
          <w:sz w:val="24"/>
          <w:szCs w:val="24"/>
        </w:rPr>
        <w:t xml:space="preserve">ральным звеном является растительный покров. С его развитием </w:t>
      </w:r>
      <w:r>
        <w:rPr>
          <w:rFonts w:eastAsia="Times New Roman"/>
          <w:spacing w:val="-4"/>
          <w:sz w:val="24"/>
          <w:szCs w:val="24"/>
        </w:rPr>
        <w:t>св</w:t>
      </w:r>
      <w:r w:rsidRPr="00DD1DDD">
        <w:rPr>
          <w:rFonts w:eastAsia="Times New Roman"/>
          <w:spacing w:val="-6"/>
          <w:sz w:val="24"/>
          <w:szCs w:val="24"/>
        </w:rPr>
        <w:t>язаны смены гетеротрофных компонентов. Такие сукцессии по</w:t>
      </w:r>
      <w:r>
        <w:rPr>
          <w:rFonts w:eastAsia="Times New Roman"/>
          <w:spacing w:val="-6"/>
          <w:sz w:val="24"/>
          <w:szCs w:val="24"/>
        </w:rPr>
        <w:t xml:space="preserve"> д</w:t>
      </w:r>
      <w:r w:rsidRPr="00DD1DDD">
        <w:rPr>
          <w:rFonts w:eastAsia="Times New Roman"/>
          <w:spacing w:val="-6"/>
          <w:sz w:val="24"/>
          <w:szCs w:val="24"/>
        </w:rPr>
        <w:t xml:space="preserve">иально бессмертны, поскольку все время пополняются </w:t>
      </w:r>
      <w:r w:rsidRPr="00DD1DDD">
        <w:rPr>
          <w:rFonts w:eastAsia="Times New Roman"/>
          <w:b/>
          <w:bCs/>
          <w:spacing w:val="-6"/>
          <w:sz w:val="24"/>
          <w:szCs w:val="24"/>
        </w:rPr>
        <w:t>энер</w:t>
      </w:r>
      <w:r w:rsidRPr="00DD1DDD">
        <w:rPr>
          <w:rFonts w:eastAsia="Times New Roman"/>
          <w:b/>
          <w:bCs/>
          <w:spacing w:val="-3"/>
          <w:sz w:val="24"/>
          <w:szCs w:val="24"/>
        </w:rPr>
        <w:t xml:space="preserve">гий </w:t>
      </w:r>
      <w:r w:rsidRPr="00DD1DDD">
        <w:rPr>
          <w:rFonts w:eastAsia="Times New Roman"/>
          <w:spacing w:val="-3"/>
          <w:sz w:val="24"/>
          <w:szCs w:val="24"/>
        </w:rPr>
        <w:t>и веществом, образующимися или фиксирующимися в орга</w:t>
      </w:r>
      <w:r>
        <w:rPr>
          <w:rFonts w:eastAsia="Times New Roman"/>
          <w:spacing w:val="-3"/>
          <w:sz w:val="24"/>
          <w:szCs w:val="24"/>
        </w:rPr>
        <w:t>з</w:t>
      </w:r>
      <w:r w:rsidRPr="00DD1DDD">
        <w:rPr>
          <w:rFonts w:eastAsia="Times New Roman"/>
          <w:spacing w:val="-3"/>
          <w:sz w:val="24"/>
          <w:szCs w:val="24"/>
        </w:rPr>
        <w:t xml:space="preserve">мах в процессе фотосинтеза либо хемосинтеза. Завершаются </w:t>
      </w:r>
      <w:r w:rsidRPr="006F787D">
        <w:rPr>
          <w:rFonts w:eastAsia="Times New Roman"/>
          <w:bCs/>
          <w:spacing w:val="-6"/>
          <w:sz w:val="24"/>
          <w:szCs w:val="24"/>
        </w:rPr>
        <w:t>при</w:t>
      </w:r>
      <w:r w:rsidRPr="00DD1DDD">
        <w:rPr>
          <w:rFonts w:eastAsia="Times New Roman"/>
          <w:spacing w:val="-6"/>
          <w:sz w:val="24"/>
          <w:szCs w:val="24"/>
        </w:rPr>
        <w:t xml:space="preserve"> как отмечалось, климаксной стадией развития экосистем.</w:t>
      </w:r>
    </w:p>
    <w:p w:rsidR="00733064" w:rsidRPr="00DD1DDD" w:rsidRDefault="004F5A2B" w:rsidP="00CB6569">
      <w:pPr>
        <w:shd w:val="clear" w:color="auto" w:fill="FFFFFF"/>
        <w:tabs>
          <w:tab w:val="left" w:pos="10206"/>
        </w:tabs>
        <w:ind w:firstLine="567"/>
        <w:jc w:val="both"/>
        <w:rPr>
          <w:sz w:val="24"/>
          <w:szCs w:val="24"/>
        </w:rPr>
      </w:pPr>
      <w:r>
        <w:rPr>
          <w:noProof/>
          <w:sz w:val="24"/>
          <w:szCs w:val="24"/>
        </w:rPr>
        <w:pict>
          <v:line id="_x0000_s1059" style="position:absolute;left:0;text-align:left;z-index:251607552;mso-position-horizontal-relative:margin" from="682pt,-52.4pt" to="682pt,543.05pt" o:allowincell="f" strokeweight=".2pt">
            <w10:wrap anchorx="margin"/>
          </v:line>
        </w:pict>
      </w:r>
      <w:r>
        <w:rPr>
          <w:noProof/>
          <w:sz w:val="24"/>
          <w:szCs w:val="24"/>
        </w:rPr>
        <w:pict>
          <v:line id="_x0000_s1060" style="position:absolute;left:0;text-align:left;z-index:251608576;mso-position-horizontal-relative:margin" from="682.75pt,165.8pt" to="682.75pt,332.1pt" o:allowincell="f" strokeweight=".55pt">
            <w10:wrap anchorx="margin"/>
          </v:line>
        </w:pict>
      </w:r>
      <w:r w:rsidR="00733064" w:rsidRPr="00DD1DDD">
        <w:rPr>
          <w:rFonts w:eastAsia="Times New Roman"/>
          <w:sz w:val="24"/>
          <w:szCs w:val="24"/>
        </w:rPr>
        <w:t xml:space="preserve">К гетеротрофным относятся те сукцессии, которые </w:t>
      </w:r>
      <w:r w:rsidR="00733064">
        <w:rPr>
          <w:rFonts w:eastAsia="Times New Roman"/>
          <w:sz w:val="24"/>
          <w:szCs w:val="24"/>
        </w:rPr>
        <w:t>протее</w:t>
      </w:r>
      <w:r w:rsidR="00733064" w:rsidRPr="00DD1DDD">
        <w:rPr>
          <w:rFonts w:eastAsia="Times New Roman"/>
          <w:sz w:val="24"/>
          <w:szCs w:val="24"/>
        </w:rPr>
        <w:t xml:space="preserve"> </w:t>
      </w:r>
      <w:r w:rsidR="00733064" w:rsidRPr="00DD1DDD">
        <w:rPr>
          <w:rFonts w:eastAsia="Times New Roman"/>
          <w:spacing w:val="-4"/>
          <w:sz w:val="24"/>
          <w:szCs w:val="24"/>
        </w:rPr>
        <w:t xml:space="preserve">ют в субстратах, где отсутствуют живые растения (продуцентыш а участвуют лишь животные (гетерртрофы). Этот вид сукцессии </w:t>
      </w:r>
      <w:r w:rsidR="00733064" w:rsidRPr="00DD1DDD">
        <w:rPr>
          <w:rFonts w:eastAsia="Times New Roman"/>
          <w:spacing w:val="-2"/>
          <w:sz w:val="24"/>
          <w:szCs w:val="24"/>
        </w:rPr>
        <w:t xml:space="preserve">имеет место только до тех пор, пока присутствует запас готово» органического вещества, в котором сменяются различные виды </w:t>
      </w:r>
      <w:r w:rsidR="00733064" w:rsidRPr="00DD1DDD">
        <w:rPr>
          <w:rFonts w:eastAsia="Times New Roman"/>
          <w:spacing w:val="-6"/>
          <w:sz w:val="24"/>
          <w:szCs w:val="24"/>
        </w:rPr>
        <w:t xml:space="preserve">организмов-разрушителей. По мере разрушения органического вш </w:t>
      </w:r>
      <w:r w:rsidR="00733064" w:rsidRPr="00DD1DDD">
        <w:rPr>
          <w:rFonts w:eastAsia="Times New Roman"/>
          <w:spacing w:val="-2"/>
          <w:sz w:val="24"/>
          <w:szCs w:val="24"/>
        </w:rPr>
        <w:t xml:space="preserve">щества и высвобождения из </w:t>
      </w:r>
      <w:r w:rsidR="00733064">
        <w:rPr>
          <w:rFonts w:eastAsia="Times New Roman"/>
          <w:spacing w:val="-2"/>
          <w:sz w:val="24"/>
          <w:szCs w:val="24"/>
        </w:rPr>
        <w:t>него энергии сукцессионный ряд за</w:t>
      </w:r>
      <w:r w:rsidR="00733064" w:rsidRPr="00DD1DDD">
        <w:rPr>
          <w:rFonts w:eastAsia="Times New Roman"/>
          <w:sz w:val="24"/>
          <w:szCs w:val="24"/>
        </w:rPr>
        <w:t>канчивается, система распадается. Таким образом, эта сукце</w:t>
      </w:r>
      <w:r w:rsidR="00733064">
        <w:rPr>
          <w:rFonts w:eastAsia="Times New Roman"/>
          <w:sz w:val="24"/>
          <w:szCs w:val="24"/>
        </w:rPr>
        <w:t>с</w:t>
      </w:r>
      <w:r w:rsidR="00733064" w:rsidRPr="00DD1DDD">
        <w:rPr>
          <w:rFonts w:eastAsia="Times New Roman"/>
          <w:spacing w:val="-1"/>
          <w:sz w:val="24"/>
          <w:szCs w:val="24"/>
        </w:rPr>
        <w:t xml:space="preserve">сия по природе своей деструктивна. Примерами гетеротрофные </w:t>
      </w:r>
      <w:r w:rsidR="00733064" w:rsidRPr="00DD1DDD">
        <w:rPr>
          <w:rFonts w:eastAsia="Times New Roman"/>
          <w:spacing w:val="-3"/>
          <w:sz w:val="24"/>
          <w:szCs w:val="24"/>
        </w:rPr>
        <w:t xml:space="preserve">являются сукцессии, имеющие место, например, при разложения </w:t>
      </w:r>
      <w:r w:rsidR="00733064" w:rsidRPr="00DD1DDD">
        <w:rPr>
          <w:rFonts w:eastAsia="Times New Roman"/>
          <w:spacing w:val="-2"/>
          <w:sz w:val="24"/>
          <w:szCs w:val="24"/>
        </w:rPr>
        <w:t>мертвого дерева или животного. Так, при разложении мертво</w:t>
      </w:r>
      <w:r w:rsidR="00733064">
        <w:rPr>
          <w:rFonts w:eastAsia="Times New Roman"/>
          <w:spacing w:val="-2"/>
          <w:sz w:val="24"/>
          <w:szCs w:val="24"/>
        </w:rPr>
        <w:t>го</w:t>
      </w:r>
      <w:r w:rsidR="00733064" w:rsidRPr="00DD1DDD">
        <w:rPr>
          <w:rFonts w:eastAsia="Times New Roman"/>
          <w:spacing w:val="-2"/>
          <w:sz w:val="24"/>
          <w:szCs w:val="24"/>
        </w:rPr>
        <w:t xml:space="preserve"> </w:t>
      </w:r>
      <w:r w:rsidR="00733064" w:rsidRPr="00DD1DDD">
        <w:rPr>
          <w:rFonts w:eastAsia="Times New Roman"/>
          <w:sz w:val="24"/>
          <w:szCs w:val="24"/>
        </w:rPr>
        <w:t>дерева можно выделить несколько стадий смен гетеротрофов. Первыми на мертвом, чаще ослабленном дереве поселяются насекомые-короеды. Далее их сменяют насекомые, питающиеся древесиной (ксилофаги). К ним относятся личинки уса</w:t>
      </w:r>
      <w:r w:rsidR="00733064" w:rsidRPr="00DD1DDD">
        <w:rPr>
          <w:rFonts w:eastAsia="Times New Roman"/>
          <w:spacing w:val="-2"/>
          <w:sz w:val="24"/>
          <w:szCs w:val="24"/>
        </w:rPr>
        <w:t xml:space="preserve">чей, златок и др. Одновременно идут смены грибного населения </w:t>
      </w:r>
      <w:r w:rsidR="00733064" w:rsidRPr="00DD1DDD">
        <w:rPr>
          <w:rFonts w:eastAsia="Times New Roman"/>
          <w:spacing w:val="-1"/>
          <w:sz w:val="24"/>
          <w:szCs w:val="24"/>
        </w:rPr>
        <w:t>Они имеют примерно следующую последовательность: грибы-пионеры (обычно окрашивают древесину в разные цвета), гри</w:t>
      </w:r>
      <w:r w:rsidR="00733064" w:rsidRPr="00DD1DDD">
        <w:rPr>
          <w:rFonts w:eastAsia="Times New Roman"/>
          <w:sz w:val="24"/>
          <w:szCs w:val="24"/>
        </w:rPr>
        <w:t>бы-деструкторы, способствующие появлению мягкой гнили, Я грибы-гумифика горы, превращающие часть гнилой древесм</w:t>
      </w:r>
      <w:r w:rsidR="00733064" w:rsidRPr="00DD1DDD">
        <w:rPr>
          <w:rFonts w:eastAsia="Times New Roman"/>
          <w:spacing w:val="-4"/>
          <w:sz w:val="24"/>
          <w:szCs w:val="24"/>
        </w:rPr>
        <w:t>ны в гумус. На всех стадиях сукцессии присутствуют также бактерии. В конечном счете органическое вещество в основной мас</w:t>
      </w:r>
      <w:r w:rsidR="00733064" w:rsidRPr="00DD1DDD">
        <w:rPr>
          <w:rFonts w:eastAsia="Times New Roman"/>
          <w:spacing w:val="-2"/>
          <w:sz w:val="24"/>
          <w:szCs w:val="24"/>
        </w:rPr>
        <w:t xml:space="preserve">се разлагается до конечных продуктов: минеральных веществ и </w:t>
      </w:r>
      <w:r w:rsidR="00733064" w:rsidRPr="00DD1DDD">
        <w:rPr>
          <w:rFonts w:eastAsia="Times New Roman"/>
          <w:spacing w:val="-4"/>
          <w:sz w:val="24"/>
          <w:szCs w:val="24"/>
        </w:rPr>
        <w:t xml:space="preserve">углекислого газа. Гетеротрофные сукцессии широко осуществляй </w:t>
      </w:r>
      <w:r w:rsidR="00733064" w:rsidRPr="00DD1DDD">
        <w:rPr>
          <w:rFonts w:eastAsia="Times New Roman"/>
          <w:spacing w:val="-7"/>
          <w:sz w:val="24"/>
          <w:szCs w:val="24"/>
        </w:rPr>
        <w:t>ются при разложении детрита (в лесах он представлен лесной под</w:t>
      </w:r>
      <w:r w:rsidR="00733064" w:rsidRPr="00DD1DDD">
        <w:rPr>
          <w:rFonts w:eastAsia="Times New Roman"/>
          <w:spacing w:val="-4"/>
          <w:sz w:val="24"/>
          <w:szCs w:val="24"/>
        </w:rPr>
        <w:t>стилкой). Они протекают также в экскрементах животных, в за</w:t>
      </w:r>
      <w:r w:rsidR="00733064">
        <w:rPr>
          <w:rFonts w:eastAsia="Times New Roman"/>
          <w:spacing w:val="-4"/>
          <w:sz w:val="24"/>
          <w:szCs w:val="24"/>
        </w:rPr>
        <w:t>гряз</w:t>
      </w:r>
      <w:r w:rsidR="00733064" w:rsidRPr="00DD1DDD">
        <w:rPr>
          <w:rFonts w:eastAsia="Times New Roman"/>
          <w:spacing w:val="-4"/>
          <w:sz w:val="24"/>
          <w:szCs w:val="24"/>
        </w:rPr>
        <w:t>ненных водах, в частности, интенсивно идут при биологиче</w:t>
      </w:r>
      <w:r w:rsidR="00733064">
        <w:rPr>
          <w:rFonts w:eastAsia="Times New Roman"/>
          <w:spacing w:val="-4"/>
          <w:sz w:val="24"/>
          <w:szCs w:val="24"/>
        </w:rPr>
        <w:t>с</w:t>
      </w:r>
      <w:r w:rsidR="00733064" w:rsidRPr="00DD1DDD">
        <w:rPr>
          <w:rFonts w:eastAsia="Times New Roman"/>
          <w:spacing w:val="-2"/>
          <w:sz w:val="24"/>
          <w:szCs w:val="24"/>
        </w:rPr>
        <w:t xml:space="preserve">кой очистке вод с использованием активного ила, насыщенного </w:t>
      </w:r>
      <w:r w:rsidR="00733064" w:rsidRPr="00DD1DDD">
        <w:rPr>
          <w:rFonts w:eastAsia="Times New Roman"/>
          <w:sz w:val="24"/>
          <w:szCs w:val="24"/>
        </w:rPr>
        <w:t>большим количеством организмов.</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z w:val="24"/>
          <w:szCs w:val="24"/>
        </w:rPr>
        <w:t>Общие закономерности сукцессионного процесса. Для лю</w:t>
      </w:r>
      <w:r w:rsidRPr="00DD1DDD">
        <w:rPr>
          <w:rFonts w:eastAsia="Times New Roman"/>
          <w:spacing w:val="-10"/>
          <w:sz w:val="24"/>
          <w:szCs w:val="24"/>
        </w:rPr>
        <w:t xml:space="preserve">бой сукцессии, особенно первичной, характерны следующие общие </w:t>
      </w:r>
      <w:r w:rsidRPr="00DD1DDD">
        <w:rPr>
          <w:rFonts w:eastAsia="Times New Roman"/>
          <w:sz w:val="24"/>
          <w:szCs w:val="24"/>
        </w:rPr>
        <w:t>закономерности протекания процесса.</w:t>
      </w:r>
    </w:p>
    <w:p w:rsidR="00733064" w:rsidRPr="00DD1DDD" w:rsidRDefault="00733064" w:rsidP="00522DAF">
      <w:pPr>
        <w:numPr>
          <w:ilvl w:val="0"/>
          <w:numId w:val="4"/>
        </w:numPr>
        <w:shd w:val="clear" w:color="auto" w:fill="FFFFFF"/>
        <w:tabs>
          <w:tab w:val="left" w:pos="432"/>
          <w:tab w:val="left" w:pos="10206"/>
        </w:tabs>
        <w:ind w:firstLine="652"/>
        <w:jc w:val="both"/>
        <w:rPr>
          <w:spacing w:val="-25"/>
          <w:sz w:val="24"/>
          <w:szCs w:val="24"/>
        </w:rPr>
      </w:pPr>
      <w:r w:rsidRPr="00DD1DDD">
        <w:rPr>
          <w:rFonts w:eastAsia="Times New Roman"/>
          <w:spacing w:val="-6"/>
          <w:sz w:val="24"/>
          <w:szCs w:val="24"/>
        </w:rPr>
        <w:t xml:space="preserve">На начальных стадиях видовое разнообразие незначительно, </w:t>
      </w:r>
      <w:r w:rsidRPr="00DD1DDD">
        <w:rPr>
          <w:rFonts w:eastAsia="Times New Roman"/>
          <w:spacing w:val="-8"/>
          <w:sz w:val="24"/>
          <w:szCs w:val="24"/>
        </w:rPr>
        <w:t xml:space="preserve">продуктивность и биомасса малы. По мере развития сукцессии эти </w:t>
      </w:r>
      <w:r w:rsidRPr="00DD1DDD">
        <w:rPr>
          <w:rFonts w:eastAsia="Times New Roman"/>
          <w:sz w:val="24"/>
          <w:szCs w:val="24"/>
        </w:rPr>
        <w:t>показатели возрастают.</w:t>
      </w:r>
    </w:p>
    <w:p w:rsidR="00733064" w:rsidRPr="00DD1DDD" w:rsidRDefault="00733064" w:rsidP="00522DAF">
      <w:pPr>
        <w:numPr>
          <w:ilvl w:val="0"/>
          <w:numId w:val="4"/>
        </w:numPr>
        <w:shd w:val="clear" w:color="auto" w:fill="FFFFFF"/>
        <w:tabs>
          <w:tab w:val="left" w:pos="432"/>
          <w:tab w:val="left" w:pos="10206"/>
        </w:tabs>
        <w:ind w:firstLine="652"/>
        <w:jc w:val="both"/>
        <w:rPr>
          <w:spacing w:val="-15"/>
          <w:sz w:val="24"/>
          <w:szCs w:val="24"/>
        </w:rPr>
      </w:pPr>
      <w:r w:rsidRPr="00DD1DDD">
        <w:rPr>
          <w:rFonts w:eastAsia="Times New Roman"/>
          <w:spacing w:val="-4"/>
          <w:sz w:val="24"/>
          <w:szCs w:val="24"/>
        </w:rPr>
        <w:t>С развитием сукцессионного ряда увеличиваются взаимосвя</w:t>
      </w:r>
      <w:r w:rsidRPr="00DD1DDD">
        <w:rPr>
          <w:rFonts w:eastAsia="Times New Roman"/>
          <w:spacing w:val="-2"/>
          <w:sz w:val="24"/>
          <w:szCs w:val="24"/>
        </w:rPr>
        <w:t xml:space="preserve">зи между организмами. Особенно возрастает количество и роль </w:t>
      </w:r>
      <w:r w:rsidRPr="00DD1DDD">
        <w:rPr>
          <w:rFonts w:eastAsia="Times New Roman"/>
          <w:spacing w:val="-5"/>
          <w:sz w:val="24"/>
          <w:szCs w:val="24"/>
        </w:rPr>
        <w:t xml:space="preserve">симбиотических отношений. Полнее осваивается среда обитания, </w:t>
      </w:r>
      <w:r w:rsidRPr="00DD1DDD">
        <w:rPr>
          <w:rFonts w:eastAsia="Times New Roman"/>
          <w:sz w:val="24"/>
          <w:szCs w:val="24"/>
        </w:rPr>
        <w:t>усложняются цепи и сети питания.</w:t>
      </w:r>
    </w:p>
    <w:p w:rsidR="00733064" w:rsidRPr="00DD1DDD" w:rsidRDefault="00733064" w:rsidP="00CB6569">
      <w:pPr>
        <w:shd w:val="clear" w:color="auto" w:fill="FFFFFF"/>
        <w:tabs>
          <w:tab w:val="left" w:pos="10206"/>
        </w:tabs>
        <w:ind w:firstLine="567"/>
        <w:jc w:val="both"/>
        <w:rPr>
          <w:sz w:val="24"/>
          <w:szCs w:val="24"/>
        </w:rPr>
      </w:pPr>
      <w:r>
        <w:rPr>
          <w:rFonts w:eastAsia="Times New Roman"/>
          <w:spacing w:val="-2"/>
          <w:sz w:val="24"/>
          <w:szCs w:val="24"/>
        </w:rPr>
        <w:t>И умень</w:t>
      </w:r>
      <w:r w:rsidRPr="00DD1DDD">
        <w:rPr>
          <w:rFonts w:eastAsia="Times New Roman"/>
          <w:spacing w:val="-2"/>
          <w:sz w:val="24"/>
          <w:szCs w:val="24"/>
        </w:rPr>
        <w:t>шается количество свободных экологических ниш, и в</w:t>
      </w:r>
      <w:r>
        <w:rPr>
          <w:rFonts w:eastAsia="Times New Roman"/>
          <w:spacing w:val="-2"/>
          <w:sz w:val="24"/>
          <w:szCs w:val="24"/>
        </w:rPr>
        <w:t xml:space="preserve"> м</w:t>
      </w:r>
      <w:r w:rsidRPr="00DD1DDD">
        <w:rPr>
          <w:rFonts w:eastAsia="Times New Roman"/>
          <w:spacing w:val="-3"/>
          <w:sz w:val="24"/>
          <w:szCs w:val="24"/>
        </w:rPr>
        <w:t>аксиом сообществе они либо отсутствуют, либо находятся в</w:t>
      </w:r>
      <w:r>
        <w:rPr>
          <w:rFonts w:eastAsia="Times New Roman"/>
          <w:spacing w:val="-3"/>
          <w:sz w:val="24"/>
          <w:szCs w:val="24"/>
        </w:rPr>
        <w:t xml:space="preserve"> </w:t>
      </w:r>
      <w:r w:rsidRPr="00FA6BCB">
        <w:rPr>
          <w:rFonts w:eastAsia="Times New Roman"/>
          <w:spacing w:val="-3"/>
          <w:sz w:val="24"/>
          <w:szCs w:val="24"/>
        </w:rPr>
        <w:t xml:space="preserve">связи </w:t>
      </w:r>
      <w:r w:rsidRPr="00FA6BCB">
        <w:rPr>
          <w:rFonts w:eastAsia="Times New Roman"/>
          <w:sz w:val="24"/>
          <w:szCs w:val="24"/>
        </w:rPr>
        <w:t xml:space="preserve">с </w:t>
      </w:r>
      <w:r w:rsidRPr="00FA6BCB">
        <w:rPr>
          <w:rFonts w:eastAsia="Times New Roman"/>
          <w:spacing w:val="-5"/>
          <w:sz w:val="24"/>
          <w:szCs w:val="24"/>
        </w:rPr>
        <w:t xml:space="preserve">этим </w:t>
      </w:r>
      <w:r>
        <w:rPr>
          <w:rFonts w:eastAsia="Times New Roman"/>
          <w:spacing w:val="-8"/>
          <w:sz w:val="24"/>
          <w:szCs w:val="24"/>
        </w:rPr>
        <w:t xml:space="preserve">по мере </w:t>
      </w:r>
      <w:r w:rsidRPr="00DD1DDD">
        <w:rPr>
          <w:rFonts w:eastAsia="Times New Roman"/>
          <w:spacing w:val="-5"/>
          <w:sz w:val="24"/>
          <w:szCs w:val="24"/>
        </w:rPr>
        <w:t xml:space="preserve"> развития сукцессии уменьша</w:t>
      </w:r>
      <w:r w:rsidRPr="00DD1DDD">
        <w:rPr>
          <w:rFonts w:eastAsia="Times New Roman"/>
          <w:spacing w:val="-4"/>
          <w:sz w:val="24"/>
          <w:szCs w:val="24"/>
        </w:rPr>
        <w:t xml:space="preserve">я вероятность вспышек численности отдельных видов. </w:t>
      </w:r>
      <w:r w:rsidRPr="00DD1DDD">
        <w:rPr>
          <w:rFonts w:eastAsia="Times New Roman"/>
          <w:i/>
          <w:iCs/>
          <w:spacing w:val="-5"/>
          <w:sz w:val="24"/>
          <w:szCs w:val="24"/>
        </w:rPr>
        <w:t xml:space="preserve"> </w:t>
      </w:r>
      <w:r w:rsidRPr="00DD1DDD">
        <w:rPr>
          <w:rFonts w:eastAsia="Times New Roman"/>
          <w:spacing w:val="-5"/>
          <w:sz w:val="24"/>
          <w:szCs w:val="24"/>
        </w:rPr>
        <w:t>Интенсифицируются процессы круговорота веществ, потока</w:t>
      </w:r>
      <w:r>
        <w:rPr>
          <w:rFonts w:eastAsia="Times New Roman"/>
          <w:spacing w:val="-5"/>
          <w:sz w:val="24"/>
          <w:szCs w:val="24"/>
        </w:rPr>
        <w:t xml:space="preserve"> </w:t>
      </w:r>
      <w:r w:rsidRPr="006F787D">
        <w:rPr>
          <w:rFonts w:eastAsia="Times New Roman"/>
          <w:sz w:val="24"/>
          <w:szCs w:val="24"/>
        </w:rPr>
        <w:t>гери</w:t>
      </w:r>
      <w:r>
        <w:rPr>
          <w:rFonts w:eastAsia="Times New Roman"/>
          <w:sz w:val="24"/>
          <w:szCs w:val="24"/>
        </w:rPr>
        <w:t>ни и</w:t>
      </w:r>
      <w:r w:rsidRPr="006F787D">
        <w:rPr>
          <w:rFonts w:eastAsia="Times New Roman"/>
          <w:sz w:val="24"/>
          <w:szCs w:val="24"/>
        </w:rPr>
        <w:t xml:space="preserve"> </w:t>
      </w:r>
      <w:r>
        <w:rPr>
          <w:rFonts w:eastAsia="Times New Roman"/>
          <w:spacing w:val="-9"/>
          <w:sz w:val="24"/>
          <w:szCs w:val="24"/>
        </w:rPr>
        <w:t>дыхан</w:t>
      </w:r>
      <w:r w:rsidRPr="006F787D">
        <w:rPr>
          <w:rFonts w:eastAsia="Times New Roman"/>
          <w:spacing w:val="-9"/>
          <w:sz w:val="24"/>
          <w:szCs w:val="24"/>
        </w:rPr>
        <w:t>ия</w:t>
      </w:r>
      <w:r w:rsidRPr="00DD1DDD">
        <w:rPr>
          <w:rFonts w:eastAsia="Times New Roman"/>
          <w:spacing w:val="-9"/>
          <w:sz w:val="24"/>
          <w:szCs w:val="24"/>
        </w:rPr>
        <w:t xml:space="preserve"> экосистем. </w:t>
      </w:r>
      <w:r w:rsidRPr="00DD1DDD">
        <w:rPr>
          <w:rFonts w:eastAsia="Times New Roman"/>
          <w:spacing w:val="-6"/>
          <w:sz w:val="24"/>
          <w:szCs w:val="24"/>
        </w:rPr>
        <w:t xml:space="preserve">5 Скорость сукцессионного процесса в большей мере зависит от </w:t>
      </w:r>
      <w:r w:rsidRPr="00DD1DDD">
        <w:rPr>
          <w:rFonts w:eastAsia="Times New Roman"/>
          <w:spacing w:val="-11"/>
          <w:sz w:val="24"/>
          <w:szCs w:val="24"/>
        </w:rPr>
        <w:t>цол</w:t>
      </w:r>
      <w:r>
        <w:rPr>
          <w:rFonts w:eastAsia="Times New Roman"/>
          <w:spacing w:val="-11"/>
          <w:sz w:val="24"/>
          <w:szCs w:val="24"/>
        </w:rPr>
        <w:t>о</w:t>
      </w:r>
      <w:r w:rsidRPr="00DD1DDD">
        <w:rPr>
          <w:rFonts w:eastAsia="Times New Roman"/>
          <w:spacing w:val="-11"/>
          <w:sz w:val="24"/>
          <w:szCs w:val="24"/>
        </w:rPr>
        <w:t>жителыюсти жизни организмов, играющих основ</w:t>
      </w:r>
      <w:r>
        <w:rPr>
          <w:rFonts w:eastAsia="Times New Roman"/>
          <w:spacing w:val="-11"/>
          <w:sz w:val="24"/>
          <w:szCs w:val="24"/>
        </w:rPr>
        <w:t>н</w:t>
      </w:r>
      <w:r w:rsidRPr="00DD1DDD">
        <w:rPr>
          <w:rFonts w:eastAsia="Times New Roman"/>
          <w:spacing w:val="-11"/>
          <w:sz w:val="24"/>
          <w:szCs w:val="24"/>
        </w:rPr>
        <w:t xml:space="preserve">ую роль в </w:t>
      </w:r>
      <w:r w:rsidRPr="00DD1DDD">
        <w:rPr>
          <w:rFonts w:eastAsia="Times New Roman"/>
          <w:spacing w:val="-12"/>
          <w:sz w:val="24"/>
          <w:szCs w:val="24"/>
        </w:rPr>
        <w:t>К  Жжении и функционировании экосистем. В этом отношении наибо</w:t>
      </w:r>
      <w:r w:rsidRPr="00DD1DDD">
        <w:rPr>
          <w:rFonts w:eastAsia="Times New Roman"/>
          <w:spacing w:val="-10"/>
          <w:sz w:val="24"/>
          <w:szCs w:val="24"/>
        </w:rPr>
        <w:t xml:space="preserve">лее </w:t>
      </w:r>
      <w:r>
        <w:rPr>
          <w:rFonts w:eastAsia="Times New Roman"/>
          <w:spacing w:val="-10"/>
          <w:sz w:val="24"/>
          <w:szCs w:val="24"/>
        </w:rPr>
        <w:t>п</w:t>
      </w:r>
      <w:r w:rsidRPr="00DD1DDD">
        <w:rPr>
          <w:rFonts w:eastAsia="Times New Roman"/>
          <w:spacing w:val="-10"/>
          <w:sz w:val="24"/>
          <w:szCs w:val="24"/>
        </w:rPr>
        <w:t xml:space="preserve">одолжительны сукцессии в лесных экосистемах. Короче они в </w:t>
      </w:r>
      <w:r w:rsidRPr="00DD1DDD">
        <w:rPr>
          <w:rFonts w:eastAsia="Times New Roman"/>
          <w:spacing w:val="-5"/>
          <w:sz w:val="24"/>
          <w:szCs w:val="24"/>
        </w:rPr>
        <w:t xml:space="preserve">осистемах, где автотрофное звено представлено травянистыми </w:t>
      </w:r>
      <w:r w:rsidRPr="00DD1DDD">
        <w:rPr>
          <w:rFonts w:eastAsia="Times New Roman"/>
          <w:spacing w:val="-7"/>
          <w:sz w:val="24"/>
          <w:szCs w:val="24"/>
        </w:rPr>
        <w:t xml:space="preserve"> растениями, и еще быстрее протекают в водных экосистемах.</w:t>
      </w:r>
    </w:p>
    <w:p w:rsidR="00733064" w:rsidRPr="00DD1DDD" w:rsidRDefault="00733064" w:rsidP="00CB6569">
      <w:pPr>
        <w:shd w:val="clear" w:color="auto" w:fill="FFFFFF"/>
        <w:tabs>
          <w:tab w:val="left" w:pos="10206"/>
        </w:tabs>
        <w:ind w:firstLine="567"/>
        <w:jc w:val="both"/>
        <w:rPr>
          <w:sz w:val="24"/>
          <w:szCs w:val="24"/>
        </w:rPr>
      </w:pPr>
      <w:r w:rsidRPr="00DD1DDD">
        <w:rPr>
          <w:spacing w:val="-6"/>
          <w:sz w:val="24"/>
          <w:szCs w:val="24"/>
        </w:rPr>
        <w:t xml:space="preserve">6. </w:t>
      </w:r>
      <w:r w:rsidRPr="00DD1DDD">
        <w:rPr>
          <w:rFonts w:eastAsia="Times New Roman"/>
          <w:spacing w:val="-6"/>
          <w:sz w:val="24"/>
          <w:szCs w:val="24"/>
        </w:rPr>
        <w:t>Неизменяемость завершающих (климаксных) стадий сукцес</w:t>
      </w:r>
      <w:r w:rsidRPr="00DD1DDD">
        <w:rPr>
          <w:rFonts w:eastAsia="Times New Roman"/>
          <w:spacing w:val="-5"/>
          <w:sz w:val="24"/>
          <w:szCs w:val="24"/>
        </w:rPr>
        <w:t>сий относительна. Динамические процессы при этом не приоста</w:t>
      </w:r>
      <w:r w:rsidRPr="00DD1DDD">
        <w:rPr>
          <w:rFonts w:eastAsia="Times New Roman"/>
          <w:spacing w:val="-6"/>
          <w:sz w:val="24"/>
          <w:szCs w:val="24"/>
        </w:rPr>
        <w:t xml:space="preserve">навливаются, а лишь замедляются. Продолжаются динамические </w:t>
      </w:r>
      <w:r w:rsidRPr="00DD1DDD">
        <w:rPr>
          <w:rFonts w:eastAsia="Times New Roman"/>
          <w:spacing w:val="-9"/>
          <w:sz w:val="24"/>
          <w:szCs w:val="24"/>
        </w:rPr>
        <w:t xml:space="preserve"> про</w:t>
      </w:r>
      <w:r>
        <w:rPr>
          <w:rFonts w:eastAsia="Times New Roman"/>
          <w:spacing w:val="-9"/>
          <w:sz w:val="24"/>
          <w:szCs w:val="24"/>
        </w:rPr>
        <w:t>ц</w:t>
      </w:r>
      <w:r w:rsidRPr="00DD1DDD">
        <w:rPr>
          <w:rFonts w:eastAsia="Times New Roman"/>
          <w:spacing w:val="-9"/>
          <w:sz w:val="24"/>
          <w:szCs w:val="24"/>
        </w:rPr>
        <w:t xml:space="preserve">ессы, обусловливаемые изменениями среды обитания, сменой </w:t>
      </w:r>
      <w:r w:rsidRPr="00DD1DDD">
        <w:rPr>
          <w:rFonts w:eastAsia="Times New Roman"/>
          <w:spacing w:val="-6"/>
          <w:sz w:val="24"/>
          <w:szCs w:val="24"/>
        </w:rPr>
        <w:t xml:space="preserve"> поколений организмов и другими явлениями. Относительно большой удельный вес занимают динамические процессы циклическо</w:t>
      </w:r>
      <w:r w:rsidRPr="00DD1DDD">
        <w:rPr>
          <w:rFonts w:eastAsia="Times New Roman"/>
          <w:sz w:val="24"/>
          <w:szCs w:val="24"/>
        </w:rPr>
        <w:t>го (флуктуационного) плана.</w:t>
      </w:r>
    </w:p>
    <w:p w:rsidR="00733064" w:rsidRPr="00DD1DDD" w:rsidRDefault="00733064" w:rsidP="00CB6569">
      <w:pPr>
        <w:shd w:val="clear" w:color="auto" w:fill="FFFFFF"/>
        <w:tabs>
          <w:tab w:val="left" w:pos="10206"/>
        </w:tabs>
        <w:ind w:firstLine="567"/>
        <w:jc w:val="both"/>
        <w:rPr>
          <w:sz w:val="24"/>
          <w:szCs w:val="24"/>
        </w:rPr>
      </w:pPr>
      <w:r w:rsidRPr="00DD1DDD">
        <w:rPr>
          <w:spacing w:val="-1"/>
          <w:sz w:val="24"/>
          <w:szCs w:val="24"/>
        </w:rPr>
        <w:t xml:space="preserve">7. </w:t>
      </w:r>
      <w:r w:rsidRPr="00DD1DDD">
        <w:rPr>
          <w:rFonts w:eastAsia="Times New Roman"/>
          <w:spacing w:val="-1"/>
          <w:sz w:val="24"/>
          <w:szCs w:val="24"/>
        </w:rPr>
        <w:t xml:space="preserve">В зрелой стадии климаксного сообщества (не старческой) </w:t>
      </w:r>
      <w:r w:rsidRPr="00DD1DDD">
        <w:rPr>
          <w:rFonts w:eastAsia="Times New Roman"/>
          <w:spacing w:val="-4"/>
          <w:sz w:val="24"/>
          <w:szCs w:val="24"/>
        </w:rPr>
        <w:t xml:space="preserve"> биомасса обычно достигает максимальных или близких к макси</w:t>
      </w:r>
      <w:r w:rsidRPr="00DD1DDD">
        <w:rPr>
          <w:rFonts w:eastAsia="Times New Roman"/>
          <w:spacing w:val="-5"/>
          <w:sz w:val="24"/>
          <w:szCs w:val="24"/>
        </w:rPr>
        <w:t>мальным значений. Неоднозначна продуктивность отдельных со</w:t>
      </w:r>
      <w:r w:rsidRPr="00DD1DDD">
        <w:rPr>
          <w:rFonts w:eastAsia="Times New Roman"/>
          <w:spacing w:val="-4"/>
          <w:sz w:val="24"/>
          <w:szCs w:val="24"/>
        </w:rPr>
        <w:t xml:space="preserve"> обществ на стадии климакса. Обычно считается, что по мере раз</w:t>
      </w:r>
      <w:r w:rsidRPr="00DD1DDD">
        <w:rPr>
          <w:rFonts w:eastAsia="Times New Roman"/>
          <w:spacing w:val="-5"/>
          <w:sz w:val="24"/>
          <w:szCs w:val="24"/>
        </w:rPr>
        <w:t xml:space="preserve">вития сукцессионного процесса продуктивность увеличивается и </w:t>
      </w:r>
      <w:r w:rsidRPr="00DD1DDD">
        <w:rPr>
          <w:rFonts w:eastAsia="Times New Roman"/>
          <w:spacing w:val="-3"/>
          <w:sz w:val="24"/>
          <w:szCs w:val="24"/>
        </w:rPr>
        <w:t xml:space="preserve"> достигает максимума на промежуточных стадиях, а затем в климакспом сообществе резко уменьшается. Последнее связывают, </w:t>
      </w:r>
      <w:r w:rsidRPr="00DD1DDD">
        <w:rPr>
          <w:rFonts w:eastAsia="Times New Roman"/>
          <w:spacing w:val="-6"/>
          <w:sz w:val="24"/>
          <w:szCs w:val="24"/>
        </w:rPr>
        <w:t xml:space="preserve"> во-первых, с тем, что в это время максимум первичной продукции </w:t>
      </w:r>
      <w:r w:rsidRPr="00DD1DDD">
        <w:rPr>
          <w:rFonts w:eastAsia="Times New Roman"/>
          <w:spacing w:val="-3"/>
          <w:sz w:val="24"/>
          <w:szCs w:val="24"/>
        </w:rPr>
        <w:t xml:space="preserve"> потребляется консументами, а во-вторых, экосистема развивает </w:t>
      </w:r>
      <w:r w:rsidRPr="00DD1DDD">
        <w:rPr>
          <w:rFonts w:eastAsia="Times New Roman"/>
          <w:spacing w:val="-6"/>
          <w:sz w:val="24"/>
          <w:szCs w:val="24"/>
        </w:rPr>
        <w:t>чрезвычайно большую массу ассимиляционного аппарата, что ве</w:t>
      </w:r>
      <w:r>
        <w:rPr>
          <w:rFonts w:eastAsia="Times New Roman"/>
          <w:spacing w:val="-6"/>
          <w:sz w:val="24"/>
          <w:szCs w:val="24"/>
        </w:rPr>
        <w:t>д</w:t>
      </w:r>
      <w:r w:rsidRPr="00DD1DDD">
        <w:rPr>
          <w:rFonts w:eastAsia="Times New Roman"/>
          <w:spacing w:val="-4"/>
          <w:sz w:val="24"/>
          <w:szCs w:val="24"/>
        </w:rPr>
        <w:t>ет к дефициту освещенности, следствием чего является сниже</w:t>
      </w:r>
      <w:r w:rsidRPr="00DD1DDD">
        <w:rPr>
          <w:rFonts w:eastAsia="Times New Roman"/>
          <w:spacing w:val="-6"/>
          <w:sz w:val="24"/>
          <w:szCs w:val="24"/>
        </w:rPr>
        <w:t xml:space="preserve">ние интенсивности фотосинтеза при одновременном возрастании </w:t>
      </w:r>
      <w:r w:rsidRPr="00DD1DDD">
        <w:rPr>
          <w:rFonts w:eastAsia="Times New Roman"/>
          <w:spacing w:val="-7"/>
          <w:sz w:val="24"/>
          <w:szCs w:val="24"/>
        </w:rPr>
        <w:t xml:space="preserve"> Потерь продуктов ассимиляции на дыхание самих автотрофов.</w:t>
      </w:r>
      <w:r>
        <w:rPr>
          <w:rFonts w:eastAsia="Times New Roman"/>
          <w:spacing w:val="-7"/>
          <w:sz w:val="24"/>
          <w:szCs w:val="24"/>
        </w:rPr>
        <w:t xml:space="preserve"> </w:t>
      </w:r>
      <w:r>
        <w:rPr>
          <w:rFonts w:eastAsia="Times New Roman"/>
          <w:spacing w:val="-5"/>
          <w:sz w:val="24"/>
          <w:szCs w:val="24"/>
        </w:rPr>
        <w:t>Это</w:t>
      </w:r>
      <w:r w:rsidRPr="00DD1DDD">
        <w:rPr>
          <w:rFonts w:eastAsia="Times New Roman"/>
          <w:spacing w:val="-5"/>
          <w:sz w:val="24"/>
          <w:szCs w:val="24"/>
        </w:rPr>
        <w:t xml:space="preserve"> положения нельзя распространять на все климаксные сооб</w:t>
      </w:r>
      <w:r w:rsidRPr="00DD1DDD">
        <w:rPr>
          <w:rFonts w:eastAsia="Times New Roman"/>
          <w:spacing w:val="-8"/>
          <w:sz w:val="24"/>
          <w:szCs w:val="24"/>
        </w:rPr>
        <w:t>щества. Например, нет реальных предпосылок для увеличения чис</w:t>
      </w:r>
      <w:r w:rsidRPr="00DD1DDD">
        <w:rPr>
          <w:rFonts w:eastAsia="Times New Roman"/>
          <w:spacing w:val="-9"/>
          <w:sz w:val="24"/>
          <w:szCs w:val="24"/>
        </w:rPr>
        <w:t>ел ности гетеротрофов в хвойных лесах (завершающие стадии сук</w:t>
      </w:r>
      <w:r>
        <w:rPr>
          <w:rFonts w:eastAsia="Times New Roman"/>
          <w:spacing w:val="-9"/>
          <w:sz w:val="24"/>
          <w:szCs w:val="24"/>
        </w:rPr>
        <w:t>ц</w:t>
      </w:r>
      <w:r w:rsidRPr="00DD1DDD">
        <w:rPr>
          <w:rFonts w:eastAsia="Times New Roman"/>
          <w:spacing w:val="-4"/>
          <w:sz w:val="24"/>
          <w:szCs w:val="24"/>
        </w:rPr>
        <w:t>ессий) по сравнению с листв</w:t>
      </w:r>
      <w:r>
        <w:rPr>
          <w:rFonts w:eastAsia="Times New Roman"/>
          <w:spacing w:val="-4"/>
          <w:sz w:val="24"/>
          <w:szCs w:val="24"/>
        </w:rPr>
        <w:t xml:space="preserve">енными (промежуточные стадии). </w:t>
      </w:r>
      <w:r>
        <w:rPr>
          <w:rFonts w:eastAsia="Times New Roman"/>
          <w:spacing w:val="-4"/>
          <w:sz w:val="24"/>
          <w:szCs w:val="24"/>
        </w:rPr>
        <w:lastRenderedPageBreak/>
        <w:t xml:space="preserve">вскоре </w:t>
      </w:r>
      <w:r w:rsidRPr="00DD1DDD">
        <w:rPr>
          <w:rFonts w:eastAsia="Times New Roman"/>
          <w:spacing w:val="-4"/>
          <w:sz w:val="24"/>
          <w:szCs w:val="24"/>
        </w:rPr>
        <w:t xml:space="preserve"> в последних больше потребителей зеленой продукции и </w:t>
      </w:r>
      <w:r>
        <w:rPr>
          <w:rFonts w:eastAsia="Times New Roman"/>
          <w:spacing w:val="-5"/>
          <w:sz w:val="24"/>
          <w:szCs w:val="24"/>
        </w:rPr>
        <w:t>пр</w:t>
      </w:r>
      <w:r w:rsidRPr="00DD1DDD">
        <w:rPr>
          <w:rFonts w:eastAsia="Times New Roman"/>
          <w:spacing w:val="-5"/>
          <w:sz w:val="24"/>
          <w:szCs w:val="24"/>
        </w:rPr>
        <w:t>оятнее вспышки численности отдельных видов-фитофагов.</w:t>
      </w:r>
    </w:p>
    <w:p w:rsidR="00733064" w:rsidRPr="00DD1DDD" w:rsidRDefault="004F5A2B" w:rsidP="00CB6569">
      <w:pPr>
        <w:shd w:val="clear" w:color="auto" w:fill="FFFFFF"/>
        <w:tabs>
          <w:tab w:val="left" w:pos="10206"/>
        </w:tabs>
        <w:ind w:firstLine="567"/>
        <w:jc w:val="both"/>
        <w:rPr>
          <w:sz w:val="24"/>
          <w:szCs w:val="24"/>
        </w:rPr>
      </w:pPr>
      <w:r>
        <w:rPr>
          <w:noProof/>
          <w:sz w:val="24"/>
          <w:szCs w:val="24"/>
        </w:rPr>
        <w:pict>
          <v:line id="_x0000_s1061" style="position:absolute;left:0;text-align:left;z-index:251609600;mso-position-horizontal-relative:margin" from="680.05pt,352.1pt" to="680.05pt,537.3pt" o:allowincell="f" strokeweight=".2pt">
            <w10:wrap anchorx="margin"/>
          </v:line>
        </w:pict>
      </w:r>
      <w:r>
        <w:rPr>
          <w:noProof/>
          <w:sz w:val="24"/>
          <w:szCs w:val="24"/>
        </w:rPr>
        <w:pict>
          <v:line id="_x0000_s1062" style="position:absolute;left:0;text-align:left;z-index:251610624;mso-position-horizontal-relative:margin" from="680.2pt,196.75pt" to="680.2pt,540.2pt" o:allowincell="f" strokeweight=".2pt">
            <w10:wrap anchorx="margin"/>
          </v:line>
        </w:pict>
      </w:r>
      <w:r>
        <w:rPr>
          <w:noProof/>
          <w:sz w:val="24"/>
          <w:szCs w:val="24"/>
        </w:rPr>
        <w:pict>
          <v:line id="_x0000_s1063" style="position:absolute;left:0;text-align:left;z-index:251611648;mso-position-horizontal-relative:margin" from="681.85pt,479.15pt" to="681.85pt,539.45pt" o:allowincell="f" strokeweight=".2pt">
            <w10:wrap anchorx="margin"/>
          </v:line>
        </w:pict>
      </w:r>
      <w:r w:rsidR="00733064" w:rsidRPr="00DD1DDD">
        <w:rPr>
          <w:rFonts w:eastAsia="Times New Roman"/>
          <w:spacing w:val="-6"/>
          <w:sz w:val="24"/>
          <w:szCs w:val="24"/>
        </w:rPr>
        <w:t xml:space="preserve">Нет также ни теоретических предпосылок, ни фактических </w:t>
      </w:r>
      <w:r w:rsidR="00733064">
        <w:rPr>
          <w:rFonts w:eastAsia="Times New Roman"/>
          <w:spacing w:val="-6"/>
          <w:sz w:val="24"/>
          <w:szCs w:val="24"/>
        </w:rPr>
        <w:t>дан</w:t>
      </w:r>
      <w:r w:rsidR="00733064" w:rsidRPr="00DD1DDD">
        <w:rPr>
          <w:rFonts w:eastAsia="Times New Roman"/>
          <w:spacing w:val="-8"/>
          <w:sz w:val="24"/>
          <w:szCs w:val="24"/>
        </w:rPr>
        <w:t xml:space="preserve">ных, которые бы свидетельствовали, что в зрелой климаксной </w:t>
      </w:r>
      <w:r w:rsidR="00733064">
        <w:rPr>
          <w:rFonts w:eastAsia="Times New Roman"/>
          <w:spacing w:val="-8"/>
          <w:sz w:val="24"/>
          <w:szCs w:val="24"/>
        </w:rPr>
        <w:t>сис</w:t>
      </w:r>
      <w:r w:rsidR="00733064" w:rsidRPr="00DD1DDD">
        <w:rPr>
          <w:rFonts w:eastAsia="Times New Roman"/>
          <w:spacing w:val="-4"/>
          <w:sz w:val="24"/>
          <w:szCs w:val="24"/>
        </w:rPr>
        <w:t>теме, например в еловых лесах, масса хвои достигает чрезмер</w:t>
      </w:r>
      <w:r w:rsidR="00733064">
        <w:rPr>
          <w:rFonts w:eastAsia="Times New Roman"/>
          <w:spacing w:val="-4"/>
          <w:sz w:val="24"/>
          <w:szCs w:val="24"/>
        </w:rPr>
        <w:t xml:space="preserve">ных </w:t>
      </w:r>
      <w:r w:rsidR="00733064" w:rsidRPr="00DD1DDD">
        <w:rPr>
          <w:rFonts w:eastAsia="Times New Roman"/>
          <w:sz w:val="24"/>
          <w:szCs w:val="24"/>
        </w:rPr>
        <w:t xml:space="preserve"> высоких значений.</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3"/>
          <w:sz w:val="24"/>
          <w:szCs w:val="24"/>
        </w:rPr>
        <w:t>Весь опыт лесоводства свидетельствует о наиболее высоко-</w:t>
      </w:r>
      <w:r w:rsidRPr="00DD1DDD">
        <w:rPr>
          <w:rFonts w:eastAsia="Times New Roman"/>
          <w:spacing w:val="-6"/>
          <w:sz w:val="24"/>
          <w:szCs w:val="24"/>
        </w:rPr>
        <w:t xml:space="preserve">продуктивности климаксных лесных сообществ (применительно </w:t>
      </w:r>
      <w:r w:rsidRPr="00DD1DDD">
        <w:rPr>
          <w:rFonts w:eastAsia="Times New Roman"/>
          <w:spacing w:val="-8"/>
          <w:sz w:val="24"/>
          <w:szCs w:val="24"/>
        </w:rPr>
        <w:t>лесной зоне хвойных или сме</w:t>
      </w:r>
      <w:r>
        <w:rPr>
          <w:rFonts w:eastAsia="Times New Roman"/>
          <w:spacing w:val="-8"/>
          <w:sz w:val="24"/>
          <w:szCs w:val="24"/>
        </w:rPr>
        <w:t>шанных хвойно-лиственных лесов)</w:t>
      </w:r>
      <w:r w:rsidRPr="00DD1DDD">
        <w:rPr>
          <w:rFonts w:eastAsia="Times New Roman"/>
          <w:spacing w:val="-8"/>
          <w:sz w:val="24"/>
          <w:szCs w:val="24"/>
        </w:rPr>
        <w:t xml:space="preserve"> </w:t>
      </w:r>
      <w:r w:rsidRPr="00DD1DDD">
        <w:rPr>
          <w:rFonts w:eastAsia="Times New Roman"/>
          <w:spacing w:val="-7"/>
          <w:sz w:val="24"/>
          <w:szCs w:val="24"/>
        </w:rPr>
        <w:t>противном случае, с точки зрения получения продукции (древес</w:t>
      </w:r>
      <w:r>
        <w:rPr>
          <w:rFonts w:eastAsia="Times New Roman"/>
          <w:spacing w:val="-7"/>
          <w:sz w:val="24"/>
          <w:szCs w:val="24"/>
        </w:rPr>
        <w:t>н</w:t>
      </w:r>
      <w:r w:rsidRPr="00DD1DDD">
        <w:rPr>
          <w:rFonts w:eastAsia="Times New Roman"/>
          <w:spacing w:val="-6"/>
          <w:sz w:val="24"/>
          <w:szCs w:val="24"/>
        </w:rPr>
        <w:t>ы), неизбежен вывод о нецелесообразности ориентации на выр</w:t>
      </w:r>
      <w:r>
        <w:rPr>
          <w:rFonts w:eastAsia="Times New Roman"/>
          <w:spacing w:val="-6"/>
          <w:sz w:val="24"/>
          <w:szCs w:val="24"/>
        </w:rPr>
        <w:t>а</w:t>
      </w:r>
      <w:r w:rsidRPr="00DD1DDD">
        <w:rPr>
          <w:rFonts w:eastAsia="Times New Roman"/>
          <w:spacing w:val="-7"/>
          <w:sz w:val="24"/>
          <w:szCs w:val="24"/>
        </w:rPr>
        <w:t>щивание и сохранение климаксных стадий лесов.</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13"/>
          <w:sz w:val="24"/>
          <w:szCs w:val="24"/>
        </w:rPr>
        <w:t>Применительно к другим экосистемам, например луговым, можн</w:t>
      </w:r>
      <w:r>
        <w:rPr>
          <w:rFonts w:eastAsia="Times New Roman"/>
          <w:spacing w:val="-13"/>
          <w:sz w:val="24"/>
          <w:szCs w:val="24"/>
        </w:rPr>
        <w:t>о</w:t>
      </w:r>
      <w:r w:rsidRPr="00DD1DDD">
        <w:rPr>
          <w:rFonts w:eastAsia="Times New Roman"/>
          <w:spacing w:val="-13"/>
          <w:sz w:val="24"/>
          <w:szCs w:val="24"/>
        </w:rPr>
        <w:t xml:space="preserve"> </w:t>
      </w:r>
      <w:r w:rsidRPr="00DD1DDD">
        <w:rPr>
          <w:rFonts w:eastAsia="Times New Roman"/>
          <w:spacing w:val="-7"/>
          <w:sz w:val="24"/>
          <w:szCs w:val="24"/>
        </w:rPr>
        <w:t>согласиться с тем, что возможности получения продукции на кл</w:t>
      </w:r>
      <w:r>
        <w:rPr>
          <w:rFonts w:eastAsia="Times New Roman"/>
          <w:spacing w:val="-7"/>
          <w:sz w:val="24"/>
          <w:szCs w:val="24"/>
        </w:rPr>
        <w:t>и</w:t>
      </w:r>
      <w:r w:rsidRPr="00DD1DDD">
        <w:rPr>
          <w:rFonts w:eastAsia="Times New Roman"/>
          <w:spacing w:val="-7"/>
          <w:sz w:val="24"/>
          <w:szCs w:val="24"/>
        </w:rPr>
        <w:t>м</w:t>
      </w:r>
      <w:r w:rsidRPr="00DD1DDD">
        <w:rPr>
          <w:rFonts w:eastAsia="Times New Roman"/>
          <w:spacing w:val="-8"/>
          <w:sz w:val="24"/>
          <w:szCs w:val="24"/>
        </w:rPr>
        <w:t xml:space="preserve">аксной стадии уменьшаются, однако не потому, что сокращает </w:t>
      </w:r>
      <w:r w:rsidRPr="00DD1DDD">
        <w:rPr>
          <w:rFonts w:eastAsia="Times New Roman"/>
          <w:spacing w:val="-12"/>
          <w:sz w:val="24"/>
          <w:szCs w:val="24"/>
        </w:rPr>
        <w:t>ее нарастание (прирост, продуктивность), а по той причине, что боле</w:t>
      </w:r>
      <w:r>
        <w:rPr>
          <w:rFonts w:eastAsia="Times New Roman"/>
          <w:spacing w:val="-12"/>
          <w:sz w:val="24"/>
          <w:szCs w:val="24"/>
        </w:rPr>
        <w:t>е</w:t>
      </w:r>
      <w:r w:rsidRPr="00DD1DDD">
        <w:rPr>
          <w:rFonts w:eastAsia="Times New Roman"/>
          <w:spacing w:val="-12"/>
          <w:sz w:val="24"/>
          <w:szCs w:val="24"/>
        </w:rPr>
        <w:t xml:space="preserve"> </w:t>
      </w:r>
      <w:r w:rsidRPr="00DD1DDD">
        <w:rPr>
          <w:rFonts w:eastAsia="Times New Roman"/>
          <w:spacing w:val="-4"/>
          <w:sz w:val="24"/>
          <w:szCs w:val="24"/>
        </w:rPr>
        <w:t xml:space="preserve">значительная ее часть отчуждается гетеротрофами в результата </w:t>
      </w:r>
      <w:r w:rsidRPr="00DD1DDD">
        <w:rPr>
          <w:rFonts w:eastAsia="Times New Roman"/>
          <w:sz w:val="24"/>
          <w:szCs w:val="24"/>
        </w:rPr>
        <w:t>образования устойчивых цепей выедания.</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9"/>
          <w:sz w:val="24"/>
          <w:szCs w:val="24"/>
        </w:rPr>
        <w:t xml:space="preserve">Другими словами, продуктивность экосистем на климаксных </w:t>
      </w:r>
      <w:r>
        <w:rPr>
          <w:rFonts w:eastAsia="Times New Roman"/>
          <w:i/>
          <w:iCs/>
          <w:spacing w:val="-9"/>
          <w:sz w:val="24"/>
          <w:szCs w:val="24"/>
        </w:rPr>
        <w:t xml:space="preserve"> </w:t>
      </w:r>
      <w:r w:rsidRPr="00DD1DDD">
        <w:rPr>
          <w:rFonts w:eastAsia="Times New Roman"/>
          <w:i/>
          <w:iCs/>
          <w:spacing w:val="-9"/>
          <w:sz w:val="24"/>
          <w:szCs w:val="24"/>
        </w:rPr>
        <w:t xml:space="preserve"> </w:t>
      </w:r>
      <w:r w:rsidRPr="00DD1DDD">
        <w:rPr>
          <w:rFonts w:eastAsia="Times New Roman"/>
          <w:spacing w:val="-7"/>
          <w:sz w:val="24"/>
          <w:szCs w:val="24"/>
        </w:rPr>
        <w:t>днях сукцессии высока, как правило, максимальна вследствие бо</w:t>
      </w:r>
      <w:r w:rsidRPr="00DD1DDD">
        <w:rPr>
          <w:rFonts w:eastAsia="Times New Roman"/>
          <w:spacing w:val="-12"/>
          <w:sz w:val="24"/>
          <w:szCs w:val="24"/>
        </w:rPr>
        <w:t xml:space="preserve">лее полного освоения пространства. Однако возможности снятия </w:t>
      </w:r>
      <w:r w:rsidRPr="00DD1DDD">
        <w:rPr>
          <w:rFonts w:eastAsia="Times New Roman"/>
          <w:b/>
          <w:bCs/>
          <w:spacing w:val="-12"/>
          <w:sz w:val="24"/>
          <w:szCs w:val="24"/>
        </w:rPr>
        <w:t xml:space="preserve">чет </w:t>
      </w:r>
      <w:r w:rsidRPr="00DD1DDD">
        <w:rPr>
          <w:rFonts w:eastAsia="Times New Roman"/>
          <w:spacing w:val="-14"/>
          <w:sz w:val="24"/>
          <w:szCs w:val="24"/>
        </w:rPr>
        <w:t>ловеком первичной продукции лимитируются (иногда до нулевых зна</w:t>
      </w:r>
      <w:r w:rsidRPr="00DD1DDD">
        <w:rPr>
          <w:rFonts w:eastAsia="Times New Roman"/>
          <w:spacing w:val="-9"/>
          <w:sz w:val="24"/>
          <w:szCs w:val="24"/>
        </w:rPr>
        <w:t>чений) вследствие включения ее в цепи питания консументов.</w:t>
      </w:r>
    </w:p>
    <w:p w:rsidR="00733064" w:rsidRPr="00DD1DDD" w:rsidRDefault="00082D71" w:rsidP="00CB6569">
      <w:pPr>
        <w:shd w:val="clear" w:color="auto" w:fill="FFFFFF"/>
        <w:tabs>
          <w:tab w:val="left" w:pos="10206"/>
        </w:tabs>
        <w:ind w:firstLine="567"/>
        <w:rPr>
          <w:sz w:val="24"/>
          <w:szCs w:val="24"/>
        </w:rPr>
      </w:pPr>
      <w:r w:rsidRPr="00DD1DDD">
        <w:rPr>
          <w:rFonts w:eastAsia="Times New Roman"/>
          <w:b/>
          <w:bCs/>
          <w:sz w:val="24"/>
          <w:szCs w:val="24"/>
        </w:rPr>
        <w:t>СТАБИЛЬНОСТЬ И УСТОЙЧИВОСТЬ ЭКОСИСТЕМ</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10"/>
          <w:sz w:val="24"/>
          <w:szCs w:val="24"/>
        </w:rPr>
        <w:t xml:space="preserve">Термины </w:t>
      </w:r>
      <w:r w:rsidRPr="00DD1DDD">
        <w:rPr>
          <w:rFonts w:eastAsia="Times New Roman"/>
          <w:b/>
          <w:bCs/>
          <w:spacing w:val="-10"/>
          <w:sz w:val="24"/>
          <w:szCs w:val="24"/>
        </w:rPr>
        <w:t xml:space="preserve">«стабильность» </w:t>
      </w:r>
      <w:r w:rsidRPr="00DD1DDD">
        <w:rPr>
          <w:rFonts w:eastAsia="Times New Roman"/>
          <w:spacing w:val="-10"/>
          <w:sz w:val="24"/>
          <w:szCs w:val="24"/>
        </w:rPr>
        <w:t xml:space="preserve">и </w:t>
      </w:r>
      <w:r w:rsidRPr="00DD1DDD">
        <w:rPr>
          <w:rFonts w:eastAsia="Times New Roman"/>
          <w:b/>
          <w:bCs/>
          <w:spacing w:val="-10"/>
          <w:sz w:val="24"/>
          <w:szCs w:val="24"/>
        </w:rPr>
        <w:t xml:space="preserve">«устойчивость» </w:t>
      </w:r>
      <w:r w:rsidRPr="00DD1DDD">
        <w:rPr>
          <w:rFonts w:eastAsia="Times New Roman"/>
          <w:spacing w:val="-10"/>
          <w:sz w:val="24"/>
          <w:szCs w:val="24"/>
        </w:rPr>
        <w:t xml:space="preserve">в экологии обычно </w:t>
      </w:r>
      <w:r w:rsidRPr="00DD1DDD">
        <w:rPr>
          <w:rFonts w:eastAsia="Times New Roman"/>
          <w:spacing w:val="-5"/>
          <w:sz w:val="24"/>
          <w:szCs w:val="24"/>
        </w:rPr>
        <w:t>рассматриваются как синонимы, и под ними понимается способ</w:t>
      </w:r>
      <w:r w:rsidRPr="00DD1DDD">
        <w:rPr>
          <w:rFonts w:eastAsia="Times New Roman"/>
          <w:spacing w:val="-11"/>
          <w:sz w:val="24"/>
          <w:szCs w:val="24"/>
        </w:rPr>
        <w:t>ность экосистем сохранять свою структуру и функциональные свой</w:t>
      </w:r>
      <w:r w:rsidRPr="00DD1DDD">
        <w:rPr>
          <w:rFonts w:eastAsia="Times New Roman"/>
          <w:sz w:val="24"/>
          <w:szCs w:val="24"/>
        </w:rPr>
        <w:t>ства при воздействии внешних факторов.</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6"/>
          <w:sz w:val="24"/>
          <w:szCs w:val="24"/>
        </w:rPr>
        <w:t>Более целесообразно, однако, разграничивать эти термины, по</w:t>
      </w:r>
      <w:r w:rsidRPr="00DD1DDD">
        <w:rPr>
          <w:rFonts w:eastAsia="Times New Roman"/>
          <w:spacing w:val="-9"/>
          <w:sz w:val="24"/>
          <w:szCs w:val="24"/>
        </w:rPr>
        <w:t xml:space="preserve">нимая под </w:t>
      </w:r>
      <w:r w:rsidRPr="00DD1DDD">
        <w:rPr>
          <w:rFonts w:eastAsia="Times New Roman"/>
          <w:b/>
          <w:bCs/>
          <w:spacing w:val="-9"/>
          <w:sz w:val="24"/>
          <w:szCs w:val="24"/>
        </w:rPr>
        <w:t xml:space="preserve">«стабильностью» </w:t>
      </w:r>
      <w:r w:rsidRPr="00DD1DDD">
        <w:rPr>
          <w:rFonts w:eastAsia="Times New Roman"/>
          <w:spacing w:val="-9"/>
          <w:sz w:val="24"/>
          <w:szCs w:val="24"/>
        </w:rPr>
        <w:t xml:space="preserve">данное выше определение, а под </w:t>
      </w:r>
      <w:r w:rsidRPr="00DD1DDD">
        <w:rPr>
          <w:rFonts w:eastAsia="Times New Roman"/>
          <w:b/>
          <w:bCs/>
          <w:spacing w:val="-9"/>
          <w:sz w:val="24"/>
          <w:szCs w:val="24"/>
        </w:rPr>
        <w:t>«ус</w:t>
      </w:r>
      <w:r w:rsidRPr="00DD1DDD">
        <w:rPr>
          <w:rFonts w:eastAsia="Times New Roman"/>
          <w:b/>
          <w:bCs/>
          <w:spacing w:val="-5"/>
          <w:sz w:val="24"/>
          <w:szCs w:val="24"/>
        </w:rPr>
        <w:t xml:space="preserve">тойчивостью» </w:t>
      </w:r>
      <w:r w:rsidRPr="00DD1DDD">
        <w:rPr>
          <w:rFonts w:eastAsia="Times New Roman"/>
          <w:spacing w:val="-5"/>
          <w:sz w:val="24"/>
          <w:szCs w:val="24"/>
        </w:rPr>
        <w:t>- способность экосистемы воз</w:t>
      </w:r>
      <w:r>
        <w:rPr>
          <w:rFonts w:eastAsia="Times New Roman"/>
          <w:spacing w:val="-5"/>
          <w:sz w:val="24"/>
          <w:szCs w:val="24"/>
        </w:rPr>
        <w:t>вращаться в исход</w:t>
      </w:r>
      <w:r w:rsidRPr="00DD1DDD">
        <w:rPr>
          <w:rFonts w:eastAsia="Times New Roman"/>
          <w:spacing w:val="-5"/>
          <w:sz w:val="24"/>
          <w:szCs w:val="24"/>
        </w:rPr>
        <w:t xml:space="preserve">ное (или близкое к нему) состояние после воздействия факторов, </w:t>
      </w:r>
      <w:r w:rsidRPr="00DD1DDD">
        <w:rPr>
          <w:rFonts w:eastAsia="Times New Roman"/>
          <w:spacing w:val="-4"/>
          <w:sz w:val="24"/>
          <w:szCs w:val="24"/>
        </w:rPr>
        <w:t>выводящих ее из равновесия. Кроме этого, для более полной ха</w:t>
      </w:r>
      <w:r w:rsidRPr="00DD1DDD">
        <w:rPr>
          <w:rFonts w:eastAsia="Times New Roman"/>
          <w:spacing w:val="-5"/>
          <w:sz w:val="24"/>
          <w:szCs w:val="24"/>
        </w:rPr>
        <w:t>рактеристики реакции экосистем на внешние факторы целесооб</w:t>
      </w:r>
      <w:r w:rsidRPr="00DD1DDD">
        <w:rPr>
          <w:rFonts w:eastAsia="Times New Roman"/>
          <w:spacing w:val="-8"/>
          <w:sz w:val="24"/>
          <w:szCs w:val="24"/>
        </w:rPr>
        <w:t>разно пользоваться в дополнение</w:t>
      </w:r>
      <w:r>
        <w:rPr>
          <w:rFonts w:eastAsia="Times New Roman"/>
          <w:spacing w:val="-8"/>
          <w:sz w:val="24"/>
          <w:szCs w:val="24"/>
        </w:rPr>
        <w:t xml:space="preserve"> к названным еще двумя гермипат</w:t>
      </w:r>
      <w:r w:rsidRPr="00DD1DDD">
        <w:rPr>
          <w:rFonts w:eastAsia="Times New Roman"/>
          <w:sz w:val="24"/>
          <w:szCs w:val="24"/>
        </w:rPr>
        <w:t xml:space="preserve">ми: </w:t>
      </w:r>
      <w:r w:rsidRPr="00DD1DDD">
        <w:rPr>
          <w:rFonts w:eastAsia="Times New Roman"/>
          <w:b/>
          <w:bCs/>
          <w:sz w:val="24"/>
          <w:szCs w:val="24"/>
        </w:rPr>
        <w:t xml:space="preserve">«упругость» </w:t>
      </w:r>
      <w:r w:rsidRPr="00DD1DDD">
        <w:rPr>
          <w:rFonts w:eastAsia="Times New Roman"/>
          <w:sz w:val="24"/>
          <w:szCs w:val="24"/>
        </w:rPr>
        <w:t xml:space="preserve">и </w:t>
      </w:r>
      <w:r w:rsidRPr="00DD1DDD">
        <w:rPr>
          <w:rFonts w:eastAsia="Times New Roman"/>
          <w:b/>
          <w:bCs/>
          <w:sz w:val="24"/>
          <w:szCs w:val="24"/>
        </w:rPr>
        <w:t>«пластичность».</w:t>
      </w:r>
    </w:p>
    <w:p w:rsidR="00733064" w:rsidRPr="00DD1DDD" w:rsidRDefault="00DA69BB" w:rsidP="00CB6569">
      <w:pPr>
        <w:shd w:val="clear" w:color="auto" w:fill="FFFFFF"/>
        <w:tabs>
          <w:tab w:val="left" w:pos="10206"/>
        </w:tabs>
        <w:ind w:firstLine="567"/>
        <w:jc w:val="both"/>
        <w:rPr>
          <w:sz w:val="24"/>
          <w:szCs w:val="24"/>
        </w:rPr>
      </w:pPr>
      <w:r>
        <w:rPr>
          <w:rFonts w:eastAsia="Times New Roman"/>
          <w:b/>
          <w:bCs/>
          <w:noProof/>
          <w:spacing w:val="-9"/>
          <w:sz w:val="24"/>
          <w:szCs w:val="24"/>
        </w:rPr>
        <w:drawing>
          <wp:anchor distT="0" distB="0" distL="114300" distR="114300" simplePos="0" relativeHeight="251558400" behindDoc="1" locked="0" layoutInCell="1" allowOverlap="1">
            <wp:simplePos x="0" y="0"/>
            <wp:positionH relativeFrom="column">
              <wp:posOffset>-167005</wp:posOffset>
            </wp:positionH>
            <wp:positionV relativeFrom="paragraph">
              <wp:posOffset>1120140</wp:posOffset>
            </wp:positionV>
            <wp:extent cx="4076700" cy="3714750"/>
            <wp:effectExtent l="19050" t="0" r="0" b="0"/>
            <wp:wrapTight wrapText="bothSides">
              <wp:wrapPolygon edited="0">
                <wp:start x="-101" y="0"/>
                <wp:lineTo x="-101" y="21489"/>
                <wp:lineTo x="21600" y="21489"/>
                <wp:lineTo x="21600" y="0"/>
                <wp:lineTo x="-101" y="0"/>
              </wp:wrapPolygon>
            </wp:wrapTight>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 cstate="print"/>
                    <a:srcRect/>
                    <a:stretch>
                      <a:fillRect/>
                    </a:stretch>
                  </pic:blipFill>
                  <pic:spPr bwMode="auto">
                    <a:xfrm>
                      <a:off x="0" y="0"/>
                      <a:ext cx="4076700" cy="3714750"/>
                    </a:xfrm>
                    <a:prstGeom prst="rect">
                      <a:avLst/>
                    </a:prstGeom>
                    <a:noFill/>
                    <a:ln w="9525">
                      <a:noFill/>
                      <a:miter lim="800000"/>
                      <a:headEnd/>
                      <a:tailEnd/>
                    </a:ln>
                  </pic:spPr>
                </pic:pic>
              </a:graphicData>
            </a:graphic>
          </wp:anchor>
        </w:drawing>
      </w:r>
      <w:r w:rsidR="00733064" w:rsidRPr="00DD1DDD">
        <w:rPr>
          <w:rFonts w:eastAsia="Times New Roman"/>
          <w:b/>
          <w:bCs/>
          <w:spacing w:val="-9"/>
          <w:sz w:val="24"/>
          <w:szCs w:val="24"/>
        </w:rPr>
        <w:t xml:space="preserve">Упругая система </w:t>
      </w:r>
      <w:r w:rsidR="00733064" w:rsidRPr="00DD1DDD">
        <w:rPr>
          <w:rFonts w:eastAsia="Times New Roman"/>
          <w:spacing w:val="-9"/>
          <w:sz w:val="24"/>
          <w:szCs w:val="24"/>
        </w:rPr>
        <w:t>способна воспринимать значительные воздей</w:t>
      </w:r>
      <w:r w:rsidR="00733064" w:rsidRPr="00DD1DDD">
        <w:rPr>
          <w:rFonts w:eastAsia="Times New Roman"/>
          <w:spacing w:val="-6"/>
          <w:sz w:val="24"/>
          <w:szCs w:val="24"/>
        </w:rPr>
        <w:t>ствия, не изменяя существенно своей структуры и свойств. Вмес</w:t>
      </w:r>
      <w:r w:rsidR="00733064" w:rsidRPr="00DD1DDD">
        <w:rPr>
          <w:rFonts w:eastAsia="Times New Roman"/>
          <w:spacing w:val="-7"/>
          <w:sz w:val="24"/>
          <w:szCs w:val="24"/>
        </w:rPr>
        <w:t xml:space="preserve">те с тем при определенных (запороговых) воздействиях такая </w:t>
      </w:r>
      <w:r w:rsidR="00733064" w:rsidRPr="00DD1DDD">
        <w:rPr>
          <w:rFonts w:eastAsia="Times New Roman"/>
          <w:spacing w:val="-5"/>
          <w:sz w:val="24"/>
          <w:szCs w:val="24"/>
        </w:rPr>
        <w:t>обычно разрушается</w:t>
      </w:r>
      <w:r w:rsidR="00733064">
        <w:rPr>
          <w:rFonts w:eastAsia="Times New Roman"/>
          <w:spacing w:val="-5"/>
          <w:sz w:val="24"/>
          <w:szCs w:val="24"/>
        </w:rPr>
        <w:t xml:space="preserve"> или переходит в новое качество</w:t>
      </w:r>
      <w:r w:rsidR="00733064" w:rsidRPr="00DD1DDD">
        <w:rPr>
          <w:rFonts w:eastAsia="Times New Roman"/>
          <w:spacing w:val="-5"/>
          <w:sz w:val="24"/>
          <w:szCs w:val="24"/>
        </w:rPr>
        <w:t xml:space="preserve"> </w:t>
      </w:r>
      <w:r w:rsidR="00733064" w:rsidRPr="00733064">
        <w:rPr>
          <w:rFonts w:eastAsia="Times New Roman"/>
          <w:bCs/>
          <w:spacing w:val="-10"/>
          <w:sz w:val="24"/>
          <w:szCs w:val="24"/>
        </w:rPr>
        <w:t>иасичная система</w:t>
      </w:r>
      <w:r w:rsidR="00733064" w:rsidRPr="00DD1DDD">
        <w:rPr>
          <w:rFonts w:eastAsia="Times New Roman"/>
          <w:b/>
          <w:bCs/>
          <w:spacing w:val="-10"/>
          <w:sz w:val="24"/>
          <w:szCs w:val="24"/>
        </w:rPr>
        <w:t xml:space="preserve"> </w:t>
      </w:r>
      <w:r w:rsidR="00733064" w:rsidRPr="00DD1DDD">
        <w:rPr>
          <w:rFonts w:eastAsia="Times New Roman"/>
          <w:spacing w:val="-10"/>
          <w:sz w:val="24"/>
          <w:szCs w:val="24"/>
        </w:rPr>
        <w:t xml:space="preserve">более чувствительна к воздействиям, но </w:t>
      </w:r>
      <w:r w:rsidR="00733064" w:rsidRPr="00DD1DDD">
        <w:rPr>
          <w:rFonts w:eastAsia="Times New Roman"/>
          <w:spacing w:val="-14"/>
          <w:sz w:val="24"/>
          <w:szCs w:val="24"/>
        </w:rPr>
        <w:t xml:space="preserve">под </w:t>
      </w:r>
      <w:r w:rsidR="00733064" w:rsidRPr="006F787D">
        <w:rPr>
          <w:rFonts w:eastAsia="Times New Roman"/>
          <w:sz w:val="24"/>
          <w:szCs w:val="24"/>
        </w:rPr>
        <w:t>их</w:t>
      </w:r>
      <w:r w:rsidR="00733064" w:rsidRPr="00DD1DDD">
        <w:rPr>
          <w:rFonts w:eastAsia="Times New Roman"/>
          <w:sz w:val="24"/>
          <w:szCs w:val="24"/>
        </w:rPr>
        <w:t xml:space="preserve"> </w:t>
      </w:r>
      <w:r w:rsidR="00733064" w:rsidRPr="00DD1DDD">
        <w:rPr>
          <w:rFonts w:eastAsia="Times New Roman"/>
          <w:spacing w:val="-4"/>
          <w:sz w:val="24"/>
          <w:szCs w:val="24"/>
        </w:rPr>
        <w:t xml:space="preserve">влиянием как бы «прогибается» и затем относительно </w:t>
      </w:r>
      <w:r w:rsidR="00733064" w:rsidRPr="00DD1DDD">
        <w:rPr>
          <w:rFonts w:eastAsia="Times New Roman"/>
          <w:spacing w:val="-7"/>
          <w:sz w:val="24"/>
          <w:szCs w:val="24"/>
        </w:rPr>
        <w:t>тровозвращается в исходное или близкое к исходному состоя</w:t>
      </w:r>
      <w:r w:rsidR="00733064" w:rsidRPr="00DD1DDD">
        <w:rPr>
          <w:rFonts w:eastAsia="Times New Roman"/>
          <w:spacing w:val="-11"/>
          <w:sz w:val="24"/>
          <w:szCs w:val="24"/>
        </w:rPr>
        <w:t xml:space="preserve">щие  прекращении или уменьшении силы воздействия. </w:t>
      </w:r>
      <w:r w:rsidR="00733064" w:rsidRPr="00DD1DDD">
        <w:rPr>
          <w:rFonts w:eastAsia="Times New Roman"/>
          <w:spacing w:val="-7"/>
          <w:sz w:val="24"/>
          <w:szCs w:val="24"/>
        </w:rPr>
        <w:t xml:space="preserve">«Примером упругих экосистем являются климаксные (например, </w:t>
      </w:r>
      <w:r w:rsidR="00733064">
        <w:rPr>
          <w:rFonts w:eastAsia="Times New Roman"/>
          <w:spacing w:val="-7"/>
          <w:sz w:val="24"/>
          <w:szCs w:val="24"/>
        </w:rPr>
        <w:t>х</w:t>
      </w:r>
      <w:r w:rsidR="00733064" w:rsidRPr="00DD1DDD">
        <w:rPr>
          <w:rFonts w:eastAsia="Times New Roman"/>
          <w:spacing w:val="-7"/>
          <w:sz w:val="24"/>
          <w:szCs w:val="24"/>
        </w:rPr>
        <w:t>войные леса в лесной зоне, коренные тундровые сообщества, тип</w:t>
      </w:r>
      <w:r w:rsidR="00733064">
        <w:rPr>
          <w:rFonts w:eastAsia="Times New Roman"/>
          <w:spacing w:val="-7"/>
          <w:sz w:val="24"/>
          <w:szCs w:val="24"/>
        </w:rPr>
        <w:t xml:space="preserve"> </w:t>
      </w:r>
      <w:r w:rsidR="00733064" w:rsidRPr="00DD1DDD">
        <w:rPr>
          <w:rFonts w:eastAsia="Times New Roman"/>
          <w:spacing w:val="-5"/>
          <w:sz w:val="24"/>
          <w:szCs w:val="24"/>
        </w:rPr>
        <w:t xml:space="preserve">оаково-ковыльные степи и т. п.). Пластичными экосистемами для </w:t>
      </w:r>
      <w:r w:rsidR="00733064" w:rsidRPr="00DD1DDD">
        <w:rPr>
          <w:rFonts w:eastAsia="Times New Roman"/>
          <w:spacing w:val="-4"/>
          <w:sz w:val="24"/>
          <w:szCs w:val="24"/>
        </w:rPr>
        <w:t>лесной зоны являются лиственные леса как промежуточные ста</w:t>
      </w:r>
      <w:r w:rsidR="00733064" w:rsidRPr="00DD1DDD">
        <w:rPr>
          <w:rFonts w:eastAsia="Times New Roman"/>
          <w:spacing w:val="-3"/>
          <w:sz w:val="24"/>
          <w:szCs w:val="24"/>
        </w:rPr>
        <w:t>д</w:t>
      </w:r>
      <w:r w:rsidR="00733064">
        <w:rPr>
          <w:rFonts w:eastAsia="Times New Roman"/>
          <w:spacing w:val="-3"/>
          <w:sz w:val="24"/>
          <w:szCs w:val="24"/>
        </w:rPr>
        <w:t>и</w:t>
      </w:r>
      <w:r w:rsidR="00733064" w:rsidRPr="00DD1DDD">
        <w:rPr>
          <w:rFonts w:eastAsia="Times New Roman"/>
          <w:spacing w:val="-3"/>
          <w:sz w:val="24"/>
          <w:szCs w:val="24"/>
        </w:rPr>
        <w:t xml:space="preserve">и сукцессии. Они, например, выносят в несколько раз больше </w:t>
      </w:r>
      <w:r w:rsidR="00733064" w:rsidRPr="00DD1DDD">
        <w:rPr>
          <w:rFonts w:eastAsia="Times New Roman"/>
          <w:spacing w:val="-7"/>
          <w:sz w:val="24"/>
          <w:szCs w:val="24"/>
        </w:rPr>
        <w:t>рекреационных (связанных с посещением населения) и других (па</w:t>
      </w:r>
      <w:r w:rsidR="00733064" w:rsidRPr="00DD1DDD">
        <w:rPr>
          <w:rFonts w:eastAsia="Times New Roman"/>
          <w:spacing w:val="-4"/>
          <w:sz w:val="24"/>
          <w:szCs w:val="24"/>
        </w:rPr>
        <w:t xml:space="preserve">стьба скота, разного рода загрязнения) нагрузок, чем климаксные </w:t>
      </w:r>
      <w:r w:rsidR="00733064" w:rsidRPr="00DD1DDD">
        <w:rPr>
          <w:rFonts w:eastAsia="Times New Roman"/>
          <w:spacing w:val="-7"/>
          <w:sz w:val="24"/>
          <w:szCs w:val="24"/>
        </w:rPr>
        <w:t xml:space="preserve"> экосистемы, в которых эдификаторами выступают хвойные виды. </w:t>
      </w:r>
      <w:r w:rsidR="00733064" w:rsidRPr="00DD1DDD">
        <w:rPr>
          <w:rFonts w:eastAsia="Times New Roman"/>
          <w:i/>
          <w:iCs/>
          <w:spacing w:val="-10"/>
          <w:sz w:val="24"/>
          <w:szCs w:val="24"/>
        </w:rPr>
        <w:t xml:space="preserve">%• </w:t>
      </w:r>
      <w:r w:rsidR="00733064" w:rsidRPr="00DD1DDD">
        <w:rPr>
          <w:rFonts w:eastAsia="Times New Roman"/>
          <w:spacing w:val="-10"/>
          <w:sz w:val="24"/>
          <w:szCs w:val="24"/>
        </w:rPr>
        <w:t xml:space="preserve">При рассмотрении стабильности и устойчивости как синонимов, </w:t>
      </w:r>
      <w:r w:rsidR="00733064" w:rsidRPr="00DD1DDD">
        <w:rPr>
          <w:rFonts w:eastAsia="Times New Roman"/>
          <w:spacing w:val="-5"/>
          <w:sz w:val="24"/>
          <w:szCs w:val="24"/>
        </w:rPr>
        <w:t>обычно считается, что эти качества тем значительнее, чем разно</w:t>
      </w:r>
      <w:r w:rsidR="00733064" w:rsidRPr="00DD1DDD">
        <w:rPr>
          <w:rFonts w:eastAsia="Times New Roman"/>
          <w:spacing w:val="-7"/>
          <w:sz w:val="24"/>
          <w:szCs w:val="24"/>
        </w:rPr>
        <w:t>образнее экосистемы. Данное положение является настолько у</w:t>
      </w:r>
      <w:r w:rsidR="00733064">
        <w:rPr>
          <w:rFonts w:eastAsia="Times New Roman"/>
          <w:spacing w:val="-7"/>
          <w:sz w:val="24"/>
          <w:szCs w:val="24"/>
        </w:rPr>
        <w:t>ни</w:t>
      </w:r>
      <w:r w:rsidR="00733064" w:rsidRPr="00DD1DDD">
        <w:rPr>
          <w:rFonts w:eastAsia="Times New Roman"/>
          <w:spacing w:val="-4"/>
          <w:sz w:val="24"/>
          <w:szCs w:val="24"/>
        </w:rPr>
        <w:t>версальным, что формулируется как закон: разнообразие - сино</w:t>
      </w:r>
      <w:r w:rsidR="00733064" w:rsidRPr="00DD1DDD">
        <w:rPr>
          <w:rFonts w:eastAsia="Times New Roman"/>
          <w:spacing w:val="-7"/>
          <w:sz w:val="24"/>
          <w:szCs w:val="24"/>
        </w:rPr>
        <w:t xml:space="preserve">ним устойчивости (автор Эшби). С этой точки зрения тундровые и </w:t>
      </w:r>
      <w:r w:rsidR="00733064" w:rsidRPr="00DD1DDD">
        <w:rPr>
          <w:rFonts w:eastAsia="Times New Roman"/>
          <w:spacing w:val="-8"/>
          <w:sz w:val="24"/>
          <w:szCs w:val="24"/>
        </w:rPr>
        <w:t xml:space="preserve">  пустынные экосистемы рассматриваются как малоустойчивые (не</w:t>
      </w:r>
      <w:r w:rsidR="00733064" w:rsidRPr="00DD1DDD">
        <w:rPr>
          <w:rFonts w:eastAsia="Times New Roman"/>
          <w:spacing w:val="-4"/>
          <w:sz w:val="24"/>
          <w:szCs w:val="24"/>
        </w:rPr>
        <w:t>стабильные), а тропические леса,</w:t>
      </w:r>
      <w:r w:rsidR="00733064">
        <w:rPr>
          <w:rFonts w:eastAsia="Times New Roman"/>
          <w:spacing w:val="-4"/>
          <w:sz w:val="24"/>
          <w:szCs w:val="24"/>
        </w:rPr>
        <w:t xml:space="preserve"> максимально богатые </w:t>
      </w:r>
      <w:r w:rsidR="00733064">
        <w:rPr>
          <w:rFonts w:eastAsia="Times New Roman"/>
          <w:spacing w:val="-4"/>
          <w:sz w:val="24"/>
          <w:szCs w:val="24"/>
        </w:rPr>
        <w:lastRenderedPageBreak/>
        <w:t>по видо-</w:t>
      </w:r>
      <w:r w:rsidR="00733064" w:rsidRPr="00DD1DDD">
        <w:rPr>
          <w:rFonts w:eastAsia="Times New Roman"/>
          <w:spacing w:val="-4"/>
          <w:sz w:val="24"/>
          <w:szCs w:val="24"/>
        </w:rPr>
        <w:t>вому составу, - как самые устойчивые (стабильные).</w:t>
      </w:r>
    </w:p>
    <w:p w:rsidR="00733064" w:rsidRPr="00DD1DDD" w:rsidRDefault="00733064" w:rsidP="00CB6569">
      <w:pPr>
        <w:shd w:val="clear" w:color="auto" w:fill="FFFFFF"/>
        <w:tabs>
          <w:tab w:val="left" w:pos="10206"/>
        </w:tabs>
        <w:ind w:firstLine="567"/>
        <w:jc w:val="both"/>
        <w:rPr>
          <w:rFonts w:eastAsia="Times New Roman"/>
          <w:sz w:val="24"/>
          <w:szCs w:val="24"/>
        </w:rPr>
      </w:pPr>
      <w:r w:rsidRPr="00DD1DDD">
        <w:rPr>
          <w:rFonts w:eastAsia="Times New Roman"/>
          <w:spacing w:val="-1"/>
          <w:sz w:val="24"/>
          <w:szCs w:val="24"/>
        </w:rPr>
        <w:t xml:space="preserve">Для экосистем с низкой устойчивостью характерны вспышки </w:t>
      </w:r>
      <w:r w:rsidRPr="00DD1DDD">
        <w:rPr>
          <w:rFonts w:eastAsia="Times New Roman"/>
          <w:spacing w:val="-5"/>
          <w:sz w:val="24"/>
          <w:szCs w:val="24"/>
        </w:rPr>
        <w:t xml:space="preserve">численности отдельных видов. Последнее связывается с тем, что </w:t>
      </w:r>
      <w:r>
        <w:rPr>
          <w:rFonts w:eastAsia="Times New Roman"/>
          <w:spacing w:val="-3"/>
          <w:sz w:val="24"/>
          <w:szCs w:val="24"/>
        </w:rPr>
        <w:t>Цв</w:t>
      </w:r>
      <w:r w:rsidRPr="00DD1DDD">
        <w:rPr>
          <w:rFonts w:eastAsia="Times New Roman"/>
          <w:spacing w:val="-3"/>
          <w:sz w:val="24"/>
          <w:szCs w:val="24"/>
        </w:rPr>
        <w:t>маловидовых экосистемах слабо проявляются силы, уравнове</w:t>
      </w:r>
      <w:r w:rsidRPr="00DD1DDD">
        <w:rPr>
          <w:rFonts w:eastAsia="Times New Roman"/>
          <w:spacing w:val="-8"/>
          <w:sz w:val="24"/>
          <w:szCs w:val="24"/>
        </w:rPr>
        <w:t>шивающие численность различных видов (конкуренция, хищниче</w:t>
      </w:r>
      <w:r w:rsidRPr="006F787D">
        <w:rPr>
          <w:rFonts w:eastAsia="Times New Roman"/>
          <w:bCs/>
          <w:spacing w:val="-4"/>
          <w:sz w:val="24"/>
          <w:szCs w:val="24"/>
        </w:rPr>
        <w:t>втво</w:t>
      </w:r>
      <w:r w:rsidRPr="00DD1DDD">
        <w:rPr>
          <w:rFonts w:eastAsia="Times New Roman"/>
          <w:b/>
          <w:bCs/>
          <w:spacing w:val="-4"/>
          <w:sz w:val="24"/>
          <w:szCs w:val="24"/>
        </w:rPr>
        <w:t xml:space="preserve">, </w:t>
      </w:r>
      <w:r w:rsidRPr="00DD1DDD">
        <w:rPr>
          <w:rFonts w:eastAsia="Times New Roman"/>
          <w:spacing w:val="-4"/>
          <w:sz w:val="24"/>
          <w:szCs w:val="24"/>
        </w:rPr>
        <w:t>паразитизм). Так, для тундровых экосистем типичны перио-</w:t>
      </w:r>
      <w:r w:rsidRPr="00DD1DDD">
        <w:rPr>
          <w:rFonts w:eastAsia="Times New Roman"/>
          <w:spacing w:val="-6"/>
          <w:sz w:val="24"/>
          <w:szCs w:val="24"/>
          <w:lang w:val="en-US"/>
        </w:rPr>
        <w:t>I</w:t>
      </w:r>
      <w:r w:rsidRPr="00DD1DDD">
        <w:rPr>
          <w:rFonts w:eastAsia="Times New Roman"/>
          <w:spacing w:val="-6"/>
          <w:sz w:val="24"/>
          <w:szCs w:val="24"/>
        </w:rPr>
        <w:t xml:space="preserve"> Дические резкие увеличения численности мелких грызунов - лем</w:t>
      </w:r>
      <w:r w:rsidRPr="00DD1DDD">
        <w:rPr>
          <w:rFonts w:eastAsia="Times New Roman"/>
          <w:spacing w:val="-5"/>
          <w:sz w:val="24"/>
          <w:szCs w:val="24"/>
        </w:rPr>
        <w:t>мингов. В качестве результата низкой устойчивости этих экосис</w:t>
      </w:r>
      <w:r w:rsidRPr="00DD1DDD">
        <w:rPr>
          <w:rFonts w:eastAsia="Times New Roman"/>
          <w:b/>
          <w:bCs/>
          <w:spacing w:val="-8"/>
          <w:sz w:val="24"/>
          <w:szCs w:val="24"/>
        </w:rPr>
        <w:t xml:space="preserve">гтем </w:t>
      </w:r>
      <w:r w:rsidRPr="00DD1DDD">
        <w:rPr>
          <w:rFonts w:eastAsia="Times New Roman"/>
          <w:spacing w:val="-8"/>
          <w:sz w:val="24"/>
          <w:szCs w:val="24"/>
        </w:rPr>
        <w:t>рассматривается легкое разр</w:t>
      </w:r>
      <w:r>
        <w:rPr>
          <w:rFonts w:eastAsia="Times New Roman"/>
          <w:spacing w:val="-8"/>
          <w:sz w:val="24"/>
          <w:szCs w:val="24"/>
        </w:rPr>
        <w:t xml:space="preserve">ушение их под влиянием внешних </w:t>
      </w:r>
      <w:r w:rsidRPr="00DD1DDD">
        <w:rPr>
          <w:rFonts w:eastAsia="Times New Roman"/>
          <w:spacing w:val="-8"/>
          <w:sz w:val="24"/>
          <w:szCs w:val="24"/>
        </w:rPr>
        <w:t xml:space="preserve">воздействий (перевыпаса, технических нагрузок и т. п.). Так, колеи, </w:t>
      </w:r>
      <w:r w:rsidRPr="00DD1DDD">
        <w:rPr>
          <w:rFonts w:eastAsia="Times New Roman"/>
          <w:spacing w:val="-6"/>
          <w:sz w:val="24"/>
          <w:szCs w:val="24"/>
        </w:rPr>
        <w:t>°бразующиеся после прохода тяжелой техники (тракторов, везде</w:t>
      </w:r>
      <w:r w:rsidRPr="00DD1DDD">
        <w:rPr>
          <w:rFonts w:eastAsia="Times New Roman"/>
          <w:sz w:val="24"/>
          <w:szCs w:val="24"/>
        </w:rPr>
        <w:t>ходов), сохраняются десятилетиями.</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6"/>
          <w:sz w:val="24"/>
          <w:szCs w:val="24"/>
        </w:rPr>
        <w:t>С этих же позиций к неустойчивым и низкостабильным относят</w:t>
      </w:r>
      <w:r>
        <w:rPr>
          <w:rFonts w:eastAsia="Times New Roman"/>
          <w:spacing w:val="-6"/>
          <w:sz w:val="24"/>
          <w:szCs w:val="24"/>
        </w:rPr>
        <w:t xml:space="preserve"> </w:t>
      </w:r>
      <w:r w:rsidRPr="006F787D">
        <w:rPr>
          <w:rFonts w:eastAsia="Times New Roman"/>
          <w:spacing w:val="-12"/>
          <w:sz w:val="24"/>
          <w:szCs w:val="24"/>
        </w:rPr>
        <w:t>аг</w:t>
      </w:r>
      <w:r>
        <w:rPr>
          <w:rFonts w:eastAsia="Times New Roman"/>
          <w:spacing w:val="-12"/>
          <w:sz w:val="24"/>
          <w:szCs w:val="24"/>
        </w:rPr>
        <w:t>ро</w:t>
      </w:r>
      <w:r w:rsidRPr="00DD1DDD">
        <w:rPr>
          <w:rFonts w:eastAsia="Times New Roman"/>
          <w:spacing w:val="-4"/>
          <w:sz w:val="24"/>
          <w:szCs w:val="24"/>
        </w:rPr>
        <w:t>системы, создаваемые человеком и представленные обычно</w:t>
      </w:r>
      <w:r>
        <w:rPr>
          <w:rFonts w:eastAsia="Times New Roman"/>
          <w:spacing w:val="-4"/>
          <w:sz w:val="24"/>
          <w:szCs w:val="24"/>
        </w:rPr>
        <w:t xml:space="preserve"> од</w:t>
      </w:r>
      <w:r w:rsidRPr="00DD1DDD">
        <w:rPr>
          <w:rFonts w:eastAsia="Times New Roman"/>
          <w:spacing w:val="-7"/>
          <w:sz w:val="24"/>
          <w:szCs w:val="24"/>
        </w:rPr>
        <w:t>ним преобладающим видом растений, интересующим человека.</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6"/>
          <w:sz w:val="24"/>
          <w:szCs w:val="24"/>
        </w:rPr>
        <w:t>этой же точки зрения как неустойчивые и нестабильные следует</w:t>
      </w:r>
      <w:r>
        <w:rPr>
          <w:rFonts w:eastAsia="Times New Roman"/>
          <w:spacing w:val="-6"/>
          <w:sz w:val="24"/>
          <w:szCs w:val="24"/>
        </w:rPr>
        <w:t xml:space="preserve"> рас</w:t>
      </w:r>
      <w:r w:rsidRPr="00DD1DDD">
        <w:rPr>
          <w:rFonts w:eastAsia="Times New Roman"/>
          <w:spacing w:val="-2"/>
          <w:sz w:val="24"/>
          <w:szCs w:val="24"/>
        </w:rPr>
        <w:t>сматривать сосновые леса на бедных песчаных или щебнис</w:t>
      </w:r>
      <w:r>
        <w:rPr>
          <w:rFonts w:eastAsia="Times New Roman"/>
          <w:spacing w:val="-2"/>
          <w:sz w:val="24"/>
          <w:szCs w:val="24"/>
        </w:rPr>
        <w:t>ты</w:t>
      </w:r>
      <w:r w:rsidRPr="00DD1DDD">
        <w:rPr>
          <w:rFonts w:eastAsia="Times New Roman"/>
          <w:spacing w:val="-6"/>
          <w:sz w:val="24"/>
          <w:szCs w:val="24"/>
        </w:rPr>
        <w:t xml:space="preserve">х почвах. Их древесный ярус представлен в таких условиях </w:t>
      </w:r>
      <w:r>
        <w:rPr>
          <w:rFonts w:eastAsia="Times New Roman"/>
          <w:spacing w:val="-6"/>
          <w:sz w:val="24"/>
          <w:szCs w:val="24"/>
        </w:rPr>
        <w:t xml:space="preserve">одной (сосной) </w:t>
      </w:r>
      <w:r w:rsidRPr="00DD1DDD">
        <w:rPr>
          <w:rFonts w:eastAsia="Times New Roman"/>
          <w:spacing w:val="-7"/>
          <w:sz w:val="24"/>
          <w:szCs w:val="24"/>
        </w:rPr>
        <w:t>беден в них и напочвенный (травяной, мохо</w:t>
      </w:r>
      <w:r>
        <w:rPr>
          <w:rFonts w:eastAsia="Times New Roman"/>
          <w:spacing w:val="-7"/>
          <w:sz w:val="24"/>
          <w:szCs w:val="24"/>
        </w:rPr>
        <w:t>вой</w:t>
      </w:r>
      <w:r w:rsidRPr="00DD1DDD">
        <w:rPr>
          <w:rFonts w:eastAsia="Times New Roman"/>
          <w:spacing w:val="-1"/>
          <w:sz w:val="24"/>
          <w:szCs w:val="24"/>
        </w:rPr>
        <w:t>) покров.</w:t>
      </w:r>
    </w:p>
    <w:p w:rsidR="00733064" w:rsidRPr="00DD1DDD" w:rsidRDefault="004F5A2B" w:rsidP="00CB6569">
      <w:pPr>
        <w:tabs>
          <w:tab w:val="left" w:pos="10206"/>
        </w:tabs>
        <w:ind w:firstLine="567"/>
        <w:jc w:val="both"/>
        <w:rPr>
          <w:sz w:val="24"/>
          <w:szCs w:val="24"/>
        </w:rPr>
      </w:pPr>
      <w:r>
        <w:rPr>
          <w:noProof/>
          <w:sz w:val="24"/>
          <w:szCs w:val="24"/>
        </w:rPr>
        <w:pict>
          <v:line id="_x0000_s1064" style="position:absolute;left:0;text-align:left;z-index:251612672;mso-position-horizontal-relative:margin" from="695pt,209.35pt" to="695pt,557.45pt" o:allowincell="f" strokeweight=".2pt">
            <w10:wrap anchorx="margin"/>
          </v:line>
        </w:pict>
      </w:r>
      <w:r>
        <w:rPr>
          <w:noProof/>
          <w:sz w:val="24"/>
          <w:szCs w:val="24"/>
        </w:rPr>
        <w:pict>
          <v:line id="_x0000_s1065" style="position:absolute;left:0;text-align:left;z-index:251613696;mso-position-horizontal-relative:margin" from="696.25pt,364.15pt" to="696.25pt,552.6pt" o:allowincell="f" strokeweight=".2pt">
            <w10:wrap anchorx="margin"/>
          </v:line>
        </w:pict>
      </w:r>
      <w:r>
        <w:rPr>
          <w:noProof/>
          <w:sz w:val="24"/>
          <w:szCs w:val="24"/>
        </w:rPr>
        <w:pict>
          <v:line id="_x0000_s1066" style="position:absolute;left:0;text-align:left;z-index:251614720;mso-position-horizontal-relative:margin" from="696.6pt,109.25pt" to="696.6pt,543.05pt" o:allowincell="f" strokeweight=".2pt">
            <w10:wrap anchorx="margin"/>
          </v:line>
        </w:pict>
      </w:r>
      <w:r>
        <w:rPr>
          <w:noProof/>
          <w:sz w:val="24"/>
          <w:szCs w:val="24"/>
        </w:rPr>
        <w:pict>
          <v:line id="_x0000_s1067" style="position:absolute;left:0;text-align:left;z-index:251615744;mso-position-horizontal-relative:margin" from="698.2pt,196.55pt" to="698.2pt,225.35pt" o:allowincell="f" strokeweight=".2pt">
            <w10:wrap anchorx="margin"/>
          </v:line>
        </w:pict>
      </w:r>
      <w:r w:rsidR="00733064" w:rsidRPr="00DD1DDD">
        <w:rPr>
          <w:rFonts w:eastAsia="Times New Roman"/>
          <w:spacing w:val="-7"/>
          <w:sz w:val="24"/>
          <w:szCs w:val="24"/>
        </w:rPr>
        <w:t>Однако если экосистемы, приведенные выше в качестве приме</w:t>
      </w:r>
      <w:r w:rsidR="00733064" w:rsidRPr="00DD1DDD">
        <w:rPr>
          <w:rFonts w:eastAsia="Times New Roman"/>
          <w:spacing w:val="-10"/>
          <w:sz w:val="24"/>
          <w:szCs w:val="24"/>
        </w:rPr>
        <w:t>ров, рассматривать с позиций названных выше различий устойчиво</w:t>
      </w:r>
      <w:r w:rsidR="00733064" w:rsidRPr="00DD1DDD">
        <w:rPr>
          <w:rFonts w:eastAsia="Times New Roman"/>
          <w:spacing w:val="-8"/>
          <w:sz w:val="24"/>
          <w:szCs w:val="24"/>
        </w:rPr>
        <w:t xml:space="preserve">сти и стабильности, то они попадают в разные категории </w:t>
      </w:r>
      <w:r w:rsidR="00733064" w:rsidRPr="00DD1DDD">
        <w:rPr>
          <w:rFonts w:eastAsia="Times New Roman"/>
          <w:i/>
          <w:iCs/>
          <w:spacing w:val="-8"/>
          <w:sz w:val="24"/>
          <w:szCs w:val="24"/>
        </w:rPr>
        <w:t>(табл. 4).</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6"/>
          <w:sz w:val="24"/>
          <w:szCs w:val="24"/>
        </w:rPr>
        <w:t xml:space="preserve">Устойчивость, стабильность и другие параметры экосистем зависят часто не столько от структуры самих сообществ (например, </w:t>
      </w:r>
      <w:r w:rsidRPr="00DD1DDD">
        <w:rPr>
          <w:rFonts w:eastAsia="Times New Roman"/>
          <w:spacing w:val="-10"/>
          <w:sz w:val="24"/>
          <w:szCs w:val="24"/>
        </w:rPr>
        <w:t>их разнообразия), сколько от биолого-экологических свойств видов-</w:t>
      </w:r>
      <w:r w:rsidRPr="00DD1DDD">
        <w:rPr>
          <w:rFonts w:eastAsia="Times New Roman"/>
          <w:spacing w:val="-6"/>
          <w:sz w:val="24"/>
          <w:szCs w:val="24"/>
        </w:rPr>
        <w:t>эдификаторов и доминантов, слагающих эти сообщества.</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3"/>
          <w:sz w:val="24"/>
          <w:szCs w:val="24"/>
        </w:rPr>
        <w:t xml:space="preserve">Так, высокая стабильность и значительная устойчивость, как </w:t>
      </w:r>
      <w:r w:rsidRPr="00DD1DDD">
        <w:rPr>
          <w:rFonts w:eastAsia="Times New Roman"/>
          <w:spacing w:val="-4"/>
          <w:sz w:val="24"/>
          <w:szCs w:val="24"/>
        </w:rPr>
        <w:t xml:space="preserve">видно из </w:t>
      </w:r>
      <w:r w:rsidRPr="00DD1DDD">
        <w:rPr>
          <w:rFonts w:eastAsia="Times New Roman"/>
          <w:i/>
          <w:iCs/>
          <w:spacing w:val="-4"/>
          <w:sz w:val="24"/>
          <w:szCs w:val="24"/>
        </w:rPr>
        <w:t xml:space="preserve">табл. 4, </w:t>
      </w:r>
      <w:r w:rsidRPr="00DD1DDD">
        <w:rPr>
          <w:rFonts w:eastAsia="Times New Roman"/>
          <w:spacing w:val="-4"/>
          <w:sz w:val="24"/>
          <w:szCs w:val="24"/>
        </w:rPr>
        <w:t xml:space="preserve">присущи сосновым лесам на бедных песчаных </w:t>
      </w:r>
      <w:r w:rsidRPr="00DD1DDD">
        <w:rPr>
          <w:rFonts w:eastAsia="Times New Roman"/>
          <w:spacing w:val="-6"/>
          <w:sz w:val="24"/>
          <w:szCs w:val="24"/>
        </w:rPr>
        <w:t xml:space="preserve">почвах, несмотря на малое видовое разнообразие этих экосистем. </w:t>
      </w:r>
      <w:r w:rsidRPr="00DD1DDD">
        <w:rPr>
          <w:rFonts w:eastAsia="Times New Roman"/>
          <w:spacing w:val="-3"/>
          <w:sz w:val="24"/>
          <w:szCs w:val="24"/>
        </w:rPr>
        <w:t xml:space="preserve">Это связано, во-первых, с тем, что сосна довольно пластична, и </w:t>
      </w:r>
      <w:r w:rsidRPr="00DD1DDD">
        <w:rPr>
          <w:rFonts w:eastAsia="Times New Roman"/>
          <w:spacing w:val="-8"/>
          <w:sz w:val="24"/>
          <w:szCs w:val="24"/>
        </w:rPr>
        <w:t>поэтому на изменение условий, например уплотнение почв, она ре</w:t>
      </w:r>
      <w:r w:rsidRPr="00DD1DDD">
        <w:rPr>
          <w:rFonts w:eastAsia="Times New Roman"/>
          <w:spacing w:val="-6"/>
          <w:sz w:val="24"/>
          <w:szCs w:val="24"/>
        </w:rPr>
        <w:t>агирует снижением продуктивности и редко - распадом экосисте</w:t>
      </w:r>
      <w:r w:rsidRPr="00DD1DDD">
        <w:rPr>
          <w:rFonts w:eastAsia="Times New Roman"/>
          <w:spacing w:val="-5"/>
          <w:sz w:val="24"/>
          <w:szCs w:val="24"/>
        </w:rPr>
        <w:t>мы. Однако и в последнем случае, в силу бедности субстрата пи</w:t>
      </w:r>
      <w:r w:rsidRPr="00DD1DDD">
        <w:rPr>
          <w:rFonts w:eastAsia="Times New Roman"/>
          <w:spacing w:val="-7"/>
          <w:sz w:val="24"/>
          <w:szCs w:val="24"/>
        </w:rPr>
        <w:t>тательными веществами й влагой, ее молодое поколение не встречает серьезной конкуренции со стороны других видов, и экосисте</w:t>
      </w:r>
      <w:r w:rsidRPr="00DD1DDD">
        <w:rPr>
          <w:rFonts w:eastAsia="Times New Roman"/>
          <w:spacing w:val="-4"/>
          <w:sz w:val="24"/>
          <w:szCs w:val="24"/>
        </w:rPr>
        <w:t>ма довольно быстро вновь восстанавливается в том же виде эда</w:t>
      </w:r>
      <w:r w:rsidRPr="00DD1DDD">
        <w:rPr>
          <w:rFonts w:eastAsia="Times New Roman"/>
          <w:sz w:val="24"/>
          <w:szCs w:val="24"/>
        </w:rPr>
        <w:t>фического (почвенного) климакса.</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6"/>
          <w:sz w:val="24"/>
          <w:szCs w:val="24"/>
        </w:rPr>
        <w:t xml:space="preserve">Иные параметры устойчивости и стабильности характерны для </w:t>
      </w:r>
      <w:r w:rsidRPr="00DD1DDD">
        <w:rPr>
          <w:rFonts w:eastAsia="Times New Roman"/>
          <w:spacing w:val="-2"/>
          <w:sz w:val="24"/>
          <w:szCs w:val="24"/>
        </w:rPr>
        <w:t xml:space="preserve">сосняков на богатых почвах, где они могут сменяться еловыми </w:t>
      </w:r>
      <w:r w:rsidRPr="00DD1DDD">
        <w:rPr>
          <w:rFonts w:eastAsia="Times New Roman"/>
          <w:spacing w:val="-9"/>
          <w:sz w:val="24"/>
          <w:szCs w:val="24"/>
        </w:rPr>
        <w:t>лесами, обладающими более сильными эдификаторными свойства</w:t>
      </w:r>
      <w:r w:rsidRPr="00DD1DDD">
        <w:rPr>
          <w:rFonts w:eastAsia="Times New Roman"/>
          <w:spacing w:val="-4"/>
          <w:sz w:val="24"/>
          <w:szCs w:val="24"/>
        </w:rPr>
        <w:t xml:space="preserve">ми. Здесь, несмотря на значительное разнообразие (по видовому </w:t>
      </w:r>
      <w:r w:rsidRPr="00DD1DDD">
        <w:rPr>
          <w:rFonts w:eastAsia="Times New Roman"/>
          <w:spacing w:val="-8"/>
          <w:sz w:val="24"/>
          <w:szCs w:val="24"/>
        </w:rPr>
        <w:t>составу, ярусности, трофической структуре и т. п.), экосистемы сосновых лесов характеризуются низкой стабильностью и низкой ус</w:t>
      </w:r>
      <w:r w:rsidRPr="00DD1DDD">
        <w:rPr>
          <w:rFonts w:eastAsia="Times New Roman"/>
          <w:spacing w:val="-6"/>
          <w:sz w:val="24"/>
          <w:szCs w:val="24"/>
        </w:rPr>
        <w:t>тойчивостью. Сосна в данном случае выступает как промежуточ</w:t>
      </w:r>
      <w:r w:rsidRPr="00DD1DDD">
        <w:rPr>
          <w:rFonts w:eastAsia="Times New Roman"/>
          <w:spacing w:val="-4"/>
          <w:sz w:val="24"/>
          <w:szCs w:val="24"/>
        </w:rPr>
        <w:t xml:space="preserve">ная стадия сукцессионного ряда. Ей удается занимать и удерживать какое-то время такие местообитания только в силу каких-то </w:t>
      </w:r>
      <w:r w:rsidRPr="00DD1DDD">
        <w:rPr>
          <w:rFonts w:eastAsia="Times New Roman"/>
          <w:spacing w:val="-7"/>
          <w:sz w:val="24"/>
          <w:szCs w:val="24"/>
        </w:rPr>
        <w:t>необычных обстоятельств. Например, после пожаров, когда унич</w:t>
      </w:r>
      <w:r w:rsidRPr="00DD1DDD">
        <w:rPr>
          <w:rFonts w:eastAsia="Times New Roman"/>
          <w:spacing w:val="-6"/>
          <w:sz w:val="24"/>
          <w:szCs w:val="24"/>
        </w:rPr>
        <w:t xml:space="preserve">тожаются более сильные конкуренты (ель, лиственные древесные </w:t>
      </w:r>
      <w:r w:rsidRPr="00DD1DDD">
        <w:rPr>
          <w:rFonts w:eastAsia="Times New Roman"/>
          <w:sz w:val="24"/>
          <w:szCs w:val="24"/>
        </w:rPr>
        <w:t>породы).</w:t>
      </w:r>
    </w:p>
    <w:p w:rsidR="00733064" w:rsidRDefault="00733064" w:rsidP="00CB6569">
      <w:pPr>
        <w:shd w:val="clear" w:color="auto" w:fill="FFFFFF"/>
        <w:tabs>
          <w:tab w:val="left" w:pos="10206"/>
        </w:tabs>
        <w:ind w:firstLine="567"/>
        <w:rPr>
          <w:b/>
          <w:bCs/>
          <w:sz w:val="24"/>
          <w:szCs w:val="24"/>
        </w:rPr>
      </w:pPr>
    </w:p>
    <w:p w:rsidR="00733064" w:rsidRPr="00DD1DDD" w:rsidRDefault="00733064" w:rsidP="00CB6569">
      <w:pPr>
        <w:shd w:val="clear" w:color="auto" w:fill="FFFFFF"/>
        <w:tabs>
          <w:tab w:val="left" w:pos="10206"/>
        </w:tabs>
        <w:ind w:firstLine="567"/>
        <w:rPr>
          <w:sz w:val="24"/>
          <w:szCs w:val="24"/>
        </w:rPr>
      </w:pPr>
      <w:r w:rsidRPr="00DD1DDD">
        <w:rPr>
          <w:rFonts w:eastAsia="Times New Roman"/>
          <w:b/>
          <w:bCs/>
          <w:sz w:val="24"/>
          <w:szCs w:val="24"/>
        </w:rPr>
        <w:t>Агроценозы и естественные экосистемы</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6"/>
          <w:sz w:val="24"/>
          <w:szCs w:val="24"/>
        </w:rPr>
        <w:t>Основное свойство экосистем - способность естественного развития и прежде всего самовозобновления хотя бы в течение одно-</w:t>
      </w:r>
      <w:r w:rsidRPr="00DD1DDD">
        <w:rPr>
          <w:rFonts w:eastAsia="Times New Roman"/>
          <w:spacing w:val="-7"/>
          <w:sz w:val="24"/>
          <w:szCs w:val="24"/>
        </w:rPr>
        <w:t>го-двух поколений. С этой точки зрения нет основания рассматри</w:t>
      </w:r>
      <w:r w:rsidRPr="00DD1DDD">
        <w:rPr>
          <w:rFonts w:eastAsia="Times New Roman"/>
          <w:spacing w:val="-5"/>
          <w:sz w:val="24"/>
          <w:szCs w:val="24"/>
        </w:rPr>
        <w:t xml:space="preserve">вать агроценозы как экосистемы или одну из стадий (начальную, </w:t>
      </w:r>
      <w:r w:rsidRPr="00DD1DDD">
        <w:rPr>
          <w:rFonts w:eastAsia="Times New Roman"/>
          <w:spacing w:val="-7"/>
          <w:sz w:val="24"/>
          <w:szCs w:val="24"/>
        </w:rPr>
        <w:t>промежуточную) сукцессионного ряда. Агроценозы сельскохозяй</w:t>
      </w:r>
      <w:r w:rsidRPr="00DD1DDD">
        <w:rPr>
          <w:rFonts w:eastAsia="Times New Roman"/>
          <w:spacing w:val="-6"/>
          <w:sz w:val="24"/>
          <w:szCs w:val="24"/>
        </w:rPr>
        <w:t>ственных культур, особенно однолетних, существуют только при условии постоянного вмешательства человека. При прекращении</w:t>
      </w:r>
      <w:r>
        <w:rPr>
          <w:rFonts w:eastAsia="Times New Roman"/>
          <w:spacing w:val="-6"/>
          <w:sz w:val="24"/>
          <w:szCs w:val="24"/>
        </w:rPr>
        <w:t xml:space="preserve"> </w:t>
      </w:r>
      <w:r w:rsidRPr="00DD1DDD">
        <w:rPr>
          <w:rFonts w:eastAsia="Times New Roman"/>
          <w:spacing w:val="-5"/>
          <w:sz w:val="24"/>
          <w:szCs w:val="24"/>
        </w:rPr>
        <w:t xml:space="preserve">такого вмешательства обычно начинается вторичная сукцессия с </w:t>
      </w:r>
      <w:r w:rsidRPr="00DD1DDD">
        <w:rPr>
          <w:rFonts w:eastAsia="Times New Roman"/>
          <w:spacing w:val="-3"/>
          <w:sz w:val="24"/>
          <w:szCs w:val="24"/>
        </w:rPr>
        <w:t xml:space="preserve">той стадии, которую называют сорняками. Но эта стадия уже не </w:t>
      </w:r>
      <w:r w:rsidRPr="00DD1DDD">
        <w:rPr>
          <w:rFonts w:eastAsia="Times New Roman"/>
          <w:sz w:val="24"/>
          <w:szCs w:val="24"/>
        </w:rPr>
        <w:t>имеет прямого отношения к агроцеиозу.</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t>Другими словами, такой агроценоз - это совершенно чуждое ес</w:t>
      </w:r>
      <w:r w:rsidRPr="00DD1DDD">
        <w:rPr>
          <w:rFonts w:eastAsia="Times New Roman"/>
          <w:spacing w:val="-5"/>
          <w:sz w:val="24"/>
          <w:szCs w:val="24"/>
        </w:rPr>
        <w:t xml:space="preserve">тественным условиям образование (сообщество), поэтому ему не </w:t>
      </w:r>
      <w:r w:rsidRPr="00DD1DDD">
        <w:rPr>
          <w:rFonts w:eastAsia="Times New Roman"/>
          <w:spacing w:val="-4"/>
          <w:sz w:val="24"/>
          <w:szCs w:val="24"/>
        </w:rPr>
        <w:t xml:space="preserve">присуще ни одно из свойств экосистемы </w:t>
      </w:r>
      <w:r w:rsidRPr="00DD1DDD">
        <w:rPr>
          <w:rFonts w:eastAsia="Times New Roman"/>
          <w:i/>
          <w:iCs/>
          <w:spacing w:val="-4"/>
          <w:sz w:val="24"/>
          <w:szCs w:val="24"/>
        </w:rPr>
        <w:t>(см. табл. 4).</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t>Несколько иные свойства характерны для агроцеиозов, создава</w:t>
      </w:r>
      <w:r w:rsidRPr="00DD1DDD">
        <w:rPr>
          <w:rFonts w:eastAsia="Times New Roman"/>
          <w:spacing w:val="-5"/>
          <w:sz w:val="24"/>
          <w:szCs w:val="24"/>
        </w:rPr>
        <w:t xml:space="preserve">емых из долгоживущих лесных растений. Эти творения человека </w:t>
      </w:r>
      <w:r w:rsidRPr="00DD1DDD">
        <w:rPr>
          <w:rFonts w:eastAsia="Times New Roman"/>
          <w:spacing w:val="-8"/>
          <w:sz w:val="24"/>
          <w:szCs w:val="24"/>
        </w:rPr>
        <w:t xml:space="preserve">можно относить к экосистемам если не на протяжении всей жизни, то на определенных стадиях развития. Здесь наиболее типичны два </w:t>
      </w:r>
      <w:r w:rsidRPr="00DD1DDD">
        <w:rPr>
          <w:rFonts w:eastAsia="Times New Roman"/>
          <w:sz w:val="24"/>
          <w:szCs w:val="24"/>
        </w:rPr>
        <w:t>варианта.</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z w:val="24"/>
          <w:szCs w:val="24"/>
        </w:rPr>
        <w:t xml:space="preserve">Первый </w:t>
      </w:r>
      <w:r w:rsidRPr="00DD1DDD">
        <w:rPr>
          <w:rFonts w:eastAsia="Times New Roman"/>
          <w:sz w:val="24"/>
          <w:szCs w:val="24"/>
        </w:rPr>
        <w:t xml:space="preserve">из </w:t>
      </w:r>
      <w:r w:rsidRPr="00DD1DDD">
        <w:rPr>
          <w:rFonts w:eastAsia="Times New Roman"/>
          <w:b/>
          <w:bCs/>
          <w:sz w:val="24"/>
          <w:szCs w:val="24"/>
        </w:rPr>
        <w:t xml:space="preserve">них </w:t>
      </w:r>
      <w:r w:rsidRPr="00DD1DDD">
        <w:rPr>
          <w:rFonts w:eastAsia="Times New Roman"/>
          <w:sz w:val="24"/>
          <w:szCs w:val="24"/>
        </w:rPr>
        <w:t xml:space="preserve">относится к созданию леса искусственным </w:t>
      </w:r>
      <w:r w:rsidRPr="00DD1DDD">
        <w:rPr>
          <w:rFonts w:eastAsia="Times New Roman"/>
          <w:spacing w:val="-4"/>
          <w:sz w:val="24"/>
          <w:szCs w:val="24"/>
        </w:rPr>
        <w:t xml:space="preserve">путем в условиях, где сукцессии не являются четко выраженными. Например, сосняков на бедных песчаных почвах (см. выше). </w:t>
      </w:r>
      <w:r w:rsidRPr="00DD1DDD">
        <w:rPr>
          <w:rFonts w:eastAsia="Times New Roman"/>
          <w:spacing w:val="-2"/>
          <w:sz w:val="24"/>
          <w:szCs w:val="24"/>
        </w:rPr>
        <w:t>Здесь вмешательство человека по уходу за выращиваемыми ра</w:t>
      </w:r>
      <w:r w:rsidRPr="00DD1DDD">
        <w:rPr>
          <w:rFonts w:eastAsia="Times New Roman"/>
          <w:spacing w:val="-5"/>
          <w:sz w:val="24"/>
          <w:szCs w:val="24"/>
        </w:rPr>
        <w:t>стениями требуется только на начальных этапах жизни, когда со</w:t>
      </w:r>
      <w:r w:rsidR="004F5A2B">
        <w:rPr>
          <w:noProof/>
          <w:sz w:val="24"/>
          <w:szCs w:val="24"/>
        </w:rPr>
        <w:pict>
          <v:line id="_x0000_s1068" style="position:absolute;left:0;text-align:left;z-index:251616768;mso-position-horizontal-relative:margin;mso-position-vertical-relative:text" from="696.95pt,34.4pt" to="696.95pt,538.05pt" o:allowincell="f" strokeweight=".2pt">
            <w10:wrap anchorx="margin"/>
          </v:line>
        </w:pict>
      </w:r>
      <w:r w:rsidR="004F5A2B">
        <w:rPr>
          <w:noProof/>
          <w:sz w:val="24"/>
          <w:szCs w:val="24"/>
        </w:rPr>
        <w:pict>
          <v:line id="_x0000_s1069" style="position:absolute;left:0;text-align:left;z-index:251617792;mso-position-horizontal-relative:margin;mso-position-vertical-relative:text" from="698.05pt,108.2pt" to="698.05pt,537.7pt" o:allowincell="f" strokeweight=".2pt">
            <w10:wrap anchorx="margin"/>
          </v:line>
        </w:pict>
      </w:r>
      <w:r w:rsidR="004F5A2B">
        <w:rPr>
          <w:noProof/>
          <w:sz w:val="24"/>
          <w:szCs w:val="24"/>
        </w:rPr>
        <w:pict>
          <v:line id="_x0000_s1070" style="position:absolute;left:0;text-align:left;z-index:251618816;mso-position-horizontal-relative:margin;mso-position-vertical-relative:text" from="698.95pt,292.85pt" to="698.95pt,387pt" o:allowincell="f" strokeweight=".2pt">
            <w10:wrap anchorx="margin"/>
          </v:line>
        </w:pict>
      </w:r>
      <w:r w:rsidRPr="00DD1DDD">
        <w:rPr>
          <w:rFonts w:eastAsia="Times New Roman"/>
          <w:spacing w:val="-5"/>
          <w:sz w:val="24"/>
          <w:szCs w:val="24"/>
        </w:rPr>
        <w:t>сенки еще настолько малы и слабы, что могут не выдержать кон</w:t>
      </w:r>
      <w:r w:rsidRPr="00DD1DDD">
        <w:rPr>
          <w:rFonts w:eastAsia="Times New Roman"/>
          <w:spacing w:val="-2"/>
          <w:sz w:val="24"/>
          <w:szCs w:val="24"/>
        </w:rPr>
        <w:t xml:space="preserve">куренции с травами. В дальнейшем (уже с 3-5 лет жизни) сосна </w:t>
      </w:r>
      <w:r w:rsidRPr="00DD1DDD">
        <w:rPr>
          <w:rFonts w:eastAsia="Times New Roman"/>
          <w:spacing w:val="-3"/>
          <w:sz w:val="24"/>
          <w:szCs w:val="24"/>
        </w:rPr>
        <w:t xml:space="preserve">начинает создавать сообщество и постепенно занимать позиции </w:t>
      </w:r>
      <w:r w:rsidRPr="00DD1DDD">
        <w:rPr>
          <w:rFonts w:eastAsia="Times New Roman"/>
          <w:spacing w:val="-5"/>
          <w:sz w:val="24"/>
          <w:szCs w:val="24"/>
        </w:rPr>
        <w:t xml:space="preserve">доминантного вида, формирующего свою среду. В последующем </w:t>
      </w:r>
      <w:r w:rsidRPr="00DD1DDD">
        <w:rPr>
          <w:rFonts w:eastAsia="Times New Roman"/>
          <w:spacing w:val="-3"/>
          <w:sz w:val="24"/>
          <w:szCs w:val="24"/>
        </w:rPr>
        <w:t>образуется сообщество со всеми критериями экосистемы. Правда, некоторые свойства такой экосистемы оказываются не впол</w:t>
      </w:r>
      <w:r w:rsidRPr="00DD1DDD">
        <w:rPr>
          <w:rFonts w:eastAsia="Times New Roman"/>
          <w:spacing w:val="-4"/>
          <w:sz w:val="24"/>
          <w:szCs w:val="24"/>
        </w:rPr>
        <w:t xml:space="preserve">не </w:t>
      </w:r>
      <w:r w:rsidRPr="00DD1DDD">
        <w:rPr>
          <w:rFonts w:eastAsia="Times New Roman"/>
          <w:spacing w:val="-4"/>
          <w:sz w:val="24"/>
          <w:szCs w:val="24"/>
        </w:rPr>
        <w:lastRenderedPageBreak/>
        <w:t>реализованными по сравнению с естественными сообществами. В частности, это проявляется в недостаточной жизнеспособ</w:t>
      </w:r>
      <w:r w:rsidRPr="00DD1DDD">
        <w:rPr>
          <w:rFonts w:eastAsia="Times New Roman"/>
          <w:spacing w:val="-7"/>
          <w:sz w:val="24"/>
          <w:szCs w:val="24"/>
        </w:rPr>
        <w:t xml:space="preserve">ности (устойчивости), обусловленной пониженным, по сравнению </w:t>
      </w:r>
      <w:r w:rsidRPr="00DD1DDD">
        <w:rPr>
          <w:rFonts w:eastAsia="Times New Roman"/>
          <w:spacing w:val="-3"/>
          <w:sz w:val="24"/>
          <w:szCs w:val="24"/>
        </w:rPr>
        <w:t>с естественными экосистемами, разнообразием. Последнее сни</w:t>
      </w:r>
      <w:r w:rsidRPr="00DD1DDD">
        <w:rPr>
          <w:rFonts w:eastAsia="Times New Roman"/>
          <w:spacing w:val="-4"/>
          <w:sz w:val="24"/>
          <w:szCs w:val="24"/>
        </w:rPr>
        <w:t>жается в результате практически абсолютной выравненное</w:t>
      </w:r>
      <w:r>
        <w:rPr>
          <w:rFonts w:eastAsia="Times New Roman"/>
          <w:spacing w:val="-4"/>
          <w:sz w:val="24"/>
          <w:szCs w:val="24"/>
        </w:rPr>
        <w:t xml:space="preserve"> </w:t>
      </w:r>
      <w:r w:rsidRPr="00DD1DDD">
        <w:rPr>
          <w:rFonts w:eastAsia="Times New Roman"/>
          <w:spacing w:val="-4"/>
          <w:sz w:val="24"/>
          <w:szCs w:val="24"/>
        </w:rPr>
        <w:t xml:space="preserve"> растений по возрасту (возрастная структура как таковая отсутству</w:t>
      </w:r>
      <w:r w:rsidRPr="00DD1DDD">
        <w:rPr>
          <w:rFonts w:eastAsia="Times New Roman"/>
          <w:spacing w:val="-5"/>
          <w:sz w:val="24"/>
          <w:szCs w:val="24"/>
        </w:rPr>
        <w:t>ет) и, в какой-то мере, выравненности почвенного фона в резуль</w:t>
      </w:r>
      <w:r w:rsidRPr="00DD1DDD">
        <w:rPr>
          <w:rFonts w:eastAsia="Times New Roman"/>
          <w:spacing w:val="-3"/>
          <w:sz w:val="24"/>
          <w:szCs w:val="24"/>
        </w:rPr>
        <w:t xml:space="preserve">тате обработки почвы, предшествующей посадкам или посевам </w:t>
      </w:r>
      <w:r w:rsidRPr="00DD1DDD">
        <w:rPr>
          <w:rFonts w:eastAsia="Times New Roman"/>
          <w:spacing w:val="-2"/>
          <w:sz w:val="24"/>
          <w:szCs w:val="24"/>
        </w:rPr>
        <w:t>растений. Пониженная устойчивость проявляется через слабую дифференциацию деревьев по росту и, как следствие этого, ос</w:t>
      </w:r>
      <w:r w:rsidRPr="00DD1DDD">
        <w:rPr>
          <w:rFonts w:eastAsia="Times New Roman"/>
          <w:spacing w:val="-3"/>
          <w:sz w:val="24"/>
          <w:szCs w:val="24"/>
        </w:rPr>
        <w:t>лабление, хотя и в разной степени, всех особей в период смыка</w:t>
      </w:r>
      <w:r w:rsidRPr="00DD1DDD">
        <w:rPr>
          <w:rFonts w:eastAsia="Times New Roman"/>
          <w:sz w:val="24"/>
          <w:szCs w:val="24"/>
        </w:rPr>
        <w:t>ния крон и острой внутривидовой конкуренции.</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5"/>
          <w:sz w:val="24"/>
          <w:szCs w:val="24"/>
        </w:rPr>
        <w:t xml:space="preserve">Кроме этого, равномерное размещение растений по площади и </w:t>
      </w:r>
      <w:r w:rsidRPr="00DD1DDD">
        <w:rPr>
          <w:rFonts w:eastAsia="Times New Roman"/>
          <w:spacing w:val="-6"/>
          <w:sz w:val="24"/>
          <w:szCs w:val="24"/>
        </w:rPr>
        <w:t xml:space="preserve">создание одновидовых древесных фитоценозов из хвойных видов </w:t>
      </w:r>
      <w:r w:rsidRPr="00DD1DDD">
        <w:rPr>
          <w:rFonts w:eastAsia="Times New Roman"/>
          <w:spacing w:val="-8"/>
          <w:sz w:val="24"/>
          <w:szCs w:val="24"/>
        </w:rPr>
        <w:t>способствует широко распространенному в настоящее время гриб</w:t>
      </w:r>
      <w:r w:rsidRPr="00DD1DDD">
        <w:rPr>
          <w:rFonts w:eastAsia="Times New Roman"/>
          <w:spacing w:val="-4"/>
          <w:sz w:val="24"/>
          <w:szCs w:val="24"/>
        </w:rPr>
        <w:t xml:space="preserve">ному заболеванию - корневой губке. Последняя имеет следствием очаговую, а порой и полную гибель растительных сообществ </w:t>
      </w:r>
      <w:r w:rsidRPr="00DD1DDD">
        <w:rPr>
          <w:rFonts w:eastAsia="Times New Roman"/>
          <w:sz w:val="24"/>
          <w:szCs w:val="24"/>
        </w:rPr>
        <w:t>как систем.</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3"/>
          <w:sz w:val="24"/>
          <w:szCs w:val="24"/>
        </w:rPr>
        <w:t>Второй вариант связан с местопроизрастаниями (прежде все</w:t>
      </w:r>
      <w:r w:rsidRPr="00DD1DDD">
        <w:rPr>
          <w:rFonts w:eastAsia="Times New Roman"/>
          <w:spacing w:val="-5"/>
          <w:sz w:val="24"/>
          <w:szCs w:val="24"/>
        </w:rPr>
        <w:t>го почвами), характеризующимися значительным богатством питательными веществами и влагой. Здесь создание экосистем, минуя промежуточные стадии сукцессии, требует длительного вме</w:t>
      </w:r>
      <w:r w:rsidRPr="00DD1DDD">
        <w:rPr>
          <w:rFonts w:eastAsia="Times New Roman"/>
          <w:spacing w:val="-2"/>
          <w:sz w:val="24"/>
          <w:szCs w:val="24"/>
        </w:rPr>
        <w:t xml:space="preserve">шательства человека в их жизнь. Во всяком случае, до тех пор, </w:t>
      </w:r>
      <w:r w:rsidRPr="00DD1DDD">
        <w:rPr>
          <w:rFonts w:eastAsia="Times New Roman"/>
          <w:spacing w:val="-6"/>
          <w:sz w:val="24"/>
          <w:szCs w:val="24"/>
        </w:rPr>
        <w:t>пока вводимый вид (например, ель или сосна) не сформирует сре</w:t>
      </w:r>
      <w:r w:rsidRPr="00DD1DDD">
        <w:rPr>
          <w:rFonts w:eastAsia="Times New Roman"/>
          <w:spacing w:val="-8"/>
          <w:sz w:val="24"/>
          <w:szCs w:val="24"/>
        </w:rPr>
        <w:t xml:space="preserve">ду, препятствующую видам-конкурентам (осина, береза, ивы и др.) </w:t>
      </w:r>
      <w:r w:rsidRPr="00DD1DDD">
        <w:rPr>
          <w:rFonts w:eastAsia="Times New Roman"/>
          <w:spacing w:val="-7"/>
          <w:sz w:val="24"/>
          <w:szCs w:val="24"/>
        </w:rPr>
        <w:t xml:space="preserve">внедриться в сообщество и захватить главенствующие позиции. В </w:t>
      </w:r>
      <w:r w:rsidRPr="00DD1DDD">
        <w:rPr>
          <w:rFonts w:eastAsia="Times New Roman"/>
          <w:spacing w:val="-8"/>
          <w:sz w:val="24"/>
          <w:szCs w:val="24"/>
        </w:rPr>
        <w:t xml:space="preserve">большинстве же случаев победа оказывается на стороне естественных процессов развития экосистем (сукцессии). И виды, вводимые </w:t>
      </w:r>
      <w:r w:rsidRPr="00DD1DDD">
        <w:rPr>
          <w:rFonts w:eastAsia="Times New Roman"/>
          <w:spacing w:val="-10"/>
          <w:sz w:val="24"/>
          <w:szCs w:val="24"/>
        </w:rPr>
        <w:t>человеком, вытесняются конкурентами полностью или до такой сте</w:t>
      </w:r>
      <w:r w:rsidRPr="00DD1DDD">
        <w:rPr>
          <w:rFonts w:eastAsia="Times New Roman"/>
          <w:spacing w:val="-9"/>
          <w:sz w:val="24"/>
          <w:szCs w:val="24"/>
        </w:rPr>
        <w:t xml:space="preserve">пени, что они не способны сформировать полноценную экосистему </w:t>
      </w:r>
      <w:r w:rsidRPr="00DD1DDD">
        <w:rPr>
          <w:rFonts w:eastAsia="Times New Roman"/>
          <w:spacing w:val="-6"/>
          <w:sz w:val="24"/>
          <w:szCs w:val="24"/>
        </w:rPr>
        <w:t>с точки зрения целей, которые преследовал человек. Если удается сформировать желаемую экосистему (насаждение), минуя промежуточные стадии сукцессии (обязательно ценой больших затрат),</w:t>
      </w:r>
      <w:r>
        <w:rPr>
          <w:sz w:val="24"/>
          <w:szCs w:val="24"/>
        </w:rPr>
        <w:t xml:space="preserve"> </w:t>
      </w:r>
      <w:r w:rsidRPr="00DD1DDD">
        <w:rPr>
          <w:rFonts w:eastAsia="Times New Roman"/>
          <w:spacing w:val="-2"/>
          <w:sz w:val="24"/>
          <w:szCs w:val="24"/>
        </w:rPr>
        <w:t>то такие системы, как и в первом случае, оказываются недоста</w:t>
      </w:r>
      <w:r w:rsidRPr="00DD1DDD">
        <w:rPr>
          <w:rFonts w:eastAsia="Times New Roman"/>
          <w:sz w:val="24"/>
          <w:szCs w:val="24"/>
        </w:rPr>
        <w:t>точно устойчивыми.</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3"/>
          <w:sz w:val="24"/>
          <w:szCs w:val="24"/>
        </w:rPr>
        <w:t>Исключить эти недостатки искусственных экосистем в значи</w:t>
      </w:r>
      <w:r w:rsidRPr="00DD1DDD">
        <w:rPr>
          <w:rFonts w:eastAsia="Times New Roman"/>
          <w:spacing w:val="-5"/>
          <w:sz w:val="24"/>
          <w:szCs w:val="24"/>
        </w:rPr>
        <w:t>тельной мере возможно посредством создания многовидовых со</w:t>
      </w:r>
      <w:r w:rsidRPr="00DD1DDD">
        <w:rPr>
          <w:rFonts w:eastAsia="Times New Roman"/>
          <w:spacing w:val="-9"/>
          <w:sz w:val="24"/>
          <w:szCs w:val="24"/>
        </w:rPr>
        <w:t>обществ, конечно, при постоянной помощи виду, в котором заинте</w:t>
      </w:r>
      <w:r w:rsidRPr="00DD1DDD">
        <w:rPr>
          <w:rFonts w:eastAsia="Times New Roman"/>
          <w:spacing w:val="-6"/>
          <w:sz w:val="24"/>
          <w:szCs w:val="24"/>
        </w:rPr>
        <w:t>ресован человек. Иногда эти поправки удачно вносит природа через внедрение умеренного количества видов промежуточных ста</w:t>
      </w:r>
      <w:r w:rsidRPr="00DD1DDD">
        <w:rPr>
          <w:rFonts w:eastAsia="Times New Roman"/>
          <w:sz w:val="24"/>
          <w:szCs w:val="24"/>
        </w:rPr>
        <w:t>дий сукцессии (береза, осина и др.).</w:t>
      </w:r>
    </w:p>
    <w:p w:rsidR="00733064" w:rsidRDefault="00733064" w:rsidP="00CB6569">
      <w:pPr>
        <w:shd w:val="clear" w:color="auto" w:fill="FFFFFF"/>
        <w:tabs>
          <w:tab w:val="left" w:pos="10206"/>
        </w:tabs>
        <w:ind w:firstLine="567"/>
        <w:jc w:val="both"/>
        <w:rPr>
          <w:rFonts w:eastAsia="Times New Roman"/>
          <w:sz w:val="24"/>
          <w:szCs w:val="24"/>
        </w:rPr>
      </w:pPr>
      <w:r w:rsidRPr="00DD1DDD">
        <w:rPr>
          <w:rFonts w:eastAsia="Times New Roman"/>
          <w:spacing w:val="-6"/>
          <w:sz w:val="24"/>
          <w:szCs w:val="24"/>
        </w:rPr>
        <w:t>Таким образом, попытки создать сразу климаксные сообщества или их подобие, минуя промежуточные, часто обречены на неуда</w:t>
      </w:r>
      <w:r w:rsidRPr="00DD1DDD">
        <w:rPr>
          <w:rFonts w:eastAsia="Times New Roman"/>
          <w:spacing w:val="-7"/>
          <w:sz w:val="24"/>
          <w:szCs w:val="24"/>
        </w:rPr>
        <w:t>чу по разным причинам. Это должен учитывать человек при решении конкретных хозяйственных проблем. Приведенные выше при</w:t>
      </w:r>
      <w:r w:rsidRPr="00DD1DDD">
        <w:rPr>
          <w:rFonts w:eastAsia="Times New Roman"/>
          <w:spacing w:val="-9"/>
          <w:sz w:val="24"/>
          <w:szCs w:val="24"/>
        </w:rPr>
        <w:t>меры свидетельствуют, насколько разнообразны взаимосвязи в эко</w:t>
      </w:r>
      <w:r w:rsidRPr="00DD1DDD">
        <w:rPr>
          <w:rFonts w:eastAsia="Times New Roman"/>
          <w:spacing w:val="-5"/>
          <w:sz w:val="24"/>
          <w:szCs w:val="24"/>
        </w:rPr>
        <w:t>системах, их зависимость от биотических, абиотических и антро</w:t>
      </w:r>
      <w:r w:rsidRPr="00DD1DDD">
        <w:rPr>
          <w:rFonts w:eastAsia="Times New Roman"/>
          <w:spacing w:val="-7"/>
          <w:sz w:val="24"/>
          <w:szCs w:val="24"/>
        </w:rPr>
        <w:t>погенных факторов, а также насколько обязателен творческий (системный) подход в каждом конкретном случае, даже при том усло</w:t>
      </w:r>
      <w:r w:rsidRPr="00DD1DDD">
        <w:rPr>
          <w:rFonts w:eastAsia="Times New Roman"/>
          <w:spacing w:val="-5"/>
          <w:sz w:val="24"/>
          <w:szCs w:val="24"/>
        </w:rPr>
        <w:t>вии, что выявлены какие-то общие (часто основополагающие) за</w:t>
      </w:r>
      <w:r w:rsidRPr="00DD1DDD">
        <w:rPr>
          <w:rFonts w:eastAsia="Times New Roman"/>
          <w:spacing w:val="-7"/>
          <w:sz w:val="24"/>
          <w:szCs w:val="24"/>
        </w:rPr>
        <w:t>кономерности существования экосистем. Возможности моделирования и создания человеком экосистем во многом зависят не толь</w:t>
      </w:r>
      <w:r w:rsidRPr="00DD1DDD">
        <w:rPr>
          <w:rFonts w:eastAsia="Times New Roman"/>
          <w:spacing w:val="-6"/>
          <w:sz w:val="24"/>
          <w:szCs w:val="24"/>
        </w:rPr>
        <w:t>ко от биологических свойств видов (в приводимых примерах рас</w:t>
      </w:r>
      <w:r w:rsidRPr="00DD1DDD">
        <w:rPr>
          <w:rFonts w:eastAsia="Times New Roman"/>
          <w:spacing w:val="-8"/>
          <w:sz w:val="24"/>
          <w:szCs w:val="24"/>
        </w:rPr>
        <w:t>тительных), но и от условий местопроизрастания. Несомненна также относительность и необходимость конкретизации таких осново</w:t>
      </w:r>
      <w:r w:rsidRPr="00DD1DDD">
        <w:rPr>
          <w:rFonts w:eastAsia="Times New Roman"/>
          <w:spacing w:val="-6"/>
          <w:sz w:val="24"/>
          <w:szCs w:val="24"/>
        </w:rPr>
        <w:t>полагающих экологических постулатов, как «разнообра</w:t>
      </w:r>
      <w:r>
        <w:rPr>
          <w:rFonts w:eastAsia="Times New Roman"/>
          <w:spacing w:val="-6"/>
          <w:sz w:val="24"/>
          <w:szCs w:val="24"/>
        </w:rPr>
        <w:t xml:space="preserve">зие </w:t>
      </w:r>
      <w:r w:rsidRPr="00DD1DDD">
        <w:rPr>
          <w:rFonts w:eastAsia="Times New Roman"/>
          <w:spacing w:val="-6"/>
          <w:sz w:val="24"/>
          <w:szCs w:val="24"/>
        </w:rPr>
        <w:t>сино</w:t>
      </w:r>
      <w:r w:rsidRPr="00DD1DDD">
        <w:rPr>
          <w:rFonts w:eastAsia="Times New Roman"/>
          <w:spacing w:val="-8"/>
          <w:sz w:val="24"/>
          <w:szCs w:val="24"/>
        </w:rPr>
        <w:t>ним устойчивости», неизбежность резкого снижения продуктивно</w:t>
      </w:r>
      <w:r w:rsidRPr="00DD1DDD">
        <w:rPr>
          <w:rFonts w:eastAsia="Times New Roman"/>
          <w:spacing w:val="-3"/>
          <w:sz w:val="24"/>
          <w:szCs w:val="24"/>
        </w:rPr>
        <w:t xml:space="preserve">сти экосистем в климаксной стадии, неоднозначность терминов </w:t>
      </w:r>
      <w:r w:rsidRPr="00DD1DDD">
        <w:rPr>
          <w:rFonts w:eastAsia="Times New Roman"/>
          <w:sz w:val="24"/>
          <w:szCs w:val="24"/>
        </w:rPr>
        <w:t>«устойчивость» и «стабильность» и др.</w:t>
      </w:r>
    </w:p>
    <w:p w:rsidR="00733064" w:rsidRPr="00DD1DDD" w:rsidRDefault="00733064" w:rsidP="00CB6569">
      <w:pPr>
        <w:shd w:val="clear" w:color="auto" w:fill="FFFFFF"/>
        <w:tabs>
          <w:tab w:val="left" w:pos="10206"/>
        </w:tabs>
        <w:ind w:firstLine="567"/>
        <w:jc w:val="both"/>
        <w:rPr>
          <w:sz w:val="24"/>
          <w:szCs w:val="24"/>
        </w:rPr>
      </w:pPr>
    </w:p>
    <w:p w:rsidR="00733064" w:rsidRPr="00DD1DDD" w:rsidRDefault="00733064" w:rsidP="00CB6569">
      <w:pPr>
        <w:shd w:val="clear" w:color="auto" w:fill="FFFFFF"/>
        <w:tabs>
          <w:tab w:val="left" w:pos="10206"/>
        </w:tabs>
        <w:ind w:firstLine="567"/>
        <w:rPr>
          <w:sz w:val="24"/>
          <w:szCs w:val="24"/>
        </w:rPr>
      </w:pPr>
      <w:r w:rsidRPr="00DD1DDD">
        <w:rPr>
          <w:rFonts w:eastAsia="Times New Roman"/>
          <w:i/>
          <w:iCs/>
          <w:sz w:val="24"/>
          <w:szCs w:val="24"/>
        </w:rPr>
        <w:t>Вопросы и задания</w:t>
      </w:r>
    </w:p>
    <w:p w:rsidR="00733064" w:rsidRPr="00DD1DDD" w:rsidRDefault="00733064" w:rsidP="00522DAF">
      <w:pPr>
        <w:numPr>
          <w:ilvl w:val="0"/>
          <w:numId w:val="5"/>
        </w:numPr>
        <w:shd w:val="clear" w:color="auto" w:fill="FFFFFF"/>
        <w:tabs>
          <w:tab w:val="left" w:pos="414"/>
          <w:tab w:val="left" w:pos="10206"/>
        </w:tabs>
        <w:ind w:firstLine="652"/>
        <w:jc w:val="both"/>
        <w:rPr>
          <w:spacing w:val="-25"/>
          <w:sz w:val="24"/>
          <w:szCs w:val="24"/>
        </w:rPr>
      </w:pPr>
      <w:r w:rsidRPr="00DD1DDD">
        <w:rPr>
          <w:rFonts w:eastAsia="Times New Roman"/>
          <w:spacing w:val="-2"/>
          <w:sz w:val="24"/>
          <w:szCs w:val="24"/>
        </w:rPr>
        <w:t xml:space="preserve">Из каких основных блоков (звеньев) состоит экосистема? </w:t>
      </w:r>
      <w:r w:rsidRPr="00DD1DDD">
        <w:rPr>
          <w:rFonts w:eastAsia="Times New Roman"/>
          <w:spacing w:val="-6"/>
          <w:sz w:val="24"/>
          <w:szCs w:val="24"/>
        </w:rPr>
        <w:t>Вспомните определение понятия «Экосистема» из разд.1.</w:t>
      </w:r>
    </w:p>
    <w:p w:rsidR="00733064" w:rsidRPr="00DD1DDD" w:rsidRDefault="00733064" w:rsidP="00522DAF">
      <w:pPr>
        <w:numPr>
          <w:ilvl w:val="0"/>
          <w:numId w:val="5"/>
        </w:numPr>
        <w:shd w:val="clear" w:color="auto" w:fill="FFFFFF"/>
        <w:tabs>
          <w:tab w:val="left" w:pos="414"/>
          <w:tab w:val="left" w:pos="10206"/>
        </w:tabs>
        <w:ind w:firstLine="652"/>
        <w:jc w:val="both"/>
        <w:rPr>
          <w:spacing w:val="-10"/>
          <w:sz w:val="24"/>
          <w:szCs w:val="24"/>
        </w:rPr>
      </w:pPr>
      <w:r w:rsidRPr="00DD1DDD">
        <w:rPr>
          <w:rFonts w:eastAsia="Times New Roman"/>
          <w:spacing w:val="-2"/>
          <w:sz w:val="24"/>
          <w:szCs w:val="24"/>
        </w:rPr>
        <w:t xml:space="preserve">Что общего и в чем различаются понятия «Экосистема» и </w:t>
      </w:r>
      <w:r w:rsidRPr="00DD1DDD">
        <w:rPr>
          <w:rFonts w:eastAsia="Times New Roman"/>
          <w:spacing w:val="-6"/>
          <w:sz w:val="24"/>
          <w:szCs w:val="24"/>
        </w:rPr>
        <w:t>«Биогеоценоз»? Почему каждый биогеоценоз можно назвать эко</w:t>
      </w:r>
      <w:r w:rsidRPr="00DD1DDD">
        <w:rPr>
          <w:rFonts w:eastAsia="Times New Roman"/>
          <w:spacing w:val="-3"/>
          <w:sz w:val="24"/>
          <w:szCs w:val="24"/>
        </w:rPr>
        <w:t xml:space="preserve">системой, но не каждую экосистему можно относить к разряду </w:t>
      </w:r>
      <w:r w:rsidRPr="00DD1DDD">
        <w:rPr>
          <w:rFonts w:eastAsia="Times New Roman"/>
          <w:spacing w:val="-4"/>
          <w:sz w:val="24"/>
          <w:szCs w:val="24"/>
        </w:rPr>
        <w:t>биогеоценоза, рассматривая последний в соответствии с опреде</w:t>
      </w:r>
      <w:r w:rsidRPr="00DD1DDD">
        <w:rPr>
          <w:rFonts w:eastAsia="Times New Roman"/>
          <w:sz w:val="24"/>
          <w:szCs w:val="24"/>
        </w:rPr>
        <w:t>лением В. Н. Сукачева?</w:t>
      </w:r>
    </w:p>
    <w:p w:rsidR="00733064" w:rsidRPr="00DD1DDD" w:rsidRDefault="00733064" w:rsidP="00522DAF">
      <w:pPr>
        <w:numPr>
          <w:ilvl w:val="0"/>
          <w:numId w:val="5"/>
        </w:numPr>
        <w:shd w:val="clear" w:color="auto" w:fill="FFFFFF"/>
        <w:tabs>
          <w:tab w:val="left" w:pos="414"/>
          <w:tab w:val="left" w:pos="10206"/>
        </w:tabs>
        <w:ind w:firstLine="652"/>
        <w:jc w:val="both"/>
        <w:rPr>
          <w:spacing w:val="-16"/>
          <w:sz w:val="24"/>
          <w:szCs w:val="24"/>
        </w:rPr>
      </w:pPr>
      <w:r w:rsidRPr="00DD1DDD">
        <w:rPr>
          <w:rFonts w:eastAsia="Times New Roman"/>
          <w:spacing w:val="-7"/>
          <w:sz w:val="24"/>
          <w:szCs w:val="24"/>
        </w:rPr>
        <w:t xml:space="preserve">Приведите примеры организмов доминантов и эдификаторов. </w:t>
      </w:r>
      <w:r w:rsidRPr="00DD1DDD">
        <w:rPr>
          <w:rFonts w:eastAsia="Times New Roman"/>
          <w:spacing w:val="-5"/>
          <w:sz w:val="24"/>
          <w:szCs w:val="24"/>
        </w:rPr>
        <w:t>Чем они различаются по роли в экосистемах (биогеоценозах)?</w:t>
      </w:r>
    </w:p>
    <w:p w:rsidR="00733064" w:rsidRPr="006F787D" w:rsidRDefault="00733064" w:rsidP="00522DAF">
      <w:pPr>
        <w:numPr>
          <w:ilvl w:val="0"/>
          <w:numId w:val="5"/>
        </w:numPr>
        <w:shd w:val="clear" w:color="auto" w:fill="FFFFFF"/>
        <w:tabs>
          <w:tab w:val="left" w:pos="414"/>
          <w:tab w:val="left" w:pos="10206"/>
        </w:tabs>
        <w:ind w:firstLine="652"/>
        <w:jc w:val="both"/>
        <w:rPr>
          <w:spacing w:val="-10"/>
          <w:sz w:val="24"/>
          <w:szCs w:val="24"/>
        </w:rPr>
      </w:pPr>
      <w:r w:rsidRPr="00DD1DDD">
        <w:rPr>
          <w:rFonts w:eastAsia="Times New Roman"/>
          <w:spacing w:val="-6"/>
          <w:sz w:val="24"/>
          <w:szCs w:val="24"/>
        </w:rPr>
        <w:t>Перечислите связи и взаимоотношения между организмами в</w:t>
      </w:r>
      <w:r>
        <w:rPr>
          <w:spacing w:val="-10"/>
          <w:sz w:val="24"/>
          <w:szCs w:val="24"/>
        </w:rPr>
        <w:t xml:space="preserve"> </w:t>
      </w:r>
      <w:r w:rsidRPr="006F787D">
        <w:rPr>
          <w:rFonts w:eastAsia="Times New Roman"/>
          <w:spacing w:val="-4"/>
          <w:sz w:val="24"/>
          <w:szCs w:val="24"/>
        </w:rPr>
        <w:t>соответствии с существующими классификациями. Какое значение такие связи имеют для существования экосистем?</w:t>
      </w:r>
    </w:p>
    <w:p w:rsidR="00733064" w:rsidRPr="00DD1DDD" w:rsidRDefault="00733064" w:rsidP="00522DAF">
      <w:pPr>
        <w:numPr>
          <w:ilvl w:val="0"/>
          <w:numId w:val="6"/>
        </w:numPr>
        <w:shd w:val="clear" w:color="auto" w:fill="FFFFFF"/>
        <w:tabs>
          <w:tab w:val="left" w:pos="421"/>
          <w:tab w:val="left" w:pos="10206"/>
        </w:tabs>
        <w:ind w:firstLine="652"/>
        <w:jc w:val="both"/>
        <w:rPr>
          <w:spacing w:val="-15"/>
          <w:sz w:val="24"/>
          <w:szCs w:val="24"/>
        </w:rPr>
      </w:pPr>
      <w:r w:rsidRPr="00DD1DDD">
        <w:rPr>
          <w:rFonts w:eastAsia="Times New Roman"/>
          <w:spacing w:val="-7"/>
          <w:sz w:val="24"/>
          <w:szCs w:val="24"/>
        </w:rPr>
        <w:t>Что называется «экологической нишей»? Чем это понятие от</w:t>
      </w:r>
      <w:r w:rsidRPr="00DD1DDD">
        <w:rPr>
          <w:rFonts w:eastAsia="Times New Roman"/>
          <w:sz w:val="24"/>
          <w:szCs w:val="24"/>
        </w:rPr>
        <w:t>личается от «местообитания»?</w:t>
      </w:r>
    </w:p>
    <w:p w:rsidR="00733064" w:rsidRPr="00DD1DDD" w:rsidRDefault="00733064" w:rsidP="00522DAF">
      <w:pPr>
        <w:numPr>
          <w:ilvl w:val="0"/>
          <w:numId w:val="6"/>
        </w:numPr>
        <w:shd w:val="clear" w:color="auto" w:fill="FFFFFF"/>
        <w:tabs>
          <w:tab w:val="left" w:pos="421"/>
          <w:tab w:val="left" w:pos="3964"/>
          <w:tab w:val="left" w:pos="10206"/>
        </w:tabs>
        <w:ind w:firstLine="652"/>
        <w:jc w:val="both"/>
        <w:rPr>
          <w:spacing w:val="-15"/>
          <w:sz w:val="24"/>
          <w:szCs w:val="24"/>
        </w:rPr>
      </w:pPr>
      <w:r w:rsidRPr="00DD1DDD">
        <w:rPr>
          <w:rFonts w:eastAsia="Times New Roman"/>
          <w:spacing w:val="-6"/>
          <w:sz w:val="24"/>
          <w:szCs w:val="24"/>
        </w:rPr>
        <w:t xml:space="preserve">Что понимается под трофической структурой экосистем? Что </w:t>
      </w:r>
      <w:r w:rsidRPr="00DD1DDD">
        <w:rPr>
          <w:rFonts w:eastAsia="Times New Roman"/>
          <w:spacing w:val="-5"/>
          <w:sz w:val="24"/>
          <w:szCs w:val="24"/>
        </w:rPr>
        <w:t>называют трофическим (пищевым) звеном и трофической (пище</w:t>
      </w:r>
      <w:r w:rsidRPr="00DD1DDD">
        <w:rPr>
          <w:rFonts w:eastAsia="Times New Roman"/>
          <w:sz w:val="24"/>
          <w:szCs w:val="24"/>
        </w:rPr>
        <w:t>вой) цепью?</w:t>
      </w:r>
    </w:p>
    <w:p w:rsidR="00733064" w:rsidRPr="00DD1DDD" w:rsidRDefault="00733064" w:rsidP="00522DAF">
      <w:pPr>
        <w:numPr>
          <w:ilvl w:val="0"/>
          <w:numId w:val="6"/>
        </w:numPr>
        <w:shd w:val="clear" w:color="auto" w:fill="FFFFFF"/>
        <w:tabs>
          <w:tab w:val="left" w:pos="421"/>
          <w:tab w:val="left" w:pos="10206"/>
        </w:tabs>
        <w:ind w:firstLine="652"/>
        <w:jc w:val="both"/>
        <w:rPr>
          <w:spacing w:val="-10"/>
          <w:sz w:val="24"/>
          <w:szCs w:val="24"/>
        </w:rPr>
      </w:pPr>
      <w:r w:rsidRPr="00DD1DDD">
        <w:rPr>
          <w:rFonts w:eastAsia="Times New Roman"/>
          <w:sz w:val="24"/>
          <w:szCs w:val="24"/>
        </w:rPr>
        <w:t xml:space="preserve">Какие энергетические процессы происходят в экосистемах? По каким закономерностям </w:t>
      </w:r>
      <w:r w:rsidRPr="00DD1DDD">
        <w:rPr>
          <w:rFonts w:eastAsia="Times New Roman"/>
          <w:sz w:val="24"/>
          <w:szCs w:val="24"/>
        </w:rPr>
        <w:lastRenderedPageBreak/>
        <w:t>энергия рассеивается и передается в цепях питания? Почему «энергетическая цена» жи</w:t>
      </w:r>
      <w:r w:rsidRPr="00DD1DDD">
        <w:rPr>
          <w:rFonts w:eastAsia="Times New Roman"/>
          <w:spacing w:val="-3"/>
          <w:sz w:val="24"/>
          <w:szCs w:val="24"/>
        </w:rPr>
        <w:t>вотной пищи существенно выше «энергетической цены» расти</w:t>
      </w:r>
      <w:r w:rsidRPr="00DD1DDD">
        <w:rPr>
          <w:rFonts w:eastAsia="Times New Roman"/>
          <w:sz w:val="24"/>
          <w:szCs w:val="24"/>
        </w:rPr>
        <w:t>тельной пищи?</w:t>
      </w:r>
    </w:p>
    <w:p w:rsidR="00733064" w:rsidRPr="00DD1DDD" w:rsidRDefault="00733064" w:rsidP="00522DAF">
      <w:pPr>
        <w:numPr>
          <w:ilvl w:val="0"/>
          <w:numId w:val="6"/>
        </w:numPr>
        <w:shd w:val="clear" w:color="auto" w:fill="FFFFFF"/>
        <w:tabs>
          <w:tab w:val="left" w:pos="421"/>
          <w:tab w:val="left" w:pos="10206"/>
        </w:tabs>
        <w:ind w:firstLine="652"/>
        <w:jc w:val="both"/>
        <w:rPr>
          <w:spacing w:val="-18"/>
          <w:sz w:val="24"/>
          <w:szCs w:val="24"/>
        </w:rPr>
      </w:pPr>
      <w:r w:rsidRPr="00DD1DDD">
        <w:rPr>
          <w:rFonts w:eastAsia="Times New Roman"/>
          <w:spacing w:val="-8"/>
          <w:sz w:val="24"/>
          <w:szCs w:val="24"/>
        </w:rPr>
        <w:t xml:space="preserve">Что называется продуктивностью и биомассой экосистем? Как </w:t>
      </w:r>
      <w:r w:rsidRPr="00DD1DDD">
        <w:rPr>
          <w:rFonts w:eastAsia="Times New Roman"/>
          <w:spacing w:val="-4"/>
          <w:sz w:val="24"/>
          <w:szCs w:val="24"/>
        </w:rPr>
        <w:t>связаны эти показатели с воздействием экосистем на среду?</w:t>
      </w:r>
    </w:p>
    <w:p w:rsidR="00733064" w:rsidRPr="00DD1DDD" w:rsidRDefault="00733064" w:rsidP="00522DAF">
      <w:pPr>
        <w:numPr>
          <w:ilvl w:val="0"/>
          <w:numId w:val="6"/>
        </w:numPr>
        <w:shd w:val="clear" w:color="auto" w:fill="FFFFFF"/>
        <w:tabs>
          <w:tab w:val="left" w:pos="421"/>
          <w:tab w:val="left" w:pos="10206"/>
        </w:tabs>
        <w:ind w:firstLine="652"/>
        <w:jc w:val="both"/>
        <w:rPr>
          <w:spacing w:val="-15"/>
          <w:sz w:val="24"/>
          <w:szCs w:val="24"/>
        </w:rPr>
      </w:pPr>
      <w:r w:rsidRPr="00DD1DDD">
        <w:rPr>
          <w:rFonts w:eastAsia="Times New Roman"/>
          <w:spacing w:val="-6"/>
          <w:sz w:val="24"/>
          <w:szCs w:val="24"/>
        </w:rPr>
        <w:t xml:space="preserve">Назовите наиболее продуктивные экосистемы суши и океана </w:t>
      </w:r>
      <w:r w:rsidRPr="00DD1DDD">
        <w:rPr>
          <w:rFonts w:eastAsia="Times New Roman"/>
          <w:sz w:val="24"/>
          <w:szCs w:val="24"/>
        </w:rPr>
        <w:t>(пленки жизни и сгущения жизни).</w:t>
      </w:r>
    </w:p>
    <w:p w:rsidR="00733064" w:rsidRPr="00DD1DDD" w:rsidRDefault="00733064" w:rsidP="006D0338">
      <w:pPr>
        <w:shd w:val="clear" w:color="auto" w:fill="FFFFFF"/>
        <w:tabs>
          <w:tab w:val="left" w:pos="583"/>
          <w:tab w:val="left" w:pos="851"/>
        </w:tabs>
        <w:ind w:firstLine="567"/>
        <w:jc w:val="both"/>
        <w:rPr>
          <w:sz w:val="24"/>
          <w:szCs w:val="24"/>
        </w:rPr>
      </w:pPr>
      <w:r w:rsidRPr="00DD1DDD">
        <w:rPr>
          <w:spacing w:val="-15"/>
          <w:sz w:val="24"/>
          <w:szCs w:val="24"/>
        </w:rPr>
        <w:t>10.</w:t>
      </w:r>
      <w:r w:rsidRPr="00DD1DDD">
        <w:rPr>
          <w:sz w:val="24"/>
          <w:szCs w:val="24"/>
        </w:rPr>
        <w:tab/>
      </w:r>
      <w:r w:rsidRPr="00DD1DDD">
        <w:rPr>
          <w:rFonts w:eastAsia="Times New Roman"/>
          <w:sz w:val="24"/>
          <w:szCs w:val="24"/>
        </w:rPr>
        <w:t>Что называется сукцессией? Назовите виды сукцессии.</w:t>
      </w:r>
      <w:r>
        <w:rPr>
          <w:rFonts w:eastAsia="Times New Roman"/>
          <w:sz w:val="24"/>
          <w:szCs w:val="24"/>
        </w:rPr>
        <w:t xml:space="preserve"> </w:t>
      </w:r>
      <w:r w:rsidRPr="00DD1DDD">
        <w:rPr>
          <w:rFonts w:eastAsia="Times New Roman"/>
          <w:spacing w:val="-3"/>
          <w:sz w:val="24"/>
          <w:szCs w:val="24"/>
        </w:rPr>
        <w:t>Приведите примеры первичных и вторичных автотрофных и ге</w:t>
      </w:r>
      <w:r w:rsidRPr="00DD1DDD">
        <w:rPr>
          <w:rFonts w:eastAsia="Times New Roman"/>
          <w:sz w:val="24"/>
          <w:szCs w:val="24"/>
        </w:rPr>
        <w:t>теротрофных сукцессии.</w:t>
      </w:r>
    </w:p>
    <w:p w:rsidR="00733064" w:rsidRPr="00DD1DDD" w:rsidRDefault="00733064" w:rsidP="006D0338">
      <w:pPr>
        <w:shd w:val="clear" w:color="auto" w:fill="FFFFFF"/>
        <w:tabs>
          <w:tab w:val="left" w:pos="526"/>
          <w:tab w:val="left" w:pos="851"/>
        </w:tabs>
        <w:ind w:firstLine="567"/>
        <w:jc w:val="both"/>
        <w:rPr>
          <w:sz w:val="24"/>
          <w:szCs w:val="24"/>
        </w:rPr>
      </w:pPr>
      <w:r w:rsidRPr="00DD1DDD">
        <w:rPr>
          <w:spacing w:val="-22"/>
          <w:sz w:val="24"/>
          <w:szCs w:val="24"/>
        </w:rPr>
        <w:t>11.</w:t>
      </w:r>
      <w:r w:rsidRPr="00DD1DDD">
        <w:rPr>
          <w:sz w:val="24"/>
          <w:szCs w:val="24"/>
        </w:rPr>
        <w:tab/>
      </w:r>
      <w:r w:rsidRPr="00DD1DDD">
        <w:rPr>
          <w:rFonts w:eastAsia="Times New Roman"/>
          <w:spacing w:val="-5"/>
          <w:sz w:val="24"/>
          <w:szCs w:val="24"/>
        </w:rPr>
        <w:t>Как изменяются основные параметры и свойства экосистем</w:t>
      </w:r>
      <w:r w:rsidRPr="00DD1DDD">
        <w:rPr>
          <w:rFonts w:eastAsia="Times New Roman"/>
          <w:spacing w:val="-9"/>
          <w:sz w:val="24"/>
          <w:szCs w:val="24"/>
        </w:rPr>
        <w:t>в сукцессионном ряду? Перечислите основные закономерности сук</w:t>
      </w:r>
      <w:r w:rsidRPr="00DD1DDD">
        <w:rPr>
          <w:rFonts w:eastAsia="Times New Roman"/>
          <w:sz w:val="24"/>
          <w:szCs w:val="24"/>
        </w:rPr>
        <w:t>цессионного процесса.</w:t>
      </w:r>
    </w:p>
    <w:p w:rsidR="00733064" w:rsidRDefault="00733064" w:rsidP="006D0338">
      <w:pPr>
        <w:shd w:val="clear" w:color="auto" w:fill="FFFFFF"/>
        <w:tabs>
          <w:tab w:val="left" w:pos="580"/>
          <w:tab w:val="left" w:pos="851"/>
        </w:tabs>
        <w:ind w:firstLine="567"/>
        <w:jc w:val="both"/>
        <w:rPr>
          <w:rFonts w:eastAsia="Times New Roman"/>
          <w:sz w:val="24"/>
          <w:szCs w:val="24"/>
        </w:rPr>
      </w:pPr>
      <w:r w:rsidRPr="00DD1DDD">
        <w:rPr>
          <w:spacing w:val="-15"/>
          <w:sz w:val="24"/>
          <w:szCs w:val="24"/>
        </w:rPr>
        <w:t>12.</w:t>
      </w:r>
      <w:r w:rsidRPr="00DD1DDD">
        <w:rPr>
          <w:sz w:val="24"/>
          <w:szCs w:val="24"/>
        </w:rPr>
        <w:tab/>
      </w:r>
      <w:r w:rsidRPr="00DD1DDD">
        <w:rPr>
          <w:rFonts w:eastAsia="Times New Roman"/>
          <w:sz w:val="24"/>
          <w:szCs w:val="24"/>
        </w:rPr>
        <w:t>Чем создаваемые человеком агроценозы отличаются от</w:t>
      </w:r>
      <w:r w:rsidRPr="00DD1DDD">
        <w:rPr>
          <w:rFonts w:eastAsia="Times New Roman"/>
          <w:spacing w:val="-3"/>
          <w:sz w:val="24"/>
          <w:szCs w:val="24"/>
        </w:rPr>
        <w:t>естественных экосистем (по видовому богатству, устойчивости,</w:t>
      </w:r>
      <w:r w:rsidRPr="00DD1DDD">
        <w:rPr>
          <w:rFonts w:eastAsia="Times New Roman"/>
          <w:spacing w:val="-5"/>
          <w:sz w:val="24"/>
          <w:szCs w:val="24"/>
        </w:rPr>
        <w:t>стабильности, продуктивности)? Могут ли агроценозы существо</w:t>
      </w:r>
      <w:r w:rsidRPr="00DD1DDD">
        <w:rPr>
          <w:rFonts w:eastAsia="Times New Roman"/>
          <w:spacing w:val="-1"/>
          <w:sz w:val="24"/>
          <w:szCs w:val="24"/>
        </w:rPr>
        <w:t>вать без постоянного вмешательства человека, вложения в них</w:t>
      </w:r>
      <w:r>
        <w:rPr>
          <w:rFonts w:eastAsia="Times New Roman"/>
          <w:spacing w:val="-1"/>
          <w:sz w:val="24"/>
          <w:szCs w:val="24"/>
        </w:rPr>
        <w:t xml:space="preserve"> </w:t>
      </w:r>
      <w:r w:rsidRPr="00DD1DDD">
        <w:rPr>
          <w:rFonts w:eastAsia="Times New Roman"/>
          <w:sz w:val="24"/>
          <w:szCs w:val="24"/>
        </w:rPr>
        <w:t>энергии?</w:t>
      </w:r>
    </w:p>
    <w:p w:rsidR="00733064" w:rsidRPr="00DD1DDD" w:rsidRDefault="00733064" w:rsidP="00CB6569">
      <w:pPr>
        <w:shd w:val="clear" w:color="auto" w:fill="FFFFFF"/>
        <w:tabs>
          <w:tab w:val="left" w:pos="580"/>
          <w:tab w:val="left" w:pos="10206"/>
        </w:tabs>
        <w:ind w:firstLine="567"/>
        <w:jc w:val="both"/>
        <w:rPr>
          <w:sz w:val="24"/>
          <w:szCs w:val="24"/>
        </w:rPr>
      </w:pPr>
    </w:p>
    <w:p w:rsidR="00733064" w:rsidRPr="00DD1DDD" w:rsidRDefault="00733064" w:rsidP="00CB6569">
      <w:pPr>
        <w:shd w:val="clear" w:color="auto" w:fill="FFFFFF"/>
        <w:tabs>
          <w:tab w:val="left" w:pos="10206"/>
        </w:tabs>
        <w:ind w:firstLine="567"/>
        <w:rPr>
          <w:sz w:val="24"/>
          <w:szCs w:val="24"/>
        </w:rPr>
      </w:pPr>
      <w:r w:rsidRPr="00DD1DDD">
        <w:rPr>
          <w:rFonts w:eastAsia="Times New Roman"/>
          <w:b/>
          <w:bCs/>
          <w:spacing w:val="-9"/>
          <w:sz w:val="24"/>
          <w:szCs w:val="24"/>
        </w:rPr>
        <w:t>ПРИРОДНЫЕ РЕСУРСЫ, ПРОБЛЕМЫ ИХ</w:t>
      </w:r>
      <w:r>
        <w:rPr>
          <w:rFonts w:eastAsia="Times New Roman"/>
          <w:b/>
          <w:bCs/>
          <w:spacing w:val="-9"/>
          <w:sz w:val="24"/>
          <w:szCs w:val="24"/>
        </w:rPr>
        <w:t xml:space="preserve"> </w:t>
      </w:r>
      <w:r w:rsidRPr="00DD1DDD">
        <w:rPr>
          <w:rFonts w:eastAsia="Times New Roman"/>
          <w:b/>
          <w:bCs/>
          <w:spacing w:val="-9"/>
          <w:sz w:val="24"/>
          <w:szCs w:val="24"/>
        </w:rPr>
        <w:t>ИСЧЕРПАЕМОСТИ И ЗАГРЯЗНЕНИЯ</w:t>
      </w:r>
      <w:r>
        <w:rPr>
          <w:rFonts w:eastAsia="Times New Roman"/>
          <w:b/>
          <w:bCs/>
          <w:spacing w:val="-9"/>
          <w:sz w:val="24"/>
          <w:szCs w:val="24"/>
        </w:rPr>
        <w:t xml:space="preserve"> </w:t>
      </w:r>
      <w:r w:rsidRPr="00DD1DDD">
        <w:rPr>
          <w:rFonts w:eastAsia="Times New Roman"/>
          <w:b/>
          <w:bCs/>
          <w:spacing w:val="-5"/>
          <w:sz w:val="24"/>
          <w:szCs w:val="24"/>
        </w:rPr>
        <w:t>СРЕДЫ</w:t>
      </w:r>
    </w:p>
    <w:p w:rsidR="00733064" w:rsidRPr="00DD1DDD" w:rsidRDefault="00733064" w:rsidP="00CB6569">
      <w:pPr>
        <w:shd w:val="clear" w:color="auto" w:fill="FFFFFF"/>
        <w:tabs>
          <w:tab w:val="left" w:pos="10206"/>
        </w:tabs>
        <w:ind w:firstLine="567"/>
        <w:rPr>
          <w:sz w:val="24"/>
          <w:szCs w:val="24"/>
        </w:rPr>
      </w:pPr>
      <w:r w:rsidRPr="00DD1DDD">
        <w:rPr>
          <w:rFonts w:eastAsia="Times New Roman"/>
          <w:b/>
          <w:bCs/>
          <w:sz w:val="24"/>
          <w:szCs w:val="24"/>
        </w:rPr>
        <w:t>Понятие «ресурсы», их классификация</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pacing w:val="-3"/>
          <w:sz w:val="24"/>
          <w:szCs w:val="24"/>
        </w:rPr>
        <w:t>Под природными ресурсами понимают природные объек</w:t>
      </w:r>
      <w:r w:rsidRPr="00DD1DDD">
        <w:rPr>
          <w:rFonts w:eastAsia="Times New Roman"/>
          <w:b/>
          <w:bCs/>
          <w:sz w:val="24"/>
          <w:szCs w:val="24"/>
        </w:rPr>
        <w:t>ты, которые используются человеком и способствуют созданию материальных благ.</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4"/>
          <w:sz w:val="24"/>
          <w:szCs w:val="24"/>
        </w:rPr>
        <w:t xml:space="preserve">Наряду с природными ресурсами различают также природные условия. Последние отличаются от ресурсов тем, что они влияют </w:t>
      </w:r>
      <w:r w:rsidRPr="00DD1DDD">
        <w:rPr>
          <w:rFonts w:eastAsia="Times New Roman"/>
          <w:spacing w:val="-7"/>
          <w:sz w:val="24"/>
          <w:szCs w:val="24"/>
        </w:rPr>
        <w:t>на жизнь и деятельность человека, но в данный период не участву</w:t>
      </w:r>
      <w:r w:rsidRPr="00DD1DDD">
        <w:rPr>
          <w:rFonts w:eastAsia="Times New Roman"/>
          <w:sz w:val="24"/>
          <w:szCs w:val="24"/>
        </w:rPr>
        <w:t>ют в материальном производстве.</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10"/>
          <w:sz w:val="24"/>
          <w:szCs w:val="24"/>
        </w:rPr>
        <w:t xml:space="preserve">Граница между природными ресурсами и природными условиями </w:t>
      </w:r>
      <w:r w:rsidRPr="00DD1DDD">
        <w:rPr>
          <w:rFonts w:eastAsia="Times New Roman"/>
          <w:spacing w:val="-8"/>
          <w:sz w:val="24"/>
          <w:szCs w:val="24"/>
        </w:rPr>
        <w:t xml:space="preserve">не четкая. Например, воздух до определенного времени был только </w:t>
      </w:r>
      <w:r w:rsidRPr="00DD1DDD">
        <w:rPr>
          <w:rFonts w:eastAsia="Times New Roman"/>
          <w:spacing w:val="-6"/>
          <w:sz w:val="24"/>
          <w:szCs w:val="24"/>
        </w:rPr>
        <w:t>природным условием. Сейчас он является и условием и ресурсом.</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pacing w:val="-7"/>
          <w:sz w:val="24"/>
          <w:szCs w:val="24"/>
        </w:rPr>
        <w:t xml:space="preserve">Классификации ресурсов. </w:t>
      </w:r>
      <w:r w:rsidRPr="00DD1DDD">
        <w:rPr>
          <w:rFonts w:eastAsia="Times New Roman"/>
          <w:spacing w:val="-7"/>
          <w:sz w:val="24"/>
          <w:szCs w:val="24"/>
        </w:rPr>
        <w:t>Кроме природных, выделяют ресур</w:t>
      </w:r>
      <w:r w:rsidRPr="00DD1DDD">
        <w:rPr>
          <w:rFonts w:eastAsia="Times New Roman"/>
          <w:spacing w:val="-5"/>
          <w:sz w:val="24"/>
          <w:szCs w:val="24"/>
        </w:rPr>
        <w:t>сы материальные (промышленные объекты, строения, транспорт</w:t>
      </w:r>
      <w:r w:rsidRPr="00DD1DDD">
        <w:rPr>
          <w:rFonts w:eastAsia="Times New Roman"/>
          <w:spacing w:val="-2"/>
          <w:sz w:val="24"/>
          <w:szCs w:val="24"/>
        </w:rPr>
        <w:t>ные средства), трудовые (население, занятое сейчас или в буду</w:t>
      </w:r>
      <w:r w:rsidRPr="00DD1DDD">
        <w:rPr>
          <w:rFonts w:eastAsia="Times New Roman"/>
          <w:sz w:val="24"/>
          <w:szCs w:val="24"/>
        </w:rPr>
        <w:t>щем общественно-полезным трудом).</w:t>
      </w:r>
    </w:p>
    <w:p w:rsidR="00733064" w:rsidRPr="00DD1DDD" w:rsidRDefault="00733064" w:rsidP="00CB6569">
      <w:pPr>
        <w:shd w:val="clear" w:color="auto" w:fill="FFFFFF"/>
        <w:tabs>
          <w:tab w:val="left" w:pos="10206"/>
        </w:tabs>
        <w:ind w:firstLine="567"/>
        <w:jc w:val="both"/>
        <w:rPr>
          <w:sz w:val="24"/>
          <w:szCs w:val="24"/>
        </w:rPr>
      </w:pPr>
      <w:r>
        <w:rPr>
          <w:rFonts w:eastAsia="Times New Roman"/>
          <w:noProof/>
          <w:spacing w:val="-6"/>
          <w:sz w:val="24"/>
          <w:szCs w:val="24"/>
        </w:rPr>
        <w:drawing>
          <wp:anchor distT="0" distB="0" distL="114300" distR="114300" simplePos="0" relativeHeight="251557376" behindDoc="1" locked="0" layoutInCell="1" allowOverlap="1">
            <wp:simplePos x="0" y="0"/>
            <wp:positionH relativeFrom="column">
              <wp:posOffset>-145415</wp:posOffset>
            </wp:positionH>
            <wp:positionV relativeFrom="paragraph">
              <wp:posOffset>347345</wp:posOffset>
            </wp:positionV>
            <wp:extent cx="4077970" cy="2380615"/>
            <wp:effectExtent l="19050" t="0" r="0" b="0"/>
            <wp:wrapTight wrapText="bothSides">
              <wp:wrapPolygon edited="0">
                <wp:start x="-101" y="0"/>
                <wp:lineTo x="-101" y="21433"/>
                <wp:lineTo x="21593" y="21433"/>
                <wp:lineTo x="21593" y="0"/>
                <wp:lineTo x="-101"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4077970" cy="2380615"/>
                    </a:xfrm>
                    <a:prstGeom prst="rect">
                      <a:avLst/>
                    </a:prstGeom>
                    <a:noFill/>
                    <a:ln w="9525">
                      <a:noFill/>
                      <a:miter lim="800000"/>
                      <a:headEnd/>
                      <a:tailEnd/>
                    </a:ln>
                  </pic:spPr>
                </pic:pic>
              </a:graphicData>
            </a:graphic>
          </wp:anchor>
        </w:drawing>
      </w:r>
      <w:r w:rsidRPr="00DD1DDD">
        <w:rPr>
          <w:rFonts w:eastAsia="Times New Roman"/>
          <w:spacing w:val="-6"/>
          <w:sz w:val="24"/>
          <w:szCs w:val="24"/>
        </w:rPr>
        <w:t>Природные ресурсы классифицируются по нескольким призна</w:t>
      </w:r>
      <w:r w:rsidRPr="00DD1DDD">
        <w:rPr>
          <w:rFonts w:eastAsia="Times New Roman"/>
          <w:spacing w:val="-3"/>
          <w:sz w:val="24"/>
          <w:szCs w:val="24"/>
        </w:rPr>
        <w:t>кам. Среди них различают атмосферные, водные, растительные,</w:t>
      </w:r>
      <w:r>
        <w:rPr>
          <w:sz w:val="24"/>
          <w:szCs w:val="24"/>
        </w:rPr>
        <w:t xml:space="preserve"> </w:t>
      </w:r>
      <w:r w:rsidR="004F5A2B">
        <w:rPr>
          <w:noProof/>
          <w:sz w:val="24"/>
          <w:szCs w:val="24"/>
        </w:rPr>
        <w:pict>
          <v:line id="_x0000_s1071" style="position:absolute;left:0;text-align:left;z-index:251619840;mso-position-horizontal-relative:margin;mso-position-vertical-relative:text" from="700.4pt,-52.55pt" to="700.4pt,3.25pt" o:allowincell="f" strokeweight="1.45pt">
            <w10:wrap anchorx="margin"/>
          </v:line>
        </w:pict>
      </w:r>
      <w:r w:rsidRPr="00DD1DDD">
        <w:rPr>
          <w:rFonts w:eastAsia="Times New Roman"/>
          <w:spacing w:val="-7"/>
          <w:sz w:val="24"/>
          <w:szCs w:val="24"/>
        </w:rPr>
        <w:t xml:space="preserve">животные, почвенные, недр, энергетические </w:t>
      </w:r>
      <w:r w:rsidRPr="00DD1DDD">
        <w:rPr>
          <w:rFonts w:eastAsia="Times New Roman"/>
          <w:b/>
          <w:bCs/>
          <w:spacing w:val="-7"/>
          <w:sz w:val="24"/>
          <w:szCs w:val="24"/>
        </w:rPr>
        <w:t xml:space="preserve">и </w:t>
      </w:r>
      <w:r w:rsidRPr="00DD1DDD">
        <w:rPr>
          <w:rFonts w:eastAsia="Times New Roman"/>
          <w:spacing w:val="-7"/>
          <w:sz w:val="24"/>
          <w:szCs w:val="24"/>
        </w:rPr>
        <w:t>др. Широко исполь</w:t>
      </w:r>
      <w:r w:rsidRPr="00DD1DDD">
        <w:rPr>
          <w:rFonts w:eastAsia="Times New Roman"/>
          <w:spacing w:val="-5"/>
          <w:sz w:val="24"/>
          <w:szCs w:val="24"/>
        </w:rPr>
        <w:t>зуется классификация ресурсов по скорости их исчер</w:t>
      </w:r>
      <w:r>
        <w:rPr>
          <w:rFonts w:eastAsia="Times New Roman"/>
          <w:spacing w:val="-5"/>
          <w:sz w:val="24"/>
          <w:szCs w:val="24"/>
        </w:rPr>
        <w:t xml:space="preserve">пания либо </w:t>
      </w:r>
      <w:r w:rsidRPr="00DD1DDD">
        <w:rPr>
          <w:rFonts w:eastAsia="Times New Roman"/>
          <w:spacing w:val="-5"/>
          <w:sz w:val="24"/>
          <w:szCs w:val="24"/>
        </w:rPr>
        <w:t xml:space="preserve"> </w:t>
      </w:r>
      <w:r w:rsidRPr="00DD1DDD">
        <w:rPr>
          <w:rFonts w:eastAsia="Times New Roman"/>
          <w:spacing w:val="-3"/>
          <w:sz w:val="24"/>
          <w:szCs w:val="24"/>
        </w:rPr>
        <w:t xml:space="preserve">самовосстановления, возможности замены одних другими. Она  </w:t>
      </w:r>
      <w:r w:rsidRPr="00DD1DDD">
        <w:rPr>
          <w:rFonts w:eastAsia="Times New Roman"/>
          <w:sz w:val="24"/>
          <w:szCs w:val="24"/>
        </w:rPr>
        <w:t xml:space="preserve">приведена на </w:t>
      </w:r>
      <w:r w:rsidRPr="00DD1DDD">
        <w:rPr>
          <w:rFonts w:eastAsia="Times New Roman"/>
          <w:b/>
          <w:bCs/>
          <w:i/>
          <w:iCs/>
          <w:sz w:val="24"/>
          <w:szCs w:val="24"/>
        </w:rPr>
        <w:t>рис. 17.</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7"/>
          <w:sz w:val="24"/>
          <w:szCs w:val="24"/>
        </w:rPr>
        <w:t xml:space="preserve">Классификация ресурсов по исчерпаемости интересна в том </w:t>
      </w:r>
      <w:r w:rsidRPr="00DD1DDD">
        <w:rPr>
          <w:rFonts w:eastAsia="Times New Roman"/>
          <w:b/>
          <w:bCs/>
          <w:spacing w:val="-7"/>
          <w:sz w:val="24"/>
          <w:szCs w:val="24"/>
        </w:rPr>
        <w:t>от</w:t>
      </w:r>
      <w:r w:rsidRPr="00DD1DDD">
        <w:rPr>
          <w:rFonts w:eastAsia="Times New Roman"/>
          <w:spacing w:val="-3"/>
          <w:sz w:val="24"/>
          <w:szCs w:val="24"/>
        </w:rPr>
        <w:t xml:space="preserve">ношении, что она ориентирует человека на те ресурсы, которые  </w:t>
      </w:r>
      <w:r w:rsidRPr="00DD1DDD">
        <w:rPr>
          <w:rFonts w:eastAsia="Times New Roman"/>
          <w:spacing w:val="-8"/>
          <w:sz w:val="24"/>
          <w:szCs w:val="24"/>
        </w:rPr>
        <w:t>приоритетны по использованию. К ним, во-первых, относятся неис</w:t>
      </w:r>
      <w:r w:rsidRPr="00DD1DDD">
        <w:rPr>
          <w:rFonts w:eastAsia="Times New Roman"/>
          <w:spacing w:val="-4"/>
          <w:sz w:val="24"/>
          <w:szCs w:val="24"/>
        </w:rPr>
        <w:t>черпаемые ресурсы. Они же менее опасны в отношении послед</w:t>
      </w:r>
      <w:r w:rsidRPr="00DD1DDD">
        <w:rPr>
          <w:rFonts w:eastAsia="Times New Roman"/>
          <w:spacing w:val="-6"/>
          <w:sz w:val="24"/>
          <w:szCs w:val="24"/>
        </w:rPr>
        <w:t>ствий для окружающей среды. Чел</w:t>
      </w:r>
      <w:r>
        <w:rPr>
          <w:rFonts w:eastAsia="Times New Roman"/>
          <w:spacing w:val="-6"/>
          <w:sz w:val="24"/>
          <w:szCs w:val="24"/>
        </w:rPr>
        <w:t>овек должен искать пути их бо</w:t>
      </w:r>
      <w:r w:rsidRPr="00DD1DDD">
        <w:rPr>
          <w:rFonts w:eastAsia="Times New Roman"/>
          <w:spacing w:val="-6"/>
          <w:sz w:val="24"/>
          <w:szCs w:val="24"/>
        </w:rPr>
        <w:t>лее полного использования. Во-вторых, перспективно использова</w:t>
      </w:r>
      <w:r>
        <w:rPr>
          <w:rFonts w:eastAsia="Times New Roman"/>
          <w:spacing w:val="-6"/>
          <w:sz w:val="24"/>
          <w:szCs w:val="24"/>
        </w:rPr>
        <w:t>н</w:t>
      </w:r>
      <w:r>
        <w:rPr>
          <w:rFonts w:eastAsia="Times New Roman"/>
          <w:spacing w:val="-4"/>
          <w:sz w:val="24"/>
          <w:szCs w:val="24"/>
        </w:rPr>
        <w:t>и</w:t>
      </w:r>
      <w:r w:rsidRPr="00DD1DDD">
        <w:rPr>
          <w:rFonts w:eastAsia="Times New Roman"/>
          <w:spacing w:val="-4"/>
          <w:sz w:val="24"/>
          <w:szCs w:val="24"/>
        </w:rPr>
        <w:t xml:space="preserve">е возобновимых ресурсов, например растительных, включая </w:t>
      </w:r>
      <w:r w:rsidRPr="00DD1DDD">
        <w:rPr>
          <w:rFonts w:eastAsia="Times New Roman"/>
          <w:b/>
          <w:bCs/>
          <w:spacing w:val="-4"/>
          <w:sz w:val="24"/>
          <w:szCs w:val="24"/>
        </w:rPr>
        <w:t xml:space="preserve">и </w:t>
      </w:r>
      <w:r w:rsidRPr="00DD1DDD">
        <w:rPr>
          <w:rFonts w:eastAsia="Times New Roman"/>
          <w:b/>
          <w:bCs/>
          <w:spacing w:val="-7"/>
          <w:sz w:val="24"/>
          <w:szCs w:val="24"/>
        </w:rPr>
        <w:t xml:space="preserve">медленно </w:t>
      </w:r>
      <w:r w:rsidRPr="00DD1DDD">
        <w:rPr>
          <w:rFonts w:eastAsia="Times New Roman"/>
          <w:spacing w:val="-7"/>
          <w:sz w:val="24"/>
          <w:szCs w:val="24"/>
        </w:rPr>
        <w:t>возобновимые, например залежи торфа.</w:t>
      </w:r>
    </w:p>
    <w:p w:rsidR="00733064" w:rsidRPr="00DD1DDD" w:rsidRDefault="00733064" w:rsidP="00CB6569">
      <w:pPr>
        <w:shd w:val="clear" w:color="auto" w:fill="FFFFFF"/>
        <w:tabs>
          <w:tab w:val="left" w:pos="10206"/>
        </w:tabs>
        <w:ind w:firstLine="567"/>
        <w:rPr>
          <w:sz w:val="24"/>
          <w:szCs w:val="24"/>
        </w:rPr>
      </w:pPr>
      <w:r w:rsidRPr="00DD1DDD">
        <w:rPr>
          <w:rFonts w:eastAsia="Times New Roman"/>
          <w:b/>
          <w:bCs/>
          <w:sz w:val="24"/>
          <w:szCs w:val="24"/>
        </w:rPr>
        <w:t>Проблемы исчерпаемости природных ресурсов</w:t>
      </w:r>
    </w:p>
    <w:p w:rsidR="00733064" w:rsidRPr="00FA6BCB" w:rsidRDefault="00733064" w:rsidP="00CB6569">
      <w:pPr>
        <w:shd w:val="clear" w:color="auto" w:fill="FFFFFF"/>
        <w:tabs>
          <w:tab w:val="left" w:pos="10206"/>
        </w:tabs>
        <w:ind w:firstLine="567"/>
        <w:jc w:val="both"/>
        <w:rPr>
          <w:sz w:val="24"/>
          <w:szCs w:val="24"/>
        </w:rPr>
      </w:pPr>
      <w:r w:rsidRPr="00DD1DDD">
        <w:rPr>
          <w:rFonts w:eastAsia="Times New Roman"/>
          <w:b/>
          <w:bCs/>
          <w:spacing w:val="-2"/>
          <w:sz w:val="24"/>
          <w:szCs w:val="24"/>
        </w:rPr>
        <w:t xml:space="preserve">К исчерпасмым ресурсам </w:t>
      </w:r>
      <w:r w:rsidRPr="00DD1DDD">
        <w:rPr>
          <w:rFonts w:eastAsia="Times New Roman"/>
          <w:spacing w:val="-2"/>
          <w:sz w:val="24"/>
          <w:szCs w:val="24"/>
        </w:rPr>
        <w:t xml:space="preserve">относятся те, которые могут быть </w:t>
      </w:r>
      <w:r w:rsidRPr="00DD1DDD">
        <w:rPr>
          <w:rFonts w:eastAsia="Times New Roman"/>
          <w:spacing w:val="-7"/>
          <w:sz w:val="24"/>
          <w:szCs w:val="24"/>
        </w:rPr>
        <w:t>исчерпаны в ближайшей или отдаленной перспективе. Сюда отно</w:t>
      </w:r>
      <w:r w:rsidRPr="00DD1DDD">
        <w:rPr>
          <w:rFonts w:eastAsia="Times New Roman"/>
          <w:spacing w:val="-8"/>
          <w:sz w:val="24"/>
          <w:szCs w:val="24"/>
        </w:rPr>
        <w:t xml:space="preserve">сятся прежде всего ресурсы недр и ресурсы живой природы. </w:t>
      </w:r>
      <w:r>
        <w:rPr>
          <w:rFonts w:eastAsia="Times New Roman"/>
          <w:spacing w:val="-8"/>
          <w:sz w:val="24"/>
          <w:szCs w:val="24"/>
        </w:rPr>
        <w:t>и</w:t>
      </w:r>
      <w:r w:rsidRPr="00DD1DDD">
        <w:rPr>
          <w:rFonts w:eastAsia="Times New Roman"/>
          <w:spacing w:val="-8"/>
          <w:sz w:val="24"/>
          <w:szCs w:val="24"/>
        </w:rPr>
        <w:t>счер</w:t>
      </w:r>
      <w:r w:rsidRPr="00DD1DDD">
        <w:rPr>
          <w:rFonts w:eastAsia="Times New Roman"/>
          <w:spacing w:val="-6"/>
          <w:sz w:val="24"/>
          <w:szCs w:val="24"/>
        </w:rPr>
        <w:t xml:space="preserve">паемость ресурса понятие относительное. Обычно ресурс считают </w:t>
      </w:r>
      <w:r w:rsidRPr="00DD1DDD">
        <w:rPr>
          <w:rFonts w:eastAsia="Times New Roman"/>
          <w:spacing w:val="-3"/>
          <w:sz w:val="24"/>
          <w:szCs w:val="24"/>
        </w:rPr>
        <w:t xml:space="preserve">исчерпанным в том случае, когда его добыча и использование (с  </w:t>
      </w:r>
      <w:r w:rsidRPr="00DD1DDD">
        <w:rPr>
          <w:rFonts w:eastAsia="Times New Roman"/>
          <w:spacing w:val="-6"/>
          <w:sz w:val="24"/>
          <w:szCs w:val="24"/>
        </w:rPr>
        <w:t xml:space="preserve">учетом переработки) становится экономически невыгодной. Ясно, </w:t>
      </w:r>
      <w:r w:rsidRPr="00DD1DDD">
        <w:rPr>
          <w:rFonts w:eastAsia="Times New Roman"/>
          <w:spacing w:val="-10"/>
          <w:sz w:val="24"/>
          <w:szCs w:val="24"/>
        </w:rPr>
        <w:t xml:space="preserve">что последнее зависит от уровня технологий, культуры производства  </w:t>
      </w:r>
      <w:r w:rsidRPr="00DD1DDD">
        <w:rPr>
          <w:rFonts w:eastAsia="Times New Roman"/>
          <w:spacing w:val="-3"/>
          <w:sz w:val="24"/>
          <w:szCs w:val="24"/>
        </w:rPr>
        <w:t xml:space="preserve">и т. п. Например, в нашей стране месторождения нефти считают  </w:t>
      </w:r>
      <w:r w:rsidRPr="00DD1DDD">
        <w:rPr>
          <w:rFonts w:eastAsia="Times New Roman"/>
          <w:spacing w:val="-5"/>
          <w:sz w:val="24"/>
          <w:szCs w:val="24"/>
        </w:rPr>
        <w:t xml:space="preserve">обычно исчерпанными, когда из них извлечено около 30% самого  </w:t>
      </w:r>
      <w:r w:rsidRPr="00DD1DDD">
        <w:rPr>
          <w:rFonts w:eastAsia="Times New Roman"/>
          <w:spacing w:val="-6"/>
          <w:sz w:val="24"/>
          <w:szCs w:val="24"/>
        </w:rPr>
        <w:t>продукта. Передовые технологии между тем позволяют использо</w:t>
      </w:r>
      <w:r w:rsidRPr="00DD1DDD">
        <w:rPr>
          <w:rFonts w:eastAsia="Times New Roman"/>
          <w:spacing w:val="-11"/>
          <w:sz w:val="24"/>
          <w:szCs w:val="24"/>
        </w:rPr>
        <w:t>вать до 60-70% нефти при сохранении ре</w:t>
      </w:r>
      <w:r>
        <w:rPr>
          <w:rFonts w:eastAsia="Times New Roman"/>
          <w:spacing w:val="-11"/>
          <w:sz w:val="24"/>
          <w:szCs w:val="24"/>
        </w:rPr>
        <w:t>нтаб</w:t>
      </w:r>
      <w:r w:rsidRPr="00DD1DDD">
        <w:rPr>
          <w:rFonts w:eastAsia="Times New Roman"/>
          <w:spacing w:val="-11"/>
          <w:sz w:val="24"/>
          <w:szCs w:val="24"/>
        </w:rPr>
        <w:t>ель</w:t>
      </w:r>
      <w:r>
        <w:rPr>
          <w:rFonts w:eastAsia="Times New Roman"/>
          <w:spacing w:val="-11"/>
          <w:sz w:val="24"/>
          <w:szCs w:val="24"/>
        </w:rPr>
        <w:t>ности</w:t>
      </w:r>
      <w:r w:rsidRPr="00DD1DDD">
        <w:rPr>
          <w:rFonts w:eastAsia="Times New Roman"/>
          <w:spacing w:val="-11"/>
          <w:sz w:val="24"/>
          <w:szCs w:val="24"/>
        </w:rPr>
        <w:t xml:space="preserve"> производства. </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8"/>
          <w:sz w:val="24"/>
          <w:szCs w:val="24"/>
        </w:rPr>
        <w:t>В других случаях использование ресурса оказывается рентабель</w:t>
      </w:r>
      <w:r w:rsidRPr="00DD1DDD">
        <w:rPr>
          <w:rFonts w:eastAsia="Times New Roman"/>
          <w:spacing w:val="-4"/>
          <w:sz w:val="24"/>
          <w:szCs w:val="24"/>
        </w:rPr>
        <w:t xml:space="preserve">ным (мнимо) до полного его </w:t>
      </w:r>
      <w:r w:rsidRPr="00DD1DDD">
        <w:rPr>
          <w:rFonts w:eastAsia="Times New Roman"/>
          <w:spacing w:val="-4"/>
          <w:sz w:val="24"/>
          <w:szCs w:val="24"/>
        </w:rPr>
        <w:lastRenderedPageBreak/>
        <w:t>исчерпания. Это, в частности, отно</w:t>
      </w:r>
      <w:r w:rsidRPr="00DD1DDD">
        <w:rPr>
          <w:rFonts w:eastAsia="Times New Roman"/>
          <w:spacing w:val="-10"/>
          <w:sz w:val="24"/>
          <w:szCs w:val="24"/>
        </w:rPr>
        <w:t xml:space="preserve">сится к истреблению отдельных видов животных и растений, а также </w:t>
      </w:r>
      <w:r w:rsidRPr="00DD1DDD">
        <w:rPr>
          <w:rFonts w:eastAsia="Times New Roman"/>
          <w:spacing w:val="-7"/>
          <w:sz w:val="24"/>
          <w:szCs w:val="24"/>
        </w:rPr>
        <w:t>использованию экосистем, например Арала и Приаралья.</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b/>
          <w:bCs/>
          <w:sz w:val="24"/>
          <w:szCs w:val="24"/>
        </w:rPr>
        <w:t xml:space="preserve">К неисчерпаемым относятся те ресурсы, </w:t>
      </w:r>
      <w:r w:rsidRPr="00DD1DDD">
        <w:rPr>
          <w:rFonts w:eastAsia="Times New Roman"/>
          <w:sz w:val="24"/>
          <w:szCs w:val="24"/>
        </w:rPr>
        <w:t xml:space="preserve">которые можно </w:t>
      </w:r>
      <w:r w:rsidRPr="00DD1DDD">
        <w:rPr>
          <w:rFonts w:eastAsia="Times New Roman"/>
          <w:spacing w:val="-2"/>
          <w:sz w:val="24"/>
          <w:szCs w:val="24"/>
        </w:rPr>
        <w:t>использовать неограниченно долго. Например, ресурсы солнеч</w:t>
      </w:r>
      <w:r w:rsidRPr="00DD1DDD">
        <w:rPr>
          <w:rFonts w:eastAsia="Times New Roman"/>
          <w:spacing w:val="-1"/>
          <w:sz w:val="24"/>
          <w:szCs w:val="24"/>
        </w:rPr>
        <w:t>ной энергии, ветра, морских приливов. Однако и в данном слу</w:t>
      </w:r>
      <w:r w:rsidRPr="00DD1DDD">
        <w:rPr>
          <w:rFonts w:eastAsia="Times New Roman"/>
          <w:sz w:val="24"/>
          <w:szCs w:val="24"/>
        </w:rPr>
        <w:t>чае неисчерпаемость является относительной. Для каждого ре</w:t>
      </w:r>
      <w:r>
        <w:rPr>
          <w:rFonts w:eastAsia="Times New Roman"/>
          <w:sz w:val="24"/>
          <w:szCs w:val="24"/>
        </w:rPr>
        <w:t>с</w:t>
      </w:r>
      <w:r w:rsidRPr="00DD1DDD">
        <w:rPr>
          <w:rFonts w:eastAsia="Times New Roman"/>
          <w:spacing w:val="-5"/>
          <w:sz w:val="24"/>
          <w:szCs w:val="24"/>
        </w:rPr>
        <w:t xml:space="preserve">урса есть лимиты потребления, превышение которых опасно для </w:t>
      </w:r>
      <w:r w:rsidRPr="00DD1DDD">
        <w:rPr>
          <w:rFonts w:eastAsia="Times New Roman"/>
          <w:spacing w:val="-2"/>
          <w:sz w:val="24"/>
          <w:szCs w:val="24"/>
        </w:rPr>
        <w:t>среды. Например, использование выше определенных пределов солнечной энергии грозит повышением температуры околозем</w:t>
      </w:r>
      <w:r w:rsidRPr="00DD1DDD">
        <w:rPr>
          <w:rFonts w:eastAsia="Times New Roman"/>
          <w:sz w:val="24"/>
          <w:szCs w:val="24"/>
        </w:rPr>
        <w:t>ного пространства и возможным тепловым или термодинами-ческим кризисом.</w:t>
      </w:r>
    </w:p>
    <w:p w:rsidR="00733064" w:rsidRPr="00FA6BCB" w:rsidRDefault="00733064" w:rsidP="00CB6569">
      <w:pPr>
        <w:shd w:val="clear" w:color="auto" w:fill="FFFFFF"/>
        <w:tabs>
          <w:tab w:val="left" w:pos="10206"/>
        </w:tabs>
        <w:ind w:firstLine="567"/>
        <w:jc w:val="both"/>
        <w:rPr>
          <w:sz w:val="24"/>
          <w:szCs w:val="24"/>
        </w:rPr>
      </w:pPr>
      <w:r w:rsidRPr="00FA6BCB">
        <w:rPr>
          <w:rFonts w:eastAsia="Times New Roman"/>
          <w:bCs/>
          <w:spacing w:val="-17"/>
          <w:sz w:val="24"/>
          <w:szCs w:val="24"/>
        </w:rPr>
        <w:t xml:space="preserve">Особое положение среди ресурсов занимает вода. Она исчерпаема, </w:t>
      </w:r>
      <w:r w:rsidRPr="00FA6BCB">
        <w:rPr>
          <w:rFonts w:eastAsia="Times New Roman"/>
          <w:bCs/>
          <w:spacing w:val="-21"/>
          <w:sz w:val="24"/>
          <w:szCs w:val="24"/>
        </w:rPr>
        <w:t>хо</w:t>
      </w:r>
      <w:r>
        <w:rPr>
          <w:rFonts w:eastAsia="Times New Roman"/>
          <w:bCs/>
          <w:spacing w:val="-21"/>
          <w:sz w:val="24"/>
          <w:szCs w:val="24"/>
        </w:rPr>
        <w:t>т</w:t>
      </w:r>
      <w:r w:rsidRPr="00FA6BCB">
        <w:rPr>
          <w:rFonts w:eastAsia="Times New Roman"/>
          <w:bCs/>
          <w:spacing w:val="-21"/>
          <w:sz w:val="24"/>
          <w:szCs w:val="24"/>
        </w:rPr>
        <w:t xml:space="preserve">я и временно, вследствие загрязнешш (качественно), но </w:t>
      </w:r>
      <w:r>
        <w:rPr>
          <w:rFonts w:eastAsia="Times New Roman"/>
          <w:bCs/>
          <w:spacing w:val="-21"/>
          <w:sz w:val="24"/>
          <w:szCs w:val="24"/>
        </w:rPr>
        <w:t>н</w:t>
      </w:r>
      <w:r w:rsidRPr="00FA6BCB">
        <w:rPr>
          <w:rFonts w:eastAsia="Times New Roman"/>
          <w:bCs/>
          <w:spacing w:val="-21"/>
          <w:sz w:val="24"/>
          <w:szCs w:val="24"/>
        </w:rPr>
        <w:t>еисчерпае</w:t>
      </w:r>
      <w:r w:rsidRPr="00FA6BCB">
        <w:rPr>
          <w:rFonts w:eastAsia="Times New Roman"/>
          <w:spacing w:val="-15"/>
          <w:sz w:val="24"/>
          <w:szCs w:val="24"/>
        </w:rPr>
        <w:t xml:space="preserve">ма </w:t>
      </w:r>
      <w:r w:rsidRPr="00FA6BCB">
        <w:rPr>
          <w:rFonts w:eastAsia="Times New Roman"/>
          <w:bCs/>
          <w:spacing w:val="-15"/>
          <w:sz w:val="24"/>
          <w:szCs w:val="24"/>
        </w:rPr>
        <w:t xml:space="preserve">количественно. Запасы ее на </w:t>
      </w:r>
      <w:r w:rsidRPr="00FA6BCB">
        <w:rPr>
          <w:rFonts w:eastAsia="Times New Roman"/>
          <w:spacing w:val="-15"/>
          <w:sz w:val="24"/>
          <w:szCs w:val="24"/>
        </w:rPr>
        <w:t xml:space="preserve">Земле </w:t>
      </w:r>
      <w:r w:rsidRPr="00FA6BCB">
        <w:rPr>
          <w:rFonts w:eastAsia="Times New Roman"/>
          <w:bCs/>
          <w:spacing w:val="-15"/>
          <w:sz w:val="24"/>
          <w:szCs w:val="24"/>
        </w:rPr>
        <w:t xml:space="preserve">практически не </w:t>
      </w:r>
      <w:r w:rsidRPr="00FA6BCB">
        <w:rPr>
          <w:rFonts w:eastAsia="Times New Roman"/>
          <w:spacing w:val="-15"/>
          <w:sz w:val="24"/>
          <w:szCs w:val="24"/>
        </w:rPr>
        <w:t xml:space="preserve">изменяются, а </w:t>
      </w:r>
      <w:r w:rsidRPr="00FA6BCB">
        <w:rPr>
          <w:rFonts w:eastAsia="Times New Roman"/>
          <w:bCs/>
          <w:spacing w:val="-23"/>
          <w:sz w:val="24"/>
          <w:szCs w:val="24"/>
        </w:rPr>
        <w:t xml:space="preserve">происходит лишь перераспределе!ше между отдельными сферами </w:t>
      </w:r>
      <w:r w:rsidRPr="00FA6BCB">
        <w:rPr>
          <w:rFonts w:eastAsia="Times New Roman"/>
          <w:spacing w:val="-23"/>
          <w:sz w:val="24"/>
          <w:szCs w:val="24"/>
        </w:rPr>
        <w:t xml:space="preserve">(океан, </w:t>
      </w:r>
      <w:r w:rsidRPr="00FA6BCB">
        <w:rPr>
          <w:rFonts w:eastAsia="Times New Roman"/>
          <w:bCs/>
          <w:spacing w:val="-18"/>
          <w:sz w:val="24"/>
          <w:szCs w:val="24"/>
        </w:rPr>
        <w:t>суша, атмосфера) или формами (жидкая, твердая, парообразная).</w:t>
      </w:r>
    </w:p>
    <w:p w:rsidR="00733064" w:rsidRPr="00FA6BCB" w:rsidRDefault="00733064" w:rsidP="00CB6569">
      <w:pPr>
        <w:shd w:val="clear" w:color="auto" w:fill="FFFFFF"/>
        <w:tabs>
          <w:tab w:val="left" w:pos="10206"/>
        </w:tabs>
        <w:ind w:firstLine="567"/>
        <w:jc w:val="both"/>
        <w:rPr>
          <w:sz w:val="24"/>
          <w:szCs w:val="24"/>
        </w:rPr>
      </w:pPr>
      <w:r w:rsidRPr="00FA6BCB">
        <w:rPr>
          <w:rFonts w:eastAsia="Times New Roman"/>
          <w:bCs/>
          <w:spacing w:val="-13"/>
          <w:sz w:val="24"/>
          <w:szCs w:val="24"/>
        </w:rPr>
        <w:t>Проблема исчерпаемости природных ресурсов с каждым годом приобретает все большую актуальность. Это связано как с осозна</w:t>
      </w:r>
      <w:r w:rsidRPr="00FA6BCB">
        <w:rPr>
          <w:rFonts w:eastAsia="Times New Roman"/>
          <w:bCs/>
          <w:spacing w:val="-11"/>
          <w:sz w:val="24"/>
          <w:szCs w:val="24"/>
        </w:rPr>
        <w:t>нием факта их ограниченности, так и с интенсивно увеличиваю</w:t>
      </w:r>
      <w:r w:rsidRPr="00FA6BCB">
        <w:rPr>
          <w:rFonts w:eastAsia="Times New Roman"/>
          <w:bCs/>
          <w:spacing w:val="-14"/>
          <w:sz w:val="24"/>
          <w:szCs w:val="24"/>
        </w:rPr>
        <w:t>щимся потреблением. Темпы роста потребления ресурсов пример</w:t>
      </w:r>
      <w:r w:rsidRPr="00FA6BCB">
        <w:rPr>
          <w:rFonts w:eastAsia="Times New Roman"/>
          <w:bCs/>
          <w:spacing w:val="-13"/>
          <w:sz w:val="24"/>
          <w:szCs w:val="24"/>
        </w:rPr>
        <w:t>но на порядок превышают темпы роста численности населения.</w:t>
      </w:r>
    </w:p>
    <w:p w:rsidR="00733064" w:rsidRPr="00FA6BCB" w:rsidRDefault="00733064" w:rsidP="00CB6569">
      <w:pPr>
        <w:shd w:val="clear" w:color="auto" w:fill="FFFFFF"/>
        <w:tabs>
          <w:tab w:val="left" w:pos="10206"/>
        </w:tabs>
        <w:ind w:firstLine="567"/>
        <w:jc w:val="both"/>
        <w:rPr>
          <w:sz w:val="24"/>
          <w:szCs w:val="24"/>
        </w:rPr>
      </w:pPr>
      <w:r w:rsidRPr="00FA6BCB">
        <w:rPr>
          <w:rFonts w:eastAsia="Times New Roman"/>
          <w:bCs/>
          <w:spacing w:val="-17"/>
          <w:sz w:val="24"/>
          <w:szCs w:val="24"/>
        </w:rPr>
        <w:t>Согласно Б. Скиннеру (1989), при современных темпах роста наро</w:t>
      </w:r>
      <w:r w:rsidRPr="00FA6BCB">
        <w:rPr>
          <w:rFonts w:eastAsia="Times New Roman"/>
          <w:bCs/>
          <w:spacing w:val="-18"/>
          <w:sz w:val="24"/>
          <w:szCs w:val="24"/>
        </w:rPr>
        <w:t xml:space="preserve">донаселения 1,7% в год оно должно удваиваться через каждый 41 год. </w:t>
      </w:r>
      <w:r w:rsidRPr="00FA6BCB">
        <w:rPr>
          <w:rFonts w:eastAsia="Times New Roman"/>
          <w:bCs/>
          <w:spacing w:val="-15"/>
          <w:sz w:val="24"/>
          <w:szCs w:val="24"/>
        </w:rPr>
        <w:t xml:space="preserve">В то же время добыча золота возрастает на 4% в год и имеет период </w:t>
      </w:r>
      <w:r w:rsidRPr="00FA6BCB">
        <w:rPr>
          <w:rFonts w:eastAsia="Times New Roman"/>
          <w:bCs/>
          <w:spacing w:val="-18"/>
          <w:sz w:val="24"/>
          <w:szCs w:val="24"/>
        </w:rPr>
        <w:t xml:space="preserve">удвоения 18 лет, потребление минеральных ресурсов увеличивается </w:t>
      </w:r>
      <w:r w:rsidRPr="00FA6BCB">
        <w:rPr>
          <w:rFonts w:eastAsia="Times New Roman"/>
          <w:spacing w:val="-18"/>
          <w:sz w:val="24"/>
          <w:szCs w:val="24"/>
        </w:rPr>
        <w:t xml:space="preserve">в </w:t>
      </w:r>
      <w:r w:rsidRPr="00FA6BCB">
        <w:rPr>
          <w:rFonts w:eastAsia="Times New Roman"/>
          <w:bCs/>
          <w:spacing w:val="-14"/>
          <w:sz w:val="24"/>
          <w:szCs w:val="24"/>
        </w:rPr>
        <w:t>среднем на 7% в год, а период удвоения составляет 10 лет.</w:t>
      </w:r>
    </w:p>
    <w:p w:rsidR="00733064" w:rsidRPr="00FA6BCB" w:rsidRDefault="00733064" w:rsidP="00CB6569">
      <w:pPr>
        <w:shd w:val="clear" w:color="auto" w:fill="FFFFFF"/>
        <w:tabs>
          <w:tab w:val="left" w:pos="10206"/>
        </w:tabs>
        <w:ind w:firstLine="567"/>
        <w:jc w:val="both"/>
        <w:rPr>
          <w:sz w:val="24"/>
          <w:szCs w:val="24"/>
        </w:rPr>
      </w:pPr>
      <w:r w:rsidRPr="00FA6BCB">
        <w:rPr>
          <w:rFonts w:eastAsia="Times New Roman"/>
          <w:bCs/>
          <w:spacing w:val="-12"/>
          <w:sz w:val="24"/>
          <w:szCs w:val="24"/>
        </w:rPr>
        <w:t>В бывшем СССР за период с 1951 по 1980 гг. численность насе</w:t>
      </w:r>
      <w:r w:rsidRPr="00FA6BCB">
        <w:rPr>
          <w:rFonts w:eastAsia="Times New Roman"/>
          <w:bCs/>
          <w:spacing w:val="-13"/>
          <w:sz w:val="24"/>
          <w:szCs w:val="24"/>
        </w:rPr>
        <w:t xml:space="preserve">ления возросла в 1,4 раза, а добыча угля - в 2,8 раза, железной руды </w:t>
      </w:r>
      <w:r w:rsidRPr="00FA6BCB">
        <w:rPr>
          <w:rFonts w:eastAsia="Times New Roman"/>
          <w:bCs/>
          <w:spacing w:val="-16"/>
          <w:sz w:val="24"/>
          <w:szCs w:val="24"/>
        </w:rPr>
        <w:t xml:space="preserve">- в 6,3, цемента - в 12,2, нефти - в 16, а ми! геральных удобрении - в 19 </w:t>
      </w:r>
      <w:r w:rsidRPr="00FA6BCB">
        <w:rPr>
          <w:rFonts w:eastAsia="Times New Roman"/>
          <w:bCs/>
          <w:spacing w:val="-12"/>
          <w:sz w:val="24"/>
          <w:szCs w:val="24"/>
        </w:rPr>
        <w:t>раз. Уголь, например, в мире добывается в течение 800 лет, но по</w:t>
      </w:r>
      <w:r w:rsidRPr="00FA6BCB">
        <w:rPr>
          <w:rFonts w:eastAsia="Times New Roman"/>
          <w:bCs/>
          <w:sz w:val="24"/>
          <w:szCs w:val="24"/>
        </w:rPr>
        <w:t>ловина его добыта за последние 30 лет.</w:t>
      </w:r>
    </w:p>
    <w:p w:rsidR="00733064" w:rsidRPr="00FA6BCB" w:rsidRDefault="00733064" w:rsidP="00CB6569">
      <w:pPr>
        <w:shd w:val="clear" w:color="auto" w:fill="FFFFFF"/>
        <w:tabs>
          <w:tab w:val="left" w:pos="10206"/>
        </w:tabs>
        <w:ind w:firstLine="567"/>
        <w:jc w:val="both"/>
        <w:rPr>
          <w:sz w:val="24"/>
          <w:szCs w:val="24"/>
        </w:rPr>
      </w:pPr>
      <w:r w:rsidRPr="00FA6BCB">
        <w:rPr>
          <w:rFonts w:eastAsia="Times New Roman"/>
          <w:bCs/>
          <w:spacing w:val="-12"/>
          <w:sz w:val="24"/>
          <w:szCs w:val="24"/>
        </w:rPr>
        <w:t>Такие же тенденции прослеживаются и по потреблению ресур</w:t>
      </w:r>
      <w:r w:rsidRPr="00FA6BCB">
        <w:rPr>
          <w:rFonts w:eastAsia="Times New Roman"/>
          <w:bCs/>
          <w:spacing w:val="-15"/>
          <w:sz w:val="24"/>
          <w:szCs w:val="24"/>
        </w:rPr>
        <w:t>сов на душу населешм. Для нашей страны оно составляло: в 1913 г-</w:t>
      </w:r>
      <w:r w:rsidRPr="00FA6BCB">
        <w:rPr>
          <w:rFonts w:eastAsia="Times New Roman"/>
          <w:bCs/>
          <w:spacing w:val="-9"/>
          <w:sz w:val="24"/>
          <w:szCs w:val="24"/>
        </w:rPr>
        <w:t>4,9 т/год, в 1940 - 7,4 т, в 1960 - 14,3, в 1980 - около 20 т/чел. в год.</w:t>
      </w:r>
    </w:p>
    <w:p w:rsidR="00733064" w:rsidRPr="00FA6BCB" w:rsidRDefault="00733064" w:rsidP="00CB6569">
      <w:pPr>
        <w:shd w:val="clear" w:color="auto" w:fill="FFFFFF"/>
        <w:tabs>
          <w:tab w:val="left" w:pos="10206"/>
        </w:tabs>
        <w:ind w:firstLine="567"/>
        <w:jc w:val="both"/>
        <w:rPr>
          <w:sz w:val="24"/>
          <w:szCs w:val="24"/>
        </w:rPr>
      </w:pPr>
      <w:r w:rsidRPr="00FA6BCB">
        <w:rPr>
          <w:rFonts w:eastAsia="Times New Roman"/>
          <w:bCs/>
          <w:spacing w:val="-14"/>
          <w:sz w:val="24"/>
          <w:szCs w:val="24"/>
        </w:rPr>
        <w:t xml:space="preserve">Подсчитано, что если бы 10-летний период удвоения сохранился </w:t>
      </w:r>
      <w:r w:rsidRPr="00FA6BCB">
        <w:rPr>
          <w:rFonts w:eastAsia="Times New Roman"/>
          <w:bCs/>
          <w:spacing w:val="-10"/>
          <w:sz w:val="24"/>
          <w:szCs w:val="24"/>
        </w:rPr>
        <w:t>до 2213 года, то человечество добывало бы к этому времени при</w:t>
      </w:r>
      <w:r w:rsidRPr="00FA6BCB">
        <w:rPr>
          <w:rFonts w:eastAsia="Times New Roman"/>
          <w:bCs/>
          <w:spacing w:val="-9"/>
          <w:sz w:val="24"/>
          <w:szCs w:val="24"/>
        </w:rPr>
        <w:t xml:space="preserve">мерно 250 биллионов тонн (250 х 10") ресурсов, что равно массе </w:t>
      </w:r>
      <w:r w:rsidRPr="00FA6BCB">
        <w:rPr>
          <w:rFonts w:eastAsia="Times New Roman"/>
          <w:bCs/>
          <w:spacing w:val="-14"/>
          <w:sz w:val="24"/>
          <w:szCs w:val="24"/>
        </w:rPr>
        <w:t xml:space="preserve">всей суши. Эксперты предсказывают постепенное выхолаживание </w:t>
      </w:r>
      <w:r w:rsidRPr="00FA6BCB">
        <w:rPr>
          <w:rFonts w:eastAsia="Times New Roman"/>
          <w:bCs/>
          <w:sz w:val="24"/>
          <w:szCs w:val="24"/>
        </w:rPr>
        <w:t>кривых потребления минеральных ресурсов.</w:t>
      </w:r>
    </w:p>
    <w:p w:rsidR="00733064" w:rsidRPr="00FA6BCB" w:rsidRDefault="00733064" w:rsidP="00CB6569">
      <w:pPr>
        <w:shd w:val="clear" w:color="auto" w:fill="FFFFFF"/>
        <w:tabs>
          <w:tab w:val="left" w:pos="10206"/>
        </w:tabs>
        <w:ind w:firstLine="567"/>
        <w:jc w:val="both"/>
        <w:rPr>
          <w:sz w:val="24"/>
          <w:szCs w:val="24"/>
        </w:rPr>
      </w:pPr>
      <w:r w:rsidRPr="00FA6BCB">
        <w:rPr>
          <w:rFonts w:eastAsia="Times New Roman"/>
          <w:bCs/>
          <w:spacing w:val="-11"/>
          <w:sz w:val="24"/>
          <w:szCs w:val="24"/>
        </w:rPr>
        <w:t>Особый интерес представляют темпы использования углерод-</w:t>
      </w:r>
      <w:r w:rsidRPr="00FA6BCB">
        <w:rPr>
          <w:rFonts w:eastAsia="Times New Roman"/>
          <w:bCs/>
          <w:spacing w:val="-12"/>
          <w:sz w:val="24"/>
          <w:szCs w:val="24"/>
        </w:rPr>
        <w:t>содержащих ресурсов. Они продолжают оставаться основным ис</w:t>
      </w:r>
      <w:r w:rsidRPr="00FA6BCB">
        <w:rPr>
          <w:rFonts w:eastAsia="Times New Roman"/>
          <w:bCs/>
          <w:spacing w:val="-13"/>
          <w:sz w:val="24"/>
          <w:szCs w:val="24"/>
        </w:rPr>
        <w:t xml:space="preserve">точником получения энергии и многих продуктов. В то же время </w:t>
      </w:r>
      <w:r w:rsidRPr="00FA6BCB">
        <w:rPr>
          <w:rFonts w:eastAsia="Times New Roman"/>
          <w:spacing w:val="-13"/>
          <w:sz w:val="24"/>
          <w:szCs w:val="24"/>
        </w:rPr>
        <w:t xml:space="preserve">с </w:t>
      </w:r>
      <w:r w:rsidRPr="00FA6BCB">
        <w:rPr>
          <w:rFonts w:eastAsia="Times New Roman"/>
          <w:bCs/>
          <w:spacing w:val="-14"/>
          <w:sz w:val="24"/>
          <w:szCs w:val="24"/>
        </w:rPr>
        <w:t>их использованием связаны загрязнения атмосферы, обусловлива</w:t>
      </w:r>
      <w:r w:rsidRPr="00FA6BCB">
        <w:rPr>
          <w:rFonts w:eastAsia="Times New Roman"/>
          <w:bCs/>
          <w:spacing w:val="-13"/>
          <w:sz w:val="24"/>
          <w:szCs w:val="24"/>
        </w:rPr>
        <w:t>ющие такие глобальные проблемы, как парниковый эффект, кис</w:t>
      </w:r>
      <w:r w:rsidRPr="00FA6BCB">
        <w:rPr>
          <w:rFonts w:eastAsia="Times New Roman"/>
          <w:bCs/>
          <w:spacing w:val="-10"/>
          <w:sz w:val="24"/>
          <w:szCs w:val="24"/>
        </w:rPr>
        <w:t>лые осадки и другие, не всегда предсказуемые явления.</w:t>
      </w:r>
    </w:p>
    <w:p w:rsidR="00733064" w:rsidRPr="00FA6BCB" w:rsidRDefault="00733064" w:rsidP="00CB6569">
      <w:pPr>
        <w:shd w:val="clear" w:color="auto" w:fill="FFFFFF"/>
        <w:tabs>
          <w:tab w:val="left" w:pos="10206"/>
        </w:tabs>
        <w:ind w:firstLine="567"/>
        <w:jc w:val="both"/>
        <w:rPr>
          <w:sz w:val="24"/>
          <w:szCs w:val="24"/>
        </w:rPr>
      </w:pPr>
      <w:r w:rsidRPr="00FA6BCB">
        <w:rPr>
          <w:rFonts w:eastAsia="Times New Roman"/>
          <w:bCs/>
          <w:spacing w:val="-12"/>
          <w:sz w:val="24"/>
          <w:szCs w:val="24"/>
        </w:rPr>
        <w:t>В настоящее время ежегодно сжигается столько горючих иско</w:t>
      </w:r>
      <w:r w:rsidRPr="00FA6BCB">
        <w:rPr>
          <w:rFonts w:eastAsia="Times New Roman"/>
          <w:bCs/>
          <w:spacing w:val="-16"/>
          <w:sz w:val="24"/>
          <w:szCs w:val="24"/>
        </w:rPr>
        <w:t>паемых, сколько природа накапливала их за миллионы лет. Соглас</w:t>
      </w:r>
      <w:r w:rsidRPr="00FA6BCB">
        <w:rPr>
          <w:rFonts w:eastAsia="Times New Roman"/>
          <w:bCs/>
          <w:spacing w:val="-9"/>
          <w:sz w:val="24"/>
          <w:szCs w:val="24"/>
        </w:rPr>
        <w:t>но одному из прогнозов, при сохранении таких темпов роста ис</w:t>
      </w:r>
      <w:r w:rsidRPr="00FA6BCB">
        <w:rPr>
          <w:rFonts w:eastAsia="Times New Roman"/>
          <w:bCs/>
          <w:spacing w:val="-15"/>
          <w:sz w:val="24"/>
          <w:szCs w:val="24"/>
        </w:rPr>
        <w:t>пользования ископаемого топлива разведанных запасов нефти хва</w:t>
      </w:r>
      <w:r w:rsidRPr="00FA6BCB">
        <w:rPr>
          <w:rFonts w:eastAsia="Times New Roman"/>
          <w:bCs/>
          <w:spacing w:val="-10"/>
          <w:sz w:val="24"/>
          <w:szCs w:val="24"/>
        </w:rPr>
        <w:t>тит примерно на 30-40 лет, газа - на 40-45 лет, угля - на 70-80 лет.</w:t>
      </w:r>
    </w:p>
    <w:p w:rsidR="00733064" w:rsidRPr="00DD1DDD" w:rsidRDefault="00733064" w:rsidP="00CB6569">
      <w:pPr>
        <w:shd w:val="clear" w:color="auto" w:fill="FFFFFF"/>
        <w:tabs>
          <w:tab w:val="left" w:pos="10206"/>
        </w:tabs>
        <w:ind w:firstLine="567"/>
        <w:jc w:val="both"/>
        <w:rPr>
          <w:sz w:val="24"/>
          <w:szCs w:val="24"/>
        </w:rPr>
      </w:pPr>
      <w:r w:rsidRPr="00DD1DDD">
        <w:rPr>
          <w:spacing w:val="-5"/>
          <w:sz w:val="24"/>
          <w:szCs w:val="24"/>
        </w:rPr>
        <w:t>-</w:t>
      </w:r>
      <w:r w:rsidRPr="00DD1DDD">
        <w:rPr>
          <w:rFonts w:eastAsia="Times New Roman"/>
          <w:spacing w:val="-5"/>
          <w:sz w:val="24"/>
          <w:szCs w:val="24"/>
        </w:rPr>
        <w:t>по элементам среды: атмосферы, почв, гидросферы и ее р</w:t>
      </w:r>
      <w:r w:rsidRPr="00DD1DDD">
        <w:rPr>
          <w:rFonts w:eastAsia="Times New Roman"/>
          <w:spacing w:val="-5"/>
          <w:sz w:val="24"/>
          <w:szCs w:val="24"/>
          <w:vertAlign w:val="subscript"/>
        </w:rPr>
        <w:t xml:space="preserve">а3ч </w:t>
      </w:r>
      <w:r w:rsidRPr="00DD1DDD">
        <w:rPr>
          <w:rFonts w:eastAsia="Times New Roman"/>
          <w:spacing w:val="-11"/>
          <w:sz w:val="24"/>
          <w:szCs w:val="24"/>
        </w:rPr>
        <w:t xml:space="preserve">личных составляющих (Мирового океана, пресных, подземных, </w:t>
      </w:r>
      <w:r>
        <w:rPr>
          <w:rFonts w:eastAsia="Times New Roman"/>
          <w:spacing w:val="-11"/>
          <w:sz w:val="24"/>
          <w:szCs w:val="24"/>
        </w:rPr>
        <w:t>речных</w:t>
      </w:r>
      <w:r w:rsidRPr="00DD1DDD">
        <w:rPr>
          <w:rFonts w:eastAsia="Times New Roman"/>
          <w:sz w:val="24"/>
          <w:szCs w:val="24"/>
        </w:rPr>
        <w:t xml:space="preserve"> и других вод);</w:t>
      </w:r>
    </w:p>
    <w:p w:rsidR="00733064" w:rsidRPr="00DD1DDD" w:rsidRDefault="00733064" w:rsidP="00522DAF">
      <w:pPr>
        <w:numPr>
          <w:ilvl w:val="0"/>
          <w:numId w:val="7"/>
        </w:numPr>
        <w:shd w:val="clear" w:color="auto" w:fill="FFFFFF"/>
        <w:tabs>
          <w:tab w:val="left" w:pos="562"/>
          <w:tab w:val="left" w:pos="10206"/>
        </w:tabs>
        <w:ind w:firstLine="652"/>
        <w:jc w:val="both"/>
        <w:rPr>
          <w:sz w:val="24"/>
          <w:szCs w:val="24"/>
        </w:rPr>
      </w:pPr>
      <w:r w:rsidRPr="00DD1DDD">
        <w:rPr>
          <w:rFonts w:eastAsia="Times New Roman"/>
          <w:spacing w:val="-6"/>
          <w:sz w:val="24"/>
          <w:szCs w:val="24"/>
        </w:rPr>
        <w:t xml:space="preserve">по месту действия: городской среды, сельской среды, внутри </w:t>
      </w:r>
      <w:r w:rsidRPr="00DD1DDD">
        <w:rPr>
          <w:rFonts w:eastAsia="Times New Roman"/>
          <w:spacing w:val="-8"/>
          <w:sz w:val="24"/>
          <w:szCs w:val="24"/>
        </w:rPr>
        <w:t>промышленных предприятий, внутриквартирные и др.;</w:t>
      </w:r>
    </w:p>
    <w:p w:rsidR="00733064" w:rsidRPr="00DD1DDD" w:rsidRDefault="00733064" w:rsidP="00522DAF">
      <w:pPr>
        <w:numPr>
          <w:ilvl w:val="0"/>
          <w:numId w:val="7"/>
        </w:numPr>
        <w:shd w:val="clear" w:color="auto" w:fill="FFFFFF"/>
        <w:tabs>
          <w:tab w:val="left" w:pos="562"/>
          <w:tab w:val="left" w:pos="10206"/>
        </w:tabs>
        <w:ind w:firstLine="652"/>
        <w:jc w:val="both"/>
        <w:rPr>
          <w:sz w:val="24"/>
          <w:szCs w:val="24"/>
        </w:rPr>
      </w:pPr>
      <w:r w:rsidRPr="00DD1DDD">
        <w:rPr>
          <w:rFonts w:eastAsia="Times New Roman"/>
          <w:spacing w:val="-2"/>
          <w:sz w:val="24"/>
          <w:szCs w:val="24"/>
        </w:rPr>
        <w:t xml:space="preserve">по характеру действия: химическое (отдельные химически </w:t>
      </w:r>
      <w:r w:rsidRPr="00DD1DDD">
        <w:rPr>
          <w:rFonts w:eastAsia="Times New Roman"/>
          <w:spacing w:val="-5"/>
          <w:sz w:val="24"/>
          <w:szCs w:val="24"/>
        </w:rPr>
        <w:t>вещества и элементы или их комбинации), физическое (радиоак</w:t>
      </w:r>
      <w:r w:rsidRPr="00DD1DDD">
        <w:rPr>
          <w:rFonts w:eastAsia="Times New Roman"/>
          <w:spacing w:val="-9"/>
          <w:sz w:val="24"/>
          <w:szCs w:val="24"/>
        </w:rPr>
        <w:t>тивное, радиационное, тепловое, шумовое, электромагнитное), фи</w:t>
      </w:r>
      <w:r w:rsidRPr="00DD1DDD">
        <w:rPr>
          <w:rFonts w:eastAsia="Times New Roman"/>
          <w:spacing w:val="-7"/>
          <w:sz w:val="24"/>
          <w:szCs w:val="24"/>
        </w:rPr>
        <w:t xml:space="preserve">зико-химическое (аэрозоли), биологическое (микробиологическое </w:t>
      </w:r>
      <w:r w:rsidRPr="00DD1DDD">
        <w:rPr>
          <w:rFonts w:eastAsia="Times New Roman"/>
          <w:sz w:val="24"/>
          <w:szCs w:val="24"/>
        </w:rPr>
        <w:t>другими агентами);</w:t>
      </w:r>
    </w:p>
    <w:p w:rsidR="00733064" w:rsidRPr="00DD1DDD" w:rsidRDefault="00733064" w:rsidP="00CB6569">
      <w:pPr>
        <w:shd w:val="clear" w:color="auto" w:fill="FFFFFF"/>
        <w:tabs>
          <w:tab w:val="left" w:pos="10206"/>
        </w:tabs>
        <w:ind w:firstLine="567"/>
        <w:jc w:val="both"/>
        <w:rPr>
          <w:sz w:val="24"/>
          <w:szCs w:val="24"/>
        </w:rPr>
      </w:pPr>
      <w:r w:rsidRPr="00DD1DDD">
        <w:rPr>
          <w:spacing w:val="-10"/>
          <w:sz w:val="24"/>
          <w:szCs w:val="24"/>
        </w:rPr>
        <w:t>-</w:t>
      </w:r>
      <w:r w:rsidRPr="00DD1DDD">
        <w:rPr>
          <w:rFonts w:eastAsia="Times New Roman"/>
          <w:spacing w:val="-10"/>
          <w:sz w:val="24"/>
          <w:szCs w:val="24"/>
        </w:rPr>
        <w:t xml:space="preserve">по периодичности действия: первичное (выбросы предприятий),  </w:t>
      </w:r>
      <w:r w:rsidRPr="00DD1DDD">
        <w:rPr>
          <w:rFonts w:eastAsia="Times New Roman"/>
          <w:sz w:val="24"/>
          <w:szCs w:val="24"/>
        </w:rPr>
        <w:t>вторичное (продукты смоговых явлений);</w:t>
      </w:r>
    </w:p>
    <w:p w:rsidR="00733064" w:rsidRPr="00DD1DDD" w:rsidRDefault="00733064" w:rsidP="00CB6569">
      <w:pPr>
        <w:shd w:val="clear" w:color="auto" w:fill="FFFFFF"/>
        <w:tabs>
          <w:tab w:val="left" w:pos="504"/>
          <w:tab w:val="left" w:pos="10206"/>
        </w:tabs>
        <w:ind w:firstLine="567"/>
        <w:jc w:val="both"/>
        <w:rPr>
          <w:sz w:val="24"/>
          <w:szCs w:val="24"/>
        </w:rPr>
      </w:pPr>
      <w:r w:rsidRPr="00DD1DDD">
        <w:rPr>
          <w:sz w:val="24"/>
          <w:szCs w:val="24"/>
        </w:rPr>
        <w:t>-</w:t>
      </w:r>
      <w:r w:rsidRPr="00DD1DDD">
        <w:rPr>
          <w:rFonts w:eastAsia="Times New Roman"/>
          <w:spacing w:val="-14"/>
          <w:sz w:val="24"/>
          <w:szCs w:val="24"/>
        </w:rPr>
        <w:t>по степени стойкости: устойчивое-</w:t>
      </w:r>
      <w:r>
        <w:rPr>
          <w:rFonts w:eastAsia="Times New Roman"/>
          <w:spacing w:val="-14"/>
          <w:sz w:val="24"/>
          <w:szCs w:val="24"/>
        </w:rPr>
        <w:t xml:space="preserve"> </w:t>
      </w:r>
      <w:r w:rsidRPr="00DD1DDD">
        <w:rPr>
          <w:rFonts w:eastAsia="Times New Roman"/>
          <w:spacing w:val="-14"/>
          <w:sz w:val="24"/>
          <w:szCs w:val="24"/>
        </w:rPr>
        <w:t>время жизни сотни и тысячи лет</w:t>
      </w:r>
      <w:r>
        <w:rPr>
          <w:rFonts w:eastAsia="Times New Roman"/>
          <w:spacing w:val="-14"/>
          <w:sz w:val="24"/>
          <w:szCs w:val="24"/>
        </w:rPr>
        <w:t xml:space="preserve"> </w:t>
      </w:r>
      <w:r w:rsidRPr="00DD1DDD">
        <w:rPr>
          <w:rFonts w:eastAsia="Times New Roman"/>
          <w:spacing w:val="-12"/>
          <w:sz w:val="24"/>
          <w:szCs w:val="24"/>
        </w:rPr>
        <w:t>(азот, кислород, аргон и другие инертные газы), стойкое - время жизни</w:t>
      </w:r>
      <w:r>
        <w:rPr>
          <w:rFonts w:eastAsia="Times New Roman"/>
          <w:spacing w:val="-12"/>
          <w:sz w:val="24"/>
          <w:szCs w:val="24"/>
        </w:rPr>
        <w:t xml:space="preserve"> </w:t>
      </w:r>
      <w:r w:rsidRPr="00DD1DDD">
        <w:rPr>
          <w:rFonts w:eastAsia="Times New Roman"/>
          <w:spacing w:val="-11"/>
          <w:sz w:val="24"/>
          <w:szCs w:val="24"/>
        </w:rPr>
        <w:t xml:space="preserve">5-25 лет (углекислый газ, метан, фреоны в нижних слоях атмосферы), </w:t>
      </w:r>
      <w:r w:rsidRPr="00DD1DDD">
        <w:rPr>
          <w:rFonts w:eastAsia="Times New Roman"/>
          <w:sz w:val="24"/>
          <w:szCs w:val="24"/>
          <w:vertAlign w:val="superscript"/>
        </w:rPr>
        <w:t>;</w:t>
      </w:r>
      <w:r w:rsidRPr="00DD1DDD">
        <w:rPr>
          <w:rFonts w:eastAsia="Times New Roman"/>
          <w:spacing w:val="-14"/>
          <w:sz w:val="24"/>
          <w:szCs w:val="24"/>
        </w:rPr>
        <w:t>неустойчивое (водяные пары, окись углерода, сернистый газ, сероводо</w:t>
      </w:r>
      <w:r w:rsidRPr="00DD1DDD">
        <w:rPr>
          <w:rFonts w:eastAsia="Times New Roman"/>
          <w:spacing w:val="-15"/>
          <w:sz w:val="24"/>
          <w:szCs w:val="24"/>
        </w:rPr>
        <w:t>род, двуокись азота, фреон в пределах озонового экрана).</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10"/>
          <w:sz w:val="24"/>
          <w:szCs w:val="24"/>
        </w:rPr>
        <w:t>Степень стойкости загрязняющих веществ зависит от возможности их разложения различными агентами (прежде всего биологичес</w:t>
      </w:r>
      <w:r w:rsidRPr="00DD1DDD">
        <w:rPr>
          <w:rFonts w:eastAsia="Times New Roman"/>
          <w:spacing w:val="-4"/>
          <w:sz w:val="24"/>
          <w:szCs w:val="24"/>
        </w:rPr>
        <w:t xml:space="preserve">кими) или перемещения в другую среду, где они перестают быть </w:t>
      </w:r>
      <w:r w:rsidRPr="00DD1DDD">
        <w:rPr>
          <w:rFonts w:eastAsia="Times New Roman"/>
          <w:spacing w:val="-9"/>
          <w:sz w:val="24"/>
          <w:szCs w:val="24"/>
        </w:rPr>
        <w:t xml:space="preserve">загрязнителем (например, углекислый газ, попадая в воды океана из </w:t>
      </w:r>
      <w:r w:rsidRPr="00DD1DDD">
        <w:rPr>
          <w:rFonts w:eastAsia="Times New Roman"/>
          <w:spacing w:val="-7"/>
          <w:sz w:val="24"/>
          <w:szCs w:val="24"/>
        </w:rPr>
        <w:t>воздуха). Естественно, что чем более стойким является загрязнитель, тем более выражен его накопительный эффект в среде.</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10"/>
          <w:sz w:val="24"/>
          <w:szCs w:val="24"/>
        </w:rPr>
        <w:t>Любое загрязняющее вещество целесообразно оценивать по край</w:t>
      </w:r>
      <w:r w:rsidRPr="00DD1DDD">
        <w:rPr>
          <w:rFonts w:eastAsia="Times New Roman"/>
          <w:spacing w:val="-1"/>
          <w:sz w:val="24"/>
          <w:szCs w:val="24"/>
        </w:rPr>
        <w:t>ней мере по трем параметрам: объему поступления в среду, аг</w:t>
      </w:r>
      <w:r w:rsidRPr="00DD1DDD">
        <w:rPr>
          <w:rFonts w:eastAsia="Times New Roman"/>
          <w:sz w:val="24"/>
          <w:szCs w:val="24"/>
        </w:rPr>
        <w:t>рессивности (ядовитости) и степени стойкости (продолжи</w:t>
      </w:r>
      <w:r w:rsidRPr="00DD1DDD">
        <w:rPr>
          <w:rFonts w:eastAsia="Times New Roman"/>
          <w:spacing w:val="-4"/>
          <w:sz w:val="24"/>
          <w:szCs w:val="24"/>
        </w:rPr>
        <w:t xml:space="preserve">тельности жизни). Например, отрицательный эффект углекислого газа связывается с большими объемами поступления в среду и | </w:t>
      </w:r>
      <w:r w:rsidRPr="00DD1DDD">
        <w:rPr>
          <w:rFonts w:eastAsia="Times New Roman"/>
          <w:spacing w:val="-7"/>
          <w:sz w:val="24"/>
          <w:szCs w:val="24"/>
        </w:rPr>
        <w:t xml:space="preserve">длительным периодом жизни, что обусловливает накопительный, а | вместе с ним и парниковый эффект. Сернистый ангидрид сочетает  </w:t>
      </w:r>
      <w:r w:rsidRPr="00DD1DDD">
        <w:rPr>
          <w:rFonts w:eastAsia="Times New Roman"/>
          <w:spacing w:val="-10"/>
          <w:sz w:val="24"/>
          <w:szCs w:val="24"/>
        </w:rPr>
        <w:t xml:space="preserve">значительные объемы при высокой агрессивности и </w:t>
      </w:r>
      <w:r w:rsidRPr="00DD1DDD">
        <w:rPr>
          <w:rFonts w:eastAsia="Times New Roman"/>
          <w:spacing w:val="-10"/>
          <w:sz w:val="24"/>
          <w:szCs w:val="24"/>
        </w:rPr>
        <w:lastRenderedPageBreak/>
        <w:t>небольшой про</w:t>
      </w:r>
      <w:r w:rsidRPr="00DD1DDD">
        <w:rPr>
          <w:rFonts w:eastAsia="Times New Roman"/>
          <w:spacing w:val="-4"/>
          <w:sz w:val="24"/>
          <w:szCs w:val="24"/>
        </w:rPr>
        <w:t>должительности жизни. Именно последнее свойство снижает от</w:t>
      </w:r>
      <w:r w:rsidRPr="00DD1DDD">
        <w:rPr>
          <w:rFonts w:eastAsia="Times New Roman"/>
          <w:spacing w:val="-11"/>
          <w:sz w:val="24"/>
          <w:szCs w:val="24"/>
        </w:rPr>
        <w:t>рицательный эффект данного загрязн</w:t>
      </w:r>
      <w:r>
        <w:rPr>
          <w:rFonts w:eastAsia="Times New Roman"/>
          <w:spacing w:val="-11"/>
          <w:sz w:val="24"/>
          <w:szCs w:val="24"/>
        </w:rPr>
        <w:t>ителя. Фреоны по степени стой</w:t>
      </w:r>
      <w:r w:rsidRPr="00DD1DDD">
        <w:rPr>
          <w:rFonts w:eastAsia="Times New Roman"/>
          <w:spacing w:val="-6"/>
          <w:sz w:val="24"/>
          <w:szCs w:val="24"/>
        </w:rPr>
        <w:t>кости и агрессивности попадаю</w:t>
      </w:r>
      <w:r>
        <w:rPr>
          <w:rFonts w:eastAsia="Times New Roman"/>
          <w:spacing w:val="-6"/>
          <w:sz w:val="24"/>
          <w:szCs w:val="24"/>
        </w:rPr>
        <w:t>т в разные категории в зависимос</w:t>
      </w:r>
      <w:r w:rsidRPr="00DD1DDD">
        <w:rPr>
          <w:rFonts w:eastAsia="Times New Roman"/>
          <w:spacing w:val="-6"/>
          <w:sz w:val="24"/>
          <w:szCs w:val="24"/>
        </w:rPr>
        <w:t xml:space="preserve">ти от того, в каких слоях атмосферы находятся: в приземном - они </w:t>
      </w:r>
      <w:r w:rsidRPr="00DD1DDD">
        <w:rPr>
          <w:rFonts w:eastAsia="Times New Roman"/>
          <w:spacing w:val="-5"/>
          <w:sz w:val="24"/>
          <w:szCs w:val="24"/>
        </w:rPr>
        <w:t>инертны и долго</w:t>
      </w:r>
      <w:r>
        <w:rPr>
          <w:rFonts w:eastAsia="Times New Roman"/>
          <w:spacing w:val="-5"/>
          <w:sz w:val="24"/>
          <w:szCs w:val="24"/>
        </w:rPr>
        <w:t xml:space="preserve"> </w:t>
      </w:r>
      <w:r w:rsidRPr="00DD1DDD">
        <w:rPr>
          <w:rFonts w:eastAsia="Times New Roman"/>
          <w:spacing w:val="-5"/>
          <w:sz w:val="24"/>
          <w:szCs w:val="24"/>
        </w:rPr>
        <w:t>живущи</w:t>
      </w:r>
      <w:r>
        <w:rPr>
          <w:rFonts w:eastAsia="Times New Roman"/>
          <w:spacing w:val="-5"/>
          <w:sz w:val="24"/>
          <w:szCs w:val="24"/>
        </w:rPr>
        <w:t>х</w:t>
      </w:r>
      <w:r w:rsidRPr="00DD1DDD">
        <w:rPr>
          <w:rFonts w:eastAsia="Times New Roman"/>
          <w:spacing w:val="-5"/>
          <w:sz w:val="24"/>
          <w:szCs w:val="24"/>
        </w:rPr>
        <w:t>, в озоновом слое - агрессивны и подвер</w:t>
      </w:r>
      <w:r w:rsidRPr="00DD1DDD">
        <w:rPr>
          <w:rFonts w:eastAsia="Times New Roman"/>
          <w:sz w:val="24"/>
          <w:szCs w:val="24"/>
        </w:rPr>
        <w:t>жены более значительному разрушению.</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10"/>
          <w:sz w:val="24"/>
          <w:szCs w:val="24"/>
        </w:rPr>
        <w:t xml:space="preserve">Из добываемых ресурсов только 2-3% используется как полезный </w:t>
      </w:r>
      <w:r w:rsidRPr="00DD1DDD">
        <w:rPr>
          <w:rFonts w:eastAsia="Times New Roman"/>
          <w:spacing w:val="-14"/>
          <w:sz w:val="24"/>
          <w:szCs w:val="24"/>
        </w:rPr>
        <w:t>продукт, а остальные составляют отходы (пустая порода, шлаки и т. д.).</w:t>
      </w:r>
    </w:p>
    <w:p w:rsidR="00733064" w:rsidRPr="00DD1DDD" w:rsidRDefault="00733064" w:rsidP="00CB6569">
      <w:pPr>
        <w:shd w:val="clear" w:color="auto" w:fill="FFFFFF"/>
        <w:tabs>
          <w:tab w:val="left" w:pos="10206"/>
        </w:tabs>
        <w:ind w:firstLine="567"/>
        <w:jc w:val="both"/>
        <w:rPr>
          <w:sz w:val="24"/>
          <w:szCs w:val="24"/>
        </w:rPr>
      </w:pPr>
      <w:r>
        <w:rPr>
          <w:spacing w:val="-14"/>
          <w:sz w:val="24"/>
          <w:szCs w:val="24"/>
        </w:rPr>
        <w:t>У</w:t>
      </w:r>
      <w:r w:rsidRPr="00DD1DDD">
        <w:rPr>
          <w:rFonts w:eastAsia="Times New Roman"/>
          <w:sz w:val="24"/>
          <w:szCs w:val="24"/>
        </w:rPr>
        <w:t xml:space="preserve"> </w:t>
      </w:r>
      <w:r w:rsidRPr="00DD1DDD">
        <w:rPr>
          <w:rFonts w:eastAsia="Times New Roman"/>
          <w:spacing w:val="-11"/>
          <w:sz w:val="24"/>
          <w:szCs w:val="24"/>
        </w:rPr>
        <w:t>различными веществами (антисептики, покрытия) против разру-</w:t>
      </w:r>
      <w:r w:rsidRPr="00DD1DDD">
        <w:rPr>
          <w:rFonts w:eastAsia="Times New Roman"/>
          <w:spacing w:val="-31"/>
          <w:sz w:val="24"/>
          <w:szCs w:val="24"/>
          <w:vertAlign w:val="subscript"/>
        </w:rPr>
        <w:t>е1</w:t>
      </w:r>
      <w:r w:rsidRPr="00DD1DDD">
        <w:rPr>
          <w:rFonts w:eastAsia="Times New Roman"/>
          <w:spacing w:val="-31"/>
          <w:sz w:val="24"/>
          <w:szCs w:val="24"/>
        </w:rPr>
        <w:t xml:space="preserve"> </w:t>
      </w:r>
      <w:r w:rsidRPr="00DD1DDD">
        <w:rPr>
          <w:rFonts w:eastAsia="Times New Roman"/>
          <w:spacing w:val="-15"/>
          <w:sz w:val="24"/>
          <w:szCs w:val="24"/>
        </w:rPr>
        <w:t>щи биологическими агентами. Рано или поздно такие изделия выво</w:t>
      </w:r>
      <w:r>
        <w:rPr>
          <w:rFonts w:eastAsia="Times New Roman"/>
          <w:spacing w:val="-15"/>
          <w:sz w:val="24"/>
          <w:szCs w:val="24"/>
        </w:rPr>
        <w:t>дится</w:t>
      </w:r>
      <w:r w:rsidRPr="00DD1DDD">
        <w:rPr>
          <w:rFonts w:eastAsia="Times New Roman"/>
          <w:smallCaps/>
          <w:spacing w:val="-14"/>
          <w:sz w:val="24"/>
          <w:szCs w:val="24"/>
        </w:rPr>
        <w:t xml:space="preserve"> </w:t>
      </w:r>
      <w:r w:rsidRPr="00DD1DDD">
        <w:rPr>
          <w:rFonts w:eastAsia="Times New Roman"/>
          <w:spacing w:val="-14"/>
          <w:sz w:val="24"/>
          <w:szCs w:val="24"/>
        </w:rPr>
        <w:t>из использования и становятся не только отложенными во време</w:t>
      </w:r>
      <w:r w:rsidRPr="00DD1DDD">
        <w:rPr>
          <w:rFonts w:eastAsia="Times New Roman"/>
          <w:i/>
          <w:iCs/>
          <w:spacing w:val="-10"/>
          <w:sz w:val="24"/>
          <w:szCs w:val="24"/>
        </w:rPr>
        <w:t xml:space="preserve"> </w:t>
      </w:r>
      <w:r w:rsidRPr="00DD1DDD">
        <w:rPr>
          <w:rFonts w:eastAsia="Times New Roman"/>
          <w:spacing w:val="-10"/>
          <w:sz w:val="24"/>
          <w:szCs w:val="24"/>
        </w:rPr>
        <w:t>по и долго сохраняющимися в среде загрязнителями.</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2"/>
          <w:sz w:val="24"/>
          <w:szCs w:val="24"/>
        </w:rPr>
        <w:t xml:space="preserve">Не менее значимы результаты человеческой деятельности по </w:t>
      </w:r>
      <w:r w:rsidRPr="00DD1DDD">
        <w:rPr>
          <w:rFonts w:eastAsia="Times New Roman"/>
          <w:spacing w:val="-1"/>
          <w:sz w:val="24"/>
          <w:szCs w:val="24"/>
        </w:rPr>
        <w:t>выведению в среду несвойственных ей и чуждых живым орга</w:t>
      </w:r>
      <w:r w:rsidRPr="00DD1DDD">
        <w:rPr>
          <w:rFonts w:eastAsia="Times New Roman"/>
          <w:spacing w:val="-3"/>
          <w:sz w:val="24"/>
          <w:szCs w:val="24"/>
        </w:rPr>
        <w:t>низмам веществ (ксенобиотиков). В природе насчитывается око</w:t>
      </w:r>
      <w:r>
        <w:rPr>
          <w:rFonts w:eastAsia="Times New Roman"/>
          <w:spacing w:val="-3"/>
          <w:sz w:val="24"/>
          <w:szCs w:val="24"/>
        </w:rPr>
        <w:t xml:space="preserve">ло </w:t>
      </w:r>
      <w:r w:rsidRPr="00DD1DDD">
        <w:rPr>
          <w:rFonts w:eastAsia="Times New Roman"/>
          <w:spacing w:val="-3"/>
          <w:sz w:val="24"/>
          <w:szCs w:val="24"/>
        </w:rPr>
        <w:t xml:space="preserve"> 2 тыс. неорганических и около 2 млн. органических соедине</w:t>
      </w:r>
      <w:r>
        <w:rPr>
          <w:rFonts w:eastAsia="Times New Roman"/>
          <w:spacing w:val="-3"/>
          <w:sz w:val="24"/>
          <w:szCs w:val="24"/>
        </w:rPr>
        <w:t>н</w:t>
      </w:r>
      <w:r w:rsidRPr="00DD1DDD">
        <w:rPr>
          <w:rFonts w:eastAsia="Times New Roman"/>
          <w:spacing w:val="-4"/>
          <w:sz w:val="24"/>
          <w:szCs w:val="24"/>
        </w:rPr>
        <w:t xml:space="preserve">ий. Человек же может синтезировать более 8 млн. соединений. Каждый год число их увеличивается на несколько тысяч. Из них </w:t>
      </w:r>
      <w:r w:rsidRPr="00DD1DDD">
        <w:rPr>
          <w:rFonts w:eastAsia="Times New Roman"/>
          <w:spacing w:val="-2"/>
          <w:sz w:val="24"/>
          <w:szCs w:val="24"/>
        </w:rPr>
        <w:t xml:space="preserve">в биосферу поступает примерно 50 тыс. таких веществ. Только </w:t>
      </w:r>
      <w:r w:rsidRPr="00DD1DDD">
        <w:rPr>
          <w:rFonts w:eastAsia="Times New Roman"/>
          <w:spacing w:val="-3"/>
          <w:sz w:val="24"/>
          <w:szCs w:val="24"/>
        </w:rPr>
        <w:t xml:space="preserve"> печально известного ДДТ за 25 лет применения рассеяно около </w:t>
      </w:r>
      <w:r w:rsidRPr="00DD1DDD">
        <w:rPr>
          <w:rFonts w:eastAsia="Times New Roman"/>
          <w:spacing w:val="-7"/>
          <w:sz w:val="24"/>
          <w:szCs w:val="24"/>
        </w:rPr>
        <w:t>К 1,5 млн. т. Подсчитано, что при извержении вулканов выбрасыва</w:t>
      </w:r>
      <w:r w:rsidRPr="00DD1DDD">
        <w:rPr>
          <w:rFonts w:eastAsia="Times New Roman"/>
          <w:spacing w:val="-1"/>
          <w:sz w:val="24"/>
          <w:szCs w:val="24"/>
        </w:rPr>
        <w:t>ется в окружающую среду около 2,5 млрд. т/год различных ве</w:t>
      </w:r>
      <w:r w:rsidRPr="00DD1DDD">
        <w:rPr>
          <w:rFonts w:eastAsia="Times New Roman"/>
          <w:sz w:val="24"/>
          <w:szCs w:val="24"/>
        </w:rPr>
        <w:t xml:space="preserve">ществ (лава, пепел, газы, водяные пары), а города мира уже в </w:t>
      </w:r>
      <w:r w:rsidRPr="00DD1DDD">
        <w:rPr>
          <w:rFonts w:eastAsia="Times New Roman"/>
          <w:spacing w:val="-3"/>
          <w:sz w:val="24"/>
          <w:szCs w:val="24"/>
          <w:lang w:val="en-US"/>
        </w:rPr>
        <w:t>I</w:t>
      </w:r>
      <w:r w:rsidRPr="00DD1DDD">
        <w:rPr>
          <w:rFonts w:eastAsia="Times New Roman"/>
          <w:spacing w:val="-3"/>
          <w:sz w:val="24"/>
          <w:szCs w:val="24"/>
        </w:rPr>
        <w:t xml:space="preserve"> 70-х годах поставляли в окружающую среду около 3 млрд. т/год </w:t>
      </w:r>
      <w:r w:rsidRPr="00DD1DDD">
        <w:rPr>
          <w:rFonts w:eastAsia="Times New Roman"/>
          <w:sz w:val="24"/>
          <w:szCs w:val="24"/>
          <w:lang w:val="en-US"/>
        </w:rPr>
        <w:t>I</w:t>
      </w:r>
      <w:r w:rsidRPr="00DD1DDD">
        <w:rPr>
          <w:rFonts w:eastAsia="Times New Roman"/>
          <w:sz w:val="24"/>
          <w:szCs w:val="24"/>
        </w:rPr>
        <w:t xml:space="preserve"> промышленных и бытовых отходов.</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6"/>
          <w:sz w:val="24"/>
          <w:szCs w:val="24"/>
        </w:rPr>
        <w:t xml:space="preserve">Наличие на Земле значительных, еще не заселенных человеком </w:t>
      </w:r>
      <w:r w:rsidRPr="00DD1DDD">
        <w:rPr>
          <w:rFonts w:eastAsia="Times New Roman"/>
          <w:spacing w:val="-10"/>
          <w:sz w:val="24"/>
          <w:szCs w:val="24"/>
        </w:rPr>
        <w:t>пространств (на поверхности суши таких пространств около 48 млн. км</w:t>
      </w:r>
      <w:r w:rsidRPr="00DD1DDD">
        <w:rPr>
          <w:rFonts w:eastAsia="Times New Roman"/>
          <w:spacing w:val="-10"/>
          <w:sz w:val="24"/>
          <w:szCs w:val="24"/>
          <w:vertAlign w:val="superscript"/>
        </w:rPr>
        <w:t>2</w:t>
      </w:r>
      <w:r w:rsidRPr="00DD1DDD">
        <w:rPr>
          <w:rFonts w:eastAsia="Times New Roman"/>
          <w:spacing w:val="-10"/>
          <w:sz w:val="24"/>
          <w:szCs w:val="24"/>
        </w:rPr>
        <w:t>, при общей площади суши 149 млн. км</w:t>
      </w:r>
      <w:r w:rsidRPr="00DD1DDD">
        <w:rPr>
          <w:rFonts w:eastAsia="Times New Roman"/>
          <w:spacing w:val="-10"/>
          <w:sz w:val="24"/>
          <w:szCs w:val="24"/>
          <w:vertAlign w:val="superscript"/>
        </w:rPr>
        <w:t>2</w:t>
      </w:r>
      <w:r w:rsidRPr="00DD1DDD">
        <w:rPr>
          <w:rFonts w:eastAsia="Times New Roman"/>
          <w:spacing w:val="-10"/>
          <w:sz w:val="24"/>
          <w:szCs w:val="24"/>
        </w:rPr>
        <w:t>) не исключает глобаль</w:t>
      </w:r>
      <w:r w:rsidRPr="00DD1DDD">
        <w:rPr>
          <w:rFonts w:eastAsia="Times New Roman"/>
          <w:spacing w:val="-7"/>
          <w:sz w:val="24"/>
          <w:szCs w:val="24"/>
        </w:rPr>
        <w:t>ного характера современного кризиса. Это связано прежде всего с большой подвижностью атмосферных и водных масс. Так, в лите</w:t>
      </w:r>
      <w:r w:rsidRPr="00DD1DDD">
        <w:rPr>
          <w:rFonts w:eastAsia="Times New Roman"/>
          <w:spacing w:val="-5"/>
          <w:sz w:val="24"/>
          <w:szCs w:val="24"/>
        </w:rPr>
        <w:t xml:space="preserve">ратуре часто приводятся данные о том, что во льдах Антарктиды </w:t>
      </w:r>
      <w:r w:rsidRPr="00DD1DDD">
        <w:rPr>
          <w:rFonts w:eastAsia="Times New Roman"/>
          <w:sz w:val="24"/>
          <w:szCs w:val="24"/>
        </w:rPr>
        <w:t xml:space="preserve">регистрируется наличие более 2000 т широко применяемого в </w:t>
      </w:r>
      <w:r w:rsidRPr="00DD1DDD">
        <w:rPr>
          <w:rFonts w:eastAsia="Times New Roman"/>
          <w:spacing w:val="-11"/>
          <w:sz w:val="24"/>
          <w:szCs w:val="24"/>
        </w:rPr>
        <w:t>50-60-х годах пестицида ДДТ. В той или иной мере загрязнены прак</w:t>
      </w:r>
      <w:r w:rsidRPr="00DD1DDD">
        <w:rPr>
          <w:rFonts w:eastAsia="Times New Roman"/>
          <w:spacing w:val="-8"/>
          <w:sz w:val="24"/>
          <w:szCs w:val="24"/>
        </w:rPr>
        <w:t>тически все океанические воды. Только нефтяной пленкой, по раз</w:t>
      </w:r>
      <w:r w:rsidRPr="00DD1DDD">
        <w:rPr>
          <w:rFonts w:eastAsia="Times New Roman"/>
          <w:spacing w:val="-10"/>
          <w:sz w:val="24"/>
          <w:szCs w:val="24"/>
        </w:rPr>
        <w:t>личным данным, покрыто от 15 до 25% поверхности Мирового оке</w:t>
      </w:r>
      <w:r w:rsidRPr="00DD1DDD">
        <w:rPr>
          <w:rFonts w:eastAsia="Times New Roman"/>
          <w:spacing w:val="-4"/>
          <w:sz w:val="24"/>
          <w:szCs w:val="24"/>
        </w:rPr>
        <w:t>ана. Океан стал свалкой отходов. Еще большую опасность пред</w:t>
      </w:r>
      <w:r w:rsidRPr="00DD1DDD">
        <w:rPr>
          <w:rFonts w:eastAsia="Times New Roman"/>
          <w:spacing w:val="-6"/>
          <w:sz w:val="24"/>
          <w:szCs w:val="24"/>
        </w:rPr>
        <w:t>ставляет радиоактивное загрязнение океана, особенно в результа</w:t>
      </w:r>
      <w:r w:rsidRPr="00DD1DDD">
        <w:rPr>
          <w:rFonts w:eastAsia="Times New Roman"/>
          <w:spacing w:val="-7"/>
          <w:sz w:val="24"/>
          <w:szCs w:val="24"/>
        </w:rPr>
        <w:t xml:space="preserve">те использования атомных двигателей и захоронения контейнеров </w:t>
      </w:r>
      <w:r w:rsidRPr="00DD1DDD">
        <w:rPr>
          <w:rFonts w:eastAsia="Times New Roman"/>
          <w:spacing w:val="-6"/>
          <w:sz w:val="24"/>
          <w:szCs w:val="24"/>
        </w:rPr>
        <w:t xml:space="preserve">с радиоактивными отходами. Глубинные части отдельных морей, </w:t>
      </w:r>
      <w:r w:rsidRPr="00DD1DDD">
        <w:rPr>
          <w:rFonts w:eastAsia="Times New Roman"/>
          <w:spacing w:val="-8"/>
          <w:sz w:val="24"/>
          <w:szCs w:val="24"/>
        </w:rPr>
        <w:t>особенно Черного, становятся безжизненными в результате накопления в донных отложениях ядовитых продуктов разложения орга</w:t>
      </w:r>
      <w:r w:rsidRPr="00DD1DDD">
        <w:rPr>
          <w:rFonts w:eastAsia="Times New Roman"/>
          <w:spacing w:val="-5"/>
          <w:sz w:val="24"/>
          <w:szCs w:val="24"/>
        </w:rPr>
        <w:t>нических веществ и прежде всего сероводорода.</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8"/>
          <w:sz w:val="24"/>
          <w:szCs w:val="24"/>
        </w:rPr>
        <w:t>С использованием природных ресурсов связано тепловое загрязнение и, в частности, накопление дополнительной энергии в около</w:t>
      </w:r>
      <w:r w:rsidRPr="00DD1DDD">
        <w:rPr>
          <w:rFonts w:eastAsia="Times New Roman"/>
          <w:sz w:val="24"/>
          <w:szCs w:val="24"/>
        </w:rPr>
        <w:t>земном пространстве.</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z w:val="24"/>
          <w:szCs w:val="24"/>
        </w:rPr>
        <w:t>Нарушение теплового баланса биосферы обусловливаете также ростом запыленности атмосферы, изменением испари</w:t>
      </w:r>
      <w:r w:rsidRPr="00DD1DDD">
        <w:rPr>
          <w:rFonts w:eastAsia="Times New Roman"/>
          <w:spacing w:val="-1"/>
          <w:sz w:val="24"/>
          <w:szCs w:val="24"/>
        </w:rPr>
        <w:t>ния с растительного покрова (транспираиии) почв, водоемов  других поверхностей, которые претерпевают серьезные транс, формации. Так, с водных поверхностей испарение увеличивается в результате повышения уровня Мирового океана, строи</w:t>
      </w:r>
      <w:r w:rsidRPr="00DD1DDD">
        <w:rPr>
          <w:rFonts w:eastAsia="Times New Roman"/>
          <w:sz w:val="24"/>
          <w:szCs w:val="24"/>
        </w:rPr>
        <w:t>тельства водохранилищ с общей поверхностью зеркала вод</w:t>
      </w:r>
      <w:r>
        <w:rPr>
          <w:rFonts w:eastAsia="Times New Roman"/>
          <w:sz w:val="24"/>
          <w:szCs w:val="24"/>
        </w:rPr>
        <w:t>ы</w:t>
      </w:r>
      <w:r w:rsidRPr="00DD1DDD">
        <w:rPr>
          <w:rFonts w:eastAsia="Times New Roman"/>
          <w:sz w:val="24"/>
          <w:szCs w:val="24"/>
        </w:rPr>
        <w:t xml:space="preserve"> порядка 0,4% от поверхности суши. Увеличивается также испарение с площадей, подвергающихся различным водохозяй</w:t>
      </w:r>
      <w:r w:rsidRPr="00DD1DDD">
        <w:rPr>
          <w:rFonts w:eastAsia="Times New Roman"/>
          <w:spacing w:val="-1"/>
          <w:sz w:val="24"/>
          <w:szCs w:val="24"/>
        </w:rPr>
        <w:t>ственным преобразованиям, особенно орошению, или иррига</w:t>
      </w:r>
      <w:r w:rsidRPr="00DD1DDD">
        <w:rPr>
          <w:rFonts w:eastAsia="Times New Roman"/>
          <w:spacing w:val="-4"/>
          <w:sz w:val="24"/>
          <w:szCs w:val="24"/>
        </w:rPr>
        <w:t>ции. Общие затраты энергии на дополнительное испарение при</w:t>
      </w:r>
      <w:r w:rsidRPr="00DD1DDD">
        <w:rPr>
          <w:rFonts w:eastAsia="Times New Roman"/>
          <w:spacing w:val="-1"/>
          <w:sz w:val="24"/>
          <w:szCs w:val="24"/>
        </w:rPr>
        <w:t>мерно в 15 раз больше производимой человеком энергии.</w:t>
      </w:r>
    </w:p>
    <w:p w:rsidR="00733064" w:rsidRPr="00DD1DDD" w:rsidRDefault="00733064" w:rsidP="00CB6569">
      <w:pPr>
        <w:shd w:val="clear" w:color="auto" w:fill="FFFFFF"/>
        <w:tabs>
          <w:tab w:val="left" w:pos="10206"/>
        </w:tabs>
        <w:ind w:firstLine="567"/>
        <w:jc w:val="both"/>
        <w:rPr>
          <w:sz w:val="24"/>
          <w:szCs w:val="24"/>
        </w:rPr>
      </w:pPr>
      <w:r w:rsidRPr="00DD1DDD">
        <w:rPr>
          <w:rFonts w:eastAsia="Times New Roman"/>
          <w:spacing w:val="-6"/>
          <w:sz w:val="24"/>
          <w:szCs w:val="24"/>
        </w:rPr>
        <w:t xml:space="preserve">В то же время аридизация (иссушение) суши, а также покрытие </w:t>
      </w:r>
      <w:r w:rsidRPr="00DD1DDD">
        <w:rPr>
          <w:rFonts w:eastAsia="Times New Roman"/>
          <w:spacing w:val="-7"/>
          <w:sz w:val="24"/>
          <w:szCs w:val="24"/>
        </w:rPr>
        <w:t>поверхности вод масляной или нефтяной пленкой ведут к увеличению отражательной способности (альбедо) и уменьшению испаре</w:t>
      </w:r>
      <w:r w:rsidRPr="00DD1DDD">
        <w:rPr>
          <w:rFonts w:eastAsia="Times New Roman"/>
          <w:spacing w:val="-3"/>
          <w:sz w:val="24"/>
          <w:szCs w:val="24"/>
        </w:rPr>
        <w:t>ния. Нефтяная пленка замедляет испарение на 20-30%. В конеч</w:t>
      </w:r>
      <w:r w:rsidRPr="00DD1DDD">
        <w:rPr>
          <w:rFonts w:eastAsia="Times New Roman"/>
          <w:spacing w:val="-4"/>
          <w:sz w:val="24"/>
          <w:szCs w:val="24"/>
        </w:rPr>
        <w:t xml:space="preserve">ном счете в ближайшей перспективе прогнозируется повышение </w:t>
      </w:r>
      <w:r w:rsidRPr="00DD1DDD">
        <w:rPr>
          <w:rFonts w:eastAsia="Times New Roman"/>
          <w:spacing w:val="-6"/>
          <w:sz w:val="24"/>
          <w:szCs w:val="24"/>
        </w:rPr>
        <w:t>среднегодовой температуры воздуха 1-3°С. Это не исключает воз</w:t>
      </w:r>
      <w:r w:rsidRPr="00DD1DDD">
        <w:rPr>
          <w:rFonts w:eastAsia="Times New Roman"/>
          <w:spacing w:val="-2"/>
          <w:sz w:val="24"/>
          <w:szCs w:val="24"/>
        </w:rPr>
        <w:t xml:space="preserve">можности перехода биосферы в состояние термодинамической» </w:t>
      </w:r>
      <w:r w:rsidRPr="00DD1DDD">
        <w:rPr>
          <w:rFonts w:eastAsia="Times New Roman"/>
          <w:sz w:val="24"/>
          <w:szCs w:val="24"/>
        </w:rPr>
        <w:t>или теплового, кризиса.</w:t>
      </w:r>
    </w:p>
    <w:p w:rsidR="00733064" w:rsidRPr="00DD1DDD" w:rsidRDefault="00733064" w:rsidP="00CB6569">
      <w:pPr>
        <w:shd w:val="clear" w:color="auto" w:fill="FFFFFF"/>
        <w:tabs>
          <w:tab w:val="left" w:pos="10206"/>
        </w:tabs>
        <w:ind w:firstLine="567"/>
        <w:jc w:val="center"/>
        <w:rPr>
          <w:sz w:val="24"/>
          <w:szCs w:val="24"/>
        </w:rPr>
      </w:pPr>
      <w:r w:rsidRPr="00DD1DDD">
        <w:rPr>
          <w:rFonts w:eastAsia="Times New Roman"/>
          <w:i/>
          <w:iCs/>
          <w:sz w:val="24"/>
          <w:szCs w:val="24"/>
        </w:rPr>
        <w:t>Вопросы и задания</w:t>
      </w:r>
    </w:p>
    <w:p w:rsidR="00733064" w:rsidRPr="00DD1DDD" w:rsidRDefault="00733064" w:rsidP="00522DAF">
      <w:pPr>
        <w:numPr>
          <w:ilvl w:val="0"/>
          <w:numId w:val="8"/>
        </w:numPr>
        <w:shd w:val="clear" w:color="auto" w:fill="FFFFFF"/>
        <w:tabs>
          <w:tab w:val="left" w:pos="428"/>
          <w:tab w:val="left" w:pos="10206"/>
        </w:tabs>
        <w:ind w:firstLine="652"/>
        <w:jc w:val="both"/>
        <w:rPr>
          <w:spacing w:val="-28"/>
          <w:sz w:val="24"/>
          <w:szCs w:val="24"/>
        </w:rPr>
      </w:pPr>
      <w:r w:rsidRPr="00DD1DDD">
        <w:rPr>
          <w:rFonts w:eastAsia="Times New Roman"/>
          <w:spacing w:val="-8"/>
          <w:sz w:val="24"/>
          <w:szCs w:val="24"/>
        </w:rPr>
        <w:t>Перечислите основные виды природных ресурсов. Приве</w:t>
      </w:r>
      <w:r>
        <w:rPr>
          <w:rFonts w:eastAsia="Times New Roman"/>
          <w:spacing w:val="-8"/>
          <w:sz w:val="24"/>
          <w:szCs w:val="24"/>
        </w:rPr>
        <w:t xml:space="preserve">дите </w:t>
      </w:r>
      <w:r w:rsidRPr="00DD1DDD">
        <w:rPr>
          <w:rFonts w:eastAsia="Times New Roman"/>
          <w:spacing w:val="-8"/>
          <w:sz w:val="24"/>
          <w:szCs w:val="24"/>
        </w:rPr>
        <w:t xml:space="preserve"> </w:t>
      </w:r>
      <w:r w:rsidRPr="00DD1DDD">
        <w:rPr>
          <w:rFonts w:eastAsia="Times New Roman"/>
          <w:sz w:val="24"/>
          <w:szCs w:val="24"/>
        </w:rPr>
        <w:t>примеры классификаций природных ресурсов.</w:t>
      </w:r>
    </w:p>
    <w:p w:rsidR="00733064" w:rsidRPr="00DD1DDD" w:rsidRDefault="00733064" w:rsidP="00522DAF">
      <w:pPr>
        <w:numPr>
          <w:ilvl w:val="0"/>
          <w:numId w:val="8"/>
        </w:numPr>
        <w:shd w:val="clear" w:color="auto" w:fill="FFFFFF"/>
        <w:tabs>
          <w:tab w:val="left" w:pos="428"/>
          <w:tab w:val="left" w:pos="10206"/>
        </w:tabs>
        <w:ind w:firstLine="652"/>
        <w:jc w:val="both"/>
        <w:rPr>
          <w:spacing w:val="-10"/>
          <w:sz w:val="24"/>
          <w:szCs w:val="24"/>
        </w:rPr>
      </w:pPr>
      <w:r w:rsidRPr="00DD1DDD">
        <w:rPr>
          <w:rFonts w:eastAsia="Times New Roman"/>
          <w:spacing w:val="-1"/>
          <w:sz w:val="24"/>
          <w:szCs w:val="24"/>
        </w:rPr>
        <w:t xml:space="preserve">Какие ресурсы относятся к исчерпаемым, неисчерпаемым </w:t>
      </w:r>
      <w:r w:rsidRPr="00DD1DDD">
        <w:rPr>
          <w:rFonts w:eastAsia="Times New Roman"/>
          <w:spacing w:val="-6"/>
          <w:sz w:val="24"/>
          <w:szCs w:val="24"/>
        </w:rPr>
        <w:t xml:space="preserve">возобновимым, невозобновимым, рассеиваемым, уничтожаемым?  </w:t>
      </w:r>
      <w:r w:rsidRPr="00DD1DDD">
        <w:rPr>
          <w:rFonts w:eastAsia="Times New Roman"/>
          <w:spacing w:val="-7"/>
          <w:sz w:val="24"/>
          <w:szCs w:val="24"/>
        </w:rPr>
        <w:t>Какие наиболее перспективны для использования?</w:t>
      </w:r>
    </w:p>
    <w:p w:rsidR="00733064" w:rsidRPr="00DD1DDD" w:rsidRDefault="00733064" w:rsidP="00522DAF">
      <w:pPr>
        <w:numPr>
          <w:ilvl w:val="0"/>
          <w:numId w:val="8"/>
        </w:numPr>
        <w:shd w:val="clear" w:color="auto" w:fill="FFFFFF"/>
        <w:tabs>
          <w:tab w:val="left" w:pos="428"/>
          <w:tab w:val="left" w:pos="10206"/>
        </w:tabs>
        <w:ind w:firstLine="652"/>
        <w:jc w:val="both"/>
        <w:rPr>
          <w:spacing w:val="-16"/>
          <w:sz w:val="24"/>
          <w:szCs w:val="24"/>
        </w:rPr>
      </w:pPr>
      <w:r w:rsidRPr="00DD1DDD">
        <w:rPr>
          <w:rFonts w:eastAsia="Times New Roman"/>
          <w:spacing w:val="-9"/>
          <w:sz w:val="24"/>
          <w:szCs w:val="24"/>
        </w:rPr>
        <w:t xml:space="preserve">Перечислите основные классификации загрязняющих веществ. </w:t>
      </w:r>
      <w:r w:rsidRPr="00DD1DDD">
        <w:rPr>
          <w:rFonts w:eastAsia="Times New Roman"/>
          <w:spacing w:val="-2"/>
          <w:sz w:val="24"/>
          <w:szCs w:val="24"/>
        </w:rPr>
        <w:t xml:space="preserve">Какие свойства загрязняющих веществ наиболее важны для их </w:t>
      </w:r>
      <w:r w:rsidRPr="00DD1DDD">
        <w:rPr>
          <w:rFonts w:eastAsia="Times New Roman"/>
          <w:spacing w:val="-2"/>
          <w:sz w:val="24"/>
          <w:szCs w:val="24"/>
          <w:lang w:val="en-US"/>
        </w:rPr>
        <w:t>I</w:t>
      </w:r>
      <w:r w:rsidRPr="00DD1DDD">
        <w:rPr>
          <w:rFonts w:eastAsia="Times New Roman"/>
          <w:spacing w:val="-2"/>
          <w:sz w:val="24"/>
          <w:szCs w:val="24"/>
        </w:rPr>
        <w:t xml:space="preserve"> </w:t>
      </w:r>
      <w:r w:rsidRPr="00DD1DDD">
        <w:rPr>
          <w:rFonts w:eastAsia="Times New Roman"/>
          <w:sz w:val="24"/>
          <w:szCs w:val="24"/>
        </w:rPr>
        <w:t>оценки?</w:t>
      </w:r>
    </w:p>
    <w:p w:rsidR="00733064" w:rsidRPr="00DD1DDD" w:rsidRDefault="00733064" w:rsidP="00522DAF">
      <w:pPr>
        <w:numPr>
          <w:ilvl w:val="0"/>
          <w:numId w:val="8"/>
        </w:numPr>
        <w:shd w:val="clear" w:color="auto" w:fill="FFFFFF"/>
        <w:tabs>
          <w:tab w:val="left" w:pos="428"/>
          <w:tab w:val="left" w:pos="10206"/>
        </w:tabs>
        <w:ind w:firstLine="652"/>
        <w:jc w:val="both"/>
        <w:rPr>
          <w:spacing w:val="-11"/>
          <w:sz w:val="24"/>
          <w:szCs w:val="24"/>
        </w:rPr>
      </w:pPr>
      <w:r w:rsidRPr="00DD1DDD">
        <w:rPr>
          <w:rFonts w:eastAsia="Times New Roman"/>
          <w:spacing w:val="-5"/>
          <w:sz w:val="24"/>
          <w:szCs w:val="24"/>
        </w:rPr>
        <w:t>Что является условием длительного (неистощительного) ис</w:t>
      </w:r>
      <w:r w:rsidRPr="00DD1DDD">
        <w:rPr>
          <w:rFonts w:eastAsia="Times New Roman"/>
          <w:sz w:val="24"/>
          <w:szCs w:val="24"/>
        </w:rPr>
        <w:t>пользования возобновимых природных ресурсов?</w:t>
      </w:r>
    </w:p>
    <w:p w:rsidR="006D0338" w:rsidRDefault="006D0338" w:rsidP="00CB6569">
      <w:pPr>
        <w:shd w:val="clear" w:color="auto" w:fill="FFFFFF"/>
        <w:tabs>
          <w:tab w:val="left" w:pos="10206"/>
        </w:tabs>
        <w:ind w:right="300" w:firstLine="567"/>
        <w:jc w:val="both"/>
        <w:rPr>
          <w:rFonts w:eastAsia="Times New Roman"/>
          <w:b/>
          <w:bCs/>
          <w:sz w:val="24"/>
          <w:szCs w:val="24"/>
        </w:rPr>
      </w:pPr>
    </w:p>
    <w:p w:rsidR="006D0338" w:rsidRDefault="006D0338" w:rsidP="00CB6569">
      <w:pPr>
        <w:shd w:val="clear" w:color="auto" w:fill="FFFFFF"/>
        <w:tabs>
          <w:tab w:val="left" w:pos="10206"/>
        </w:tabs>
        <w:ind w:right="300" w:firstLine="567"/>
        <w:jc w:val="both"/>
        <w:rPr>
          <w:rFonts w:eastAsia="Times New Roman"/>
          <w:b/>
          <w:bCs/>
          <w:sz w:val="24"/>
          <w:szCs w:val="24"/>
        </w:rPr>
      </w:pPr>
    </w:p>
    <w:p w:rsidR="00DA69BB" w:rsidRPr="00714735" w:rsidRDefault="006D0338" w:rsidP="00CB6569">
      <w:pPr>
        <w:shd w:val="clear" w:color="auto" w:fill="FFFFFF"/>
        <w:tabs>
          <w:tab w:val="left" w:pos="10206"/>
        </w:tabs>
        <w:ind w:right="300" w:firstLine="567"/>
        <w:jc w:val="both"/>
        <w:rPr>
          <w:sz w:val="24"/>
          <w:szCs w:val="24"/>
        </w:rPr>
      </w:pPr>
      <w:r w:rsidRPr="00714735">
        <w:rPr>
          <w:rFonts w:eastAsia="Times New Roman"/>
          <w:b/>
          <w:bCs/>
          <w:sz w:val="24"/>
          <w:szCs w:val="24"/>
        </w:rPr>
        <w:lastRenderedPageBreak/>
        <w:t>ПРИРОДНЫЕ РЕСУРСЫ И РАЦИОНАЛЬНОЕ ПРИРОДОПОЛЬЗОВАНИЕ</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b/>
          <w:bCs/>
          <w:sz w:val="24"/>
          <w:szCs w:val="24"/>
        </w:rPr>
        <w:t>Природные ресурсы и их классификация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i/>
          <w:iCs/>
          <w:sz w:val="24"/>
          <w:szCs w:val="24"/>
        </w:rPr>
        <w:t xml:space="preserve">Природные ресурсы </w:t>
      </w:r>
      <w:r w:rsidRPr="00714735">
        <w:rPr>
          <w:rFonts w:eastAsia="Times New Roman"/>
          <w:sz w:val="24"/>
          <w:szCs w:val="24"/>
        </w:rPr>
        <w:t>— это совокупность естественных тел, веществ и явлений природы, которые человек использует для достижения целей, направленных на обеспечение своего существования. К ним относятся: воздух, солнце, ветер, вода, земля, лес, естественные строительные материалы, полезные ископаемые и многое другое.</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С появлением на Земле человека естественные процессы, протекающие в природной среде, стали меняться.</w:t>
      </w:r>
    </w:p>
    <w:p w:rsidR="00DA69BB" w:rsidRPr="00714735" w:rsidRDefault="00DA69BB" w:rsidP="00CB6569">
      <w:pPr>
        <w:shd w:val="clear" w:color="auto" w:fill="FFFFFF"/>
        <w:tabs>
          <w:tab w:val="left" w:pos="10206"/>
        </w:tabs>
        <w:ind w:right="300" w:firstLine="567"/>
        <w:jc w:val="both"/>
        <w:rPr>
          <w:sz w:val="24"/>
          <w:szCs w:val="24"/>
        </w:rPr>
      </w:pPr>
      <w:r>
        <w:rPr>
          <w:rFonts w:eastAsia="Times New Roman"/>
          <w:noProof/>
          <w:sz w:val="24"/>
          <w:szCs w:val="24"/>
        </w:rPr>
        <w:drawing>
          <wp:anchor distT="0" distB="0" distL="114300" distR="114300" simplePos="0" relativeHeight="251560448" behindDoc="1" locked="0" layoutInCell="1" allowOverlap="1">
            <wp:simplePos x="0" y="0"/>
            <wp:positionH relativeFrom="column">
              <wp:posOffset>69850</wp:posOffset>
            </wp:positionH>
            <wp:positionV relativeFrom="paragraph">
              <wp:posOffset>2010410</wp:posOffset>
            </wp:positionV>
            <wp:extent cx="3634105" cy="5262880"/>
            <wp:effectExtent l="19050" t="0" r="4445" b="0"/>
            <wp:wrapTight wrapText="bothSides">
              <wp:wrapPolygon edited="0">
                <wp:start x="-113" y="0"/>
                <wp:lineTo x="-113" y="21501"/>
                <wp:lineTo x="21626" y="21501"/>
                <wp:lineTo x="21626" y="0"/>
                <wp:lineTo x="-113" y="0"/>
              </wp:wrapPolygon>
            </wp:wrapTight>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lum bright="10000"/>
                    </a:blip>
                    <a:srcRect/>
                    <a:stretch>
                      <a:fillRect/>
                    </a:stretch>
                  </pic:blipFill>
                  <pic:spPr bwMode="auto">
                    <a:xfrm>
                      <a:off x="0" y="0"/>
                      <a:ext cx="3634105" cy="5262880"/>
                    </a:xfrm>
                    <a:prstGeom prst="rect">
                      <a:avLst/>
                    </a:prstGeom>
                    <a:noFill/>
                    <a:ln w="9525">
                      <a:noFill/>
                      <a:miter lim="800000"/>
                      <a:headEnd/>
                      <a:tailEnd/>
                    </a:ln>
                  </pic:spPr>
                </pic:pic>
              </a:graphicData>
            </a:graphic>
          </wp:anchor>
        </w:drawing>
      </w:r>
      <w:r w:rsidRPr="00714735">
        <w:rPr>
          <w:rFonts w:eastAsia="Times New Roman"/>
          <w:sz w:val="24"/>
          <w:szCs w:val="24"/>
        </w:rPr>
        <w:t xml:space="preserve">Природопреобразующая деятельность людей, явившаяся новой движущей силой развития природы, называется </w:t>
      </w:r>
      <w:r w:rsidRPr="00714735">
        <w:rPr>
          <w:rFonts w:eastAsia="Times New Roman"/>
          <w:b/>
          <w:bCs/>
          <w:i/>
          <w:iCs/>
          <w:sz w:val="24"/>
          <w:szCs w:val="24"/>
        </w:rPr>
        <w:t>антропогенным фактором.</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Человек использует отдельные компоненты окружающей природной среды для своих разнообразных целей. Таким образом, эти компоненты становятся ресурсами деятельности человека.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Первым признаком классификации природных ресурсов является их </w:t>
      </w:r>
      <w:r w:rsidRPr="00714735">
        <w:rPr>
          <w:rFonts w:eastAsia="Times New Roman"/>
          <w:b/>
          <w:bCs/>
          <w:i/>
          <w:iCs/>
          <w:sz w:val="24"/>
          <w:szCs w:val="24"/>
        </w:rPr>
        <w:t xml:space="preserve">вид. </w:t>
      </w:r>
      <w:r w:rsidRPr="00714735">
        <w:rPr>
          <w:rFonts w:eastAsia="Times New Roman"/>
          <w:sz w:val="24"/>
          <w:szCs w:val="24"/>
        </w:rPr>
        <w:t>Согласно этому признаку они подразделяются на природные явления (например, солнечная энергия, ветер, приливы и отливы океана), животный мир, растительный мир, природные вещества (вода, воздух, почва) и полезные ископаемые (например, нефть, золото, руды). Причем полезные ископаемые могут быть готовыми к потреблению (уголь, драгоценные и отделочные камни, соль) и требующими переработки, синтеза (нефть, руда, синтетические удобрения).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Вторым признаком классификации природных ресурсов является их </w:t>
      </w:r>
      <w:r w:rsidRPr="00714735">
        <w:rPr>
          <w:rFonts w:eastAsia="Times New Roman"/>
          <w:b/>
          <w:bCs/>
          <w:i/>
          <w:iCs/>
          <w:sz w:val="24"/>
          <w:szCs w:val="24"/>
        </w:rPr>
        <w:t xml:space="preserve">исчерпаемость. </w:t>
      </w:r>
      <w:r w:rsidRPr="00714735">
        <w:rPr>
          <w:rFonts w:eastAsia="Times New Roman"/>
          <w:sz w:val="24"/>
          <w:szCs w:val="24"/>
        </w:rPr>
        <w:t>По этому признаку их классифицируют как исчерпаемые и неисчерпаемые.</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i/>
          <w:iCs/>
          <w:sz w:val="24"/>
          <w:szCs w:val="24"/>
        </w:rPr>
        <w:t xml:space="preserve">Неисчерпаемые природные ресурсы </w:t>
      </w:r>
      <w:r w:rsidRPr="00714735">
        <w:rPr>
          <w:rFonts w:eastAsia="Times New Roman"/>
          <w:sz w:val="24"/>
          <w:szCs w:val="24"/>
        </w:rPr>
        <w:t xml:space="preserve">— природные физические явления и тела, количество и качество которых практически не меняется или меняется лишь неощутимо </w:t>
      </w:r>
      <w:r w:rsidRPr="00714735">
        <w:rPr>
          <w:rFonts w:eastAsia="Times New Roman"/>
          <w:b/>
          <w:bCs/>
          <w:sz w:val="24"/>
          <w:szCs w:val="24"/>
        </w:rPr>
        <w:t xml:space="preserve">в </w:t>
      </w:r>
      <w:r w:rsidRPr="00714735">
        <w:rPr>
          <w:rFonts w:eastAsia="Times New Roman"/>
          <w:sz w:val="24"/>
          <w:szCs w:val="24"/>
        </w:rPr>
        <w:t>процессе длительного природопользования. Такими ресурсами являются солнечная энергия, ветровая энергия, энергия движущейся воды, энергия земных недр. Вода и воздух окружающей среды по количеству практически не изменяются, но могут качественно ухудшаться в результате деятельности человека. Эти природные ресурсы могут стать неисчерпаемыми с помощью современной техники и технологии (водо-, пыле-, газоочистки, а также санитарно-гигиенических работ).</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i/>
          <w:iCs/>
          <w:sz w:val="24"/>
          <w:szCs w:val="24"/>
        </w:rPr>
        <w:t xml:space="preserve">Исчерпаемые природные ресурсы </w:t>
      </w:r>
      <w:r w:rsidRPr="00714735">
        <w:rPr>
          <w:rFonts w:eastAsia="Times New Roman"/>
          <w:sz w:val="24"/>
          <w:szCs w:val="24"/>
        </w:rPr>
        <w:t>— природные физические тела и явления, количество и качество которых существенно изменяются в процессе длительного природопользования.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Третий признак классификации — </w:t>
      </w:r>
      <w:r w:rsidRPr="00714735">
        <w:rPr>
          <w:rFonts w:eastAsia="Times New Roman"/>
          <w:i/>
          <w:iCs/>
          <w:sz w:val="24"/>
          <w:szCs w:val="24"/>
        </w:rPr>
        <w:t xml:space="preserve">возобновимость </w:t>
      </w:r>
      <w:r>
        <w:rPr>
          <w:rFonts w:eastAsia="Times New Roman"/>
          <w:i/>
          <w:iCs/>
          <w:sz w:val="24"/>
          <w:szCs w:val="24"/>
        </w:rPr>
        <w:t xml:space="preserve"> </w:t>
      </w:r>
      <w:r>
        <w:rPr>
          <w:rFonts w:eastAsia="Times New Roman"/>
          <w:sz w:val="24"/>
          <w:szCs w:val="24"/>
        </w:rPr>
        <w:t>ис</w:t>
      </w:r>
      <w:r w:rsidRPr="00714735">
        <w:rPr>
          <w:rFonts w:eastAsia="Times New Roman"/>
          <w:sz w:val="24"/>
          <w:szCs w:val="24"/>
        </w:rPr>
        <w:t>черпаемых ресурсов. По этому признаку выделяют следующие исчерпаемые ресурсы:</w:t>
      </w:r>
    </w:p>
    <w:p w:rsidR="00DA69BB" w:rsidRPr="00714735" w:rsidRDefault="00DA69BB" w:rsidP="00522DAF">
      <w:pPr>
        <w:numPr>
          <w:ilvl w:val="0"/>
          <w:numId w:val="9"/>
        </w:numPr>
        <w:shd w:val="clear" w:color="auto" w:fill="FFFFFF"/>
        <w:tabs>
          <w:tab w:val="left" w:pos="522"/>
          <w:tab w:val="left" w:pos="10206"/>
        </w:tabs>
        <w:ind w:right="300" w:firstLine="567"/>
        <w:jc w:val="both"/>
        <w:rPr>
          <w:rFonts w:eastAsia="Times New Roman"/>
          <w:sz w:val="24"/>
          <w:szCs w:val="24"/>
        </w:rPr>
      </w:pPr>
      <w:r w:rsidRPr="00714735">
        <w:rPr>
          <w:rFonts w:eastAsia="Times New Roman"/>
          <w:b/>
          <w:bCs/>
          <w:i/>
          <w:iCs/>
          <w:sz w:val="24"/>
          <w:szCs w:val="24"/>
        </w:rPr>
        <w:t xml:space="preserve">возобновимые </w:t>
      </w:r>
      <w:r w:rsidRPr="00714735">
        <w:rPr>
          <w:rFonts w:eastAsia="Times New Roman"/>
          <w:sz w:val="24"/>
          <w:szCs w:val="24"/>
        </w:rPr>
        <w:t>— способные к самовоспроизводству (растительный и животный мир, мир микроорганизмов);</w:t>
      </w:r>
    </w:p>
    <w:p w:rsidR="00DA69BB" w:rsidRPr="00714735" w:rsidRDefault="00DA69BB" w:rsidP="00522DAF">
      <w:pPr>
        <w:numPr>
          <w:ilvl w:val="0"/>
          <w:numId w:val="9"/>
        </w:numPr>
        <w:shd w:val="clear" w:color="auto" w:fill="FFFFFF"/>
        <w:tabs>
          <w:tab w:val="left" w:pos="522"/>
          <w:tab w:val="left" w:pos="10206"/>
        </w:tabs>
        <w:ind w:right="300" w:firstLine="567"/>
        <w:jc w:val="both"/>
        <w:rPr>
          <w:rFonts w:eastAsia="Times New Roman"/>
          <w:sz w:val="24"/>
          <w:szCs w:val="24"/>
        </w:rPr>
      </w:pPr>
      <w:r w:rsidRPr="00714735">
        <w:rPr>
          <w:rFonts w:eastAsia="Times New Roman"/>
          <w:i/>
          <w:iCs/>
          <w:sz w:val="24"/>
          <w:szCs w:val="24"/>
        </w:rPr>
        <w:t xml:space="preserve">невозобновимые </w:t>
      </w:r>
      <w:r w:rsidRPr="00714735">
        <w:rPr>
          <w:rFonts w:eastAsia="Times New Roman"/>
          <w:sz w:val="24"/>
          <w:szCs w:val="24"/>
        </w:rPr>
        <w:t xml:space="preserve">— образовавшиеся в недрах земли в течение миллионов лет (рудные и </w:t>
      </w:r>
      <w:r w:rsidRPr="00714735">
        <w:rPr>
          <w:rFonts w:eastAsia="Times New Roman"/>
          <w:sz w:val="24"/>
          <w:szCs w:val="24"/>
        </w:rPr>
        <w:lastRenderedPageBreak/>
        <w:t>нерудные полезные ископаемые, длительное пользование которыми приводит к истощению их запасов, пополнение которых практически невозможно);</w:t>
      </w:r>
    </w:p>
    <w:p w:rsidR="00DA69BB" w:rsidRPr="00714735" w:rsidRDefault="00DA69BB" w:rsidP="00522DAF">
      <w:pPr>
        <w:numPr>
          <w:ilvl w:val="0"/>
          <w:numId w:val="9"/>
        </w:numPr>
        <w:shd w:val="clear" w:color="auto" w:fill="FFFFFF"/>
        <w:tabs>
          <w:tab w:val="left" w:pos="522"/>
          <w:tab w:val="left" w:pos="10206"/>
        </w:tabs>
        <w:ind w:right="300" w:firstLine="567"/>
        <w:jc w:val="both"/>
        <w:rPr>
          <w:rFonts w:eastAsia="Times New Roman"/>
          <w:sz w:val="24"/>
          <w:szCs w:val="24"/>
        </w:rPr>
      </w:pPr>
      <w:r w:rsidRPr="00714735">
        <w:rPr>
          <w:rFonts w:eastAsia="Times New Roman"/>
          <w:b/>
          <w:bCs/>
          <w:i/>
          <w:iCs/>
          <w:sz w:val="24"/>
          <w:szCs w:val="24"/>
        </w:rPr>
        <w:t xml:space="preserve">относительно возобновимые </w:t>
      </w:r>
      <w:r w:rsidRPr="00714735">
        <w:rPr>
          <w:rFonts w:eastAsia="Times New Roman"/>
          <w:sz w:val="24"/>
          <w:szCs w:val="24"/>
        </w:rPr>
        <w:t>— способные к воспроизводству в темпах, отстающих от темпов потребления (чернозем, деревья большого возраста — секвойя, баобаб, слоновое дерево и др.).</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Важно учитывать масштаб рассмотрения того или иного конкретного явления: планета, крупный регион (континент) отдельный географический район, отдельная местность, кон</w:t>
      </w:r>
      <w:r w:rsidR="004F5A2B">
        <w:rPr>
          <w:noProof/>
          <w:sz w:val="24"/>
          <w:szCs w:val="24"/>
        </w:rPr>
        <w:pict>
          <v:line id="_x0000_s1072" style="position:absolute;left:0;text-align:left;z-index:251620864;mso-position-horizontal-relative:margin;mso-position-vertical-relative:text" from="720.35pt,-27.9pt" to="720.35pt,453.05pt" o:allowincell="f" strokeweight="2pt">
            <w10:wrap anchorx="margin"/>
          </v:line>
        </w:pict>
      </w:r>
      <w:r w:rsidR="004F5A2B">
        <w:rPr>
          <w:noProof/>
          <w:sz w:val="24"/>
          <w:szCs w:val="24"/>
        </w:rPr>
        <w:pict>
          <v:line id="_x0000_s1073" style="position:absolute;left:0;text-align:left;z-index:251621888;mso-position-horizontal-relative:margin;mso-position-vertical-relative:text" from="725.4pt,89.65pt" to="725.4pt,170.1pt" o:allowincell="f" strokeweight="3.4pt">
            <w10:wrap anchorx="margin"/>
          </v:line>
        </w:pict>
      </w:r>
      <w:r w:rsidR="004F5A2B">
        <w:rPr>
          <w:noProof/>
          <w:sz w:val="24"/>
          <w:szCs w:val="24"/>
        </w:rPr>
        <w:pict>
          <v:line id="_x0000_s1074" style="position:absolute;left:0;text-align:left;z-index:251622912;mso-position-horizontal-relative:margin;mso-position-vertical-relative:text" from="742.15pt,4in" to="742.15pt,426.6pt" o:allowincell="f" strokeweight=".2pt">
            <w10:wrap anchorx="margin"/>
          </v:line>
        </w:pict>
      </w:r>
      <w:r w:rsidR="004F5A2B">
        <w:rPr>
          <w:noProof/>
          <w:sz w:val="24"/>
          <w:szCs w:val="24"/>
        </w:rPr>
        <w:pict>
          <v:line id="_x0000_s1075" style="position:absolute;left:0;text-align:left;z-index:251623936;mso-position-horizontal-relative:margin;mso-position-vertical-relative:text" from="744.1pt,244.6pt" to="744.1pt,432.9pt" o:allowincell="f" strokeweight=".9pt">
            <w10:wrap anchorx="margin"/>
          </v:line>
        </w:pict>
      </w:r>
      <w:r w:rsidRPr="00714735">
        <w:rPr>
          <w:rFonts w:eastAsia="Times New Roman"/>
          <w:spacing w:val="-5"/>
          <w:sz w:val="24"/>
          <w:szCs w:val="24"/>
        </w:rPr>
        <w:t xml:space="preserve">кретная экосистема. При таком разномасштабном подходе один*; </w:t>
      </w:r>
      <w:r w:rsidRPr="00714735">
        <w:rPr>
          <w:rFonts w:eastAsia="Times New Roman"/>
          <w:sz w:val="24"/>
          <w:szCs w:val="24"/>
        </w:rPr>
        <w:t>и тот же вид природных ресурсов может быть как исчерпаемым, так и неисчерпаемым. Классификация природных ресурсов представлена на рис. 12.</w:t>
      </w:r>
    </w:p>
    <w:p w:rsidR="00DA69BB" w:rsidRPr="00714735" w:rsidRDefault="00DA69BB" w:rsidP="00CB6569">
      <w:pPr>
        <w:tabs>
          <w:tab w:val="left" w:pos="10206"/>
        </w:tabs>
        <w:ind w:right="300" w:firstLine="567"/>
        <w:rPr>
          <w:sz w:val="24"/>
          <w:szCs w:val="24"/>
        </w:rPr>
      </w:pP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b/>
          <w:bCs/>
          <w:spacing w:val="-4"/>
          <w:sz w:val="24"/>
          <w:szCs w:val="24"/>
        </w:rPr>
        <w:t xml:space="preserve">Основные направления </w:t>
      </w:r>
      <w:r w:rsidRPr="00714735">
        <w:rPr>
          <w:rFonts w:eastAsia="Times New Roman"/>
          <w:b/>
          <w:bCs/>
          <w:spacing w:val="-5"/>
          <w:sz w:val="24"/>
          <w:szCs w:val="24"/>
        </w:rPr>
        <w:t>рационального природопользования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i/>
          <w:iCs/>
          <w:sz w:val="24"/>
          <w:szCs w:val="24"/>
        </w:rPr>
        <w:t xml:space="preserve">Природопользование </w:t>
      </w:r>
      <w:r w:rsidRPr="00714735">
        <w:rPr>
          <w:rFonts w:eastAsia="Times New Roman"/>
          <w:sz w:val="24"/>
          <w:szCs w:val="24"/>
        </w:rPr>
        <w:t xml:space="preserve">— это использование человеком </w:t>
      </w:r>
      <w:r w:rsidRPr="00714735">
        <w:rPr>
          <w:rFonts w:eastAsia="Times New Roman"/>
          <w:b/>
          <w:bCs/>
          <w:sz w:val="24"/>
          <w:szCs w:val="24"/>
        </w:rPr>
        <w:t xml:space="preserve">в </w:t>
      </w:r>
      <w:r w:rsidRPr="00714735">
        <w:rPr>
          <w:rFonts w:eastAsia="Times New Roman"/>
          <w:sz w:val="24"/>
          <w:szCs w:val="24"/>
        </w:rPr>
        <w:t>целях своего жизнеобеспечения веществ и свойств окружающей среды. Природопользование человека проявляется в четырех формах: жизнеобеспечивающей, хозяйственно-экономической, оздоровительной и культурной.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Наиболее важной является </w:t>
      </w:r>
      <w:r w:rsidRPr="00714735">
        <w:rPr>
          <w:rFonts w:eastAsia="Times New Roman"/>
          <w:b/>
          <w:bCs/>
          <w:i/>
          <w:iCs/>
          <w:sz w:val="24"/>
          <w:szCs w:val="24"/>
        </w:rPr>
        <w:t xml:space="preserve">жизнеобеспечивающая </w:t>
      </w:r>
      <w:r w:rsidRPr="00714735">
        <w:rPr>
          <w:rFonts w:eastAsia="Times New Roman"/>
          <w:sz w:val="24"/>
          <w:szCs w:val="24"/>
        </w:rPr>
        <w:t>форма природопользования, включающая использование воздуха для дыхания, воды для питья, растительный и животный мир для питания.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i/>
          <w:iCs/>
          <w:sz w:val="24"/>
          <w:szCs w:val="24"/>
        </w:rPr>
        <w:t xml:space="preserve">Хозяйственно-экономическая </w:t>
      </w:r>
      <w:r w:rsidRPr="00714735">
        <w:rPr>
          <w:rFonts w:eastAsia="Times New Roman"/>
          <w:sz w:val="24"/>
          <w:szCs w:val="24"/>
        </w:rPr>
        <w:t>форма также имеет потребительское для человека предназначение. Субъекты экономики (фабрики, заводы, сельскохозяйственные предприятия) производят для человека товары народного потребления, используя в той или иной степени природные ресурсы.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Оздоровительная </w:t>
      </w:r>
      <w:r w:rsidRPr="00714735">
        <w:rPr>
          <w:rFonts w:eastAsia="Times New Roman"/>
          <w:sz w:val="24"/>
          <w:szCs w:val="24"/>
        </w:rPr>
        <w:t>форма природопользования выражается в профилактике и лечении заболеваний человека с использованием природных ресурсов (горного воздуха, лечебных грязей, минеральных водных источников и др.)</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Культурная </w:t>
      </w:r>
      <w:r w:rsidRPr="00714735">
        <w:rPr>
          <w:rFonts w:eastAsia="Times New Roman"/>
          <w:sz w:val="24"/>
          <w:szCs w:val="24"/>
        </w:rPr>
        <w:t>форма природопользования представляет собой использование красот природы для удовлетворения культурно-познавательных потребностей человека. Например, массовый приток туристов на озеро Селигер, в Швейцарские Альпы, к Ниагарскому водопаду.</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Последние две формы могут использоваться одновременно. Особенно большое распространение получает так называемый экологический туризм — лучший вид рационального природопользования, несущий в себе культурные, оздоровительные, экозащитные и экопрофилактические составляющие.</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Формы природопользования осуществляются в двух видах: общего и специального природопользования.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Общее природопользование </w:t>
      </w:r>
      <w:r w:rsidRPr="00714735">
        <w:rPr>
          <w:rFonts w:eastAsia="Times New Roman"/>
          <w:sz w:val="24"/>
          <w:szCs w:val="24"/>
        </w:rPr>
        <w:t>не требует специального разрешения (пользование водой, воздухом).</w:t>
      </w:r>
    </w:p>
    <w:p w:rsidR="00DA69BB" w:rsidRPr="00714735" w:rsidRDefault="004F5A2B" w:rsidP="00CB6569">
      <w:pPr>
        <w:shd w:val="clear" w:color="auto" w:fill="FFFFFF"/>
        <w:tabs>
          <w:tab w:val="left" w:pos="10206"/>
        </w:tabs>
        <w:ind w:right="300" w:firstLine="567"/>
        <w:jc w:val="both"/>
        <w:rPr>
          <w:sz w:val="24"/>
          <w:szCs w:val="24"/>
        </w:rPr>
      </w:pPr>
      <w:r>
        <w:rPr>
          <w:noProof/>
          <w:sz w:val="24"/>
          <w:szCs w:val="24"/>
        </w:rPr>
        <w:pict>
          <v:line id="_x0000_s1076" style="position:absolute;left:0;text-align:left;z-index:251624960;mso-position-horizontal-relative:margin" from="726.85pt,5.75pt" to="726.85pt,492.1pt" o:allowincell="f" strokeweight=".2pt">
            <w10:wrap anchorx="margin"/>
          </v:line>
        </w:pict>
      </w:r>
      <w:r>
        <w:rPr>
          <w:noProof/>
          <w:sz w:val="24"/>
          <w:szCs w:val="24"/>
        </w:rPr>
        <w:pict>
          <v:line id="_x0000_s1077" style="position:absolute;left:0;text-align:left;z-index:251625984;mso-position-horizontal-relative:margin" from="727.2pt,-35.45pt" to="727.2pt,531.75pt" o:allowincell="f" strokeweight=".9pt">
            <w10:wrap anchorx="margin"/>
          </v:line>
        </w:pict>
      </w:r>
      <w:r>
        <w:rPr>
          <w:noProof/>
          <w:sz w:val="24"/>
          <w:szCs w:val="24"/>
        </w:rPr>
        <w:pict>
          <v:line id="_x0000_s1078" style="position:absolute;left:0;text-align:left;z-index:251627008;mso-position-horizontal-relative:margin" from="729pt,456.5pt" to="729pt,490.5pt" o:allowincell="f" strokeweight=".35pt">
            <w10:wrap anchorx="margin"/>
          </v:line>
        </w:pict>
      </w:r>
      <w:r w:rsidR="00DA69BB" w:rsidRPr="00714735">
        <w:rPr>
          <w:rFonts w:eastAsia="Times New Roman"/>
          <w:i/>
          <w:iCs/>
          <w:sz w:val="24"/>
          <w:szCs w:val="24"/>
        </w:rPr>
        <w:t xml:space="preserve">Специальное природопользование </w:t>
      </w:r>
      <w:r w:rsidR="00DA69BB" w:rsidRPr="00714735">
        <w:rPr>
          <w:rFonts w:eastAsia="Times New Roman"/>
          <w:sz w:val="24"/>
          <w:szCs w:val="24"/>
        </w:rPr>
        <w:t>осуществляется физическими и юридическими лицами на основе разрешения уполномоченных государственных органов.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Рациональное природопользование </w:t>
      </w:r>
      <w:r w:rsidRPr="00714735">
        <w:rPr>
          <w:rFonts w:eastAsia="Times New Roman"/>
          <w:sz w:val="24"/>
          <w:szCs w:val="24"/>
        </w:rPr>
        <w:t>отличается следующими особенностями:</w:t>
      </w:r>
    </w:p>
    <w:p w:rsidR="00DA69BB" w:rsidRPr="00714735" w:rsidRDefault="00DA69BB" w:rsidP="00522DAF">
      <w:pPr>
        <w:numPr>
          <w:ilvl w:val="0"/>
          <w:numId w:val="10"/>
        </w:numPr>
        <w:shd w:val="clear" w:color="auto" w:fill="FFFFFF"/>
        <w:tabs>
          <w:tab w:val="left" w:pos="536"/>
          <w:tab w:val="left" w:pos="10206"/>
        </w:tabs>
        <w:ind w:right="300" w:firstLine="567"/>
        <w:jc w:val="both"/>
        <w:rPr>
          <w:rFonts w:eastAsia="Times New Roman"/>
          <w:sz w:val="24"/>
          <w:szCs w:val="24"/>
        </w:rPr>
      </w:pPr>
      <w:r w:rsidRPr="00714735">
        <w:rPr>
          <w:rFonts w:eastAsia="Times New Roman"/>
          <w:sz w:val="24"/>
          <w:szCs w:val="24"/>
        </w:rPr>
        <w:t>использование природных ресурсов должно сопровождаться их восстановлением (для возобновляемых природных ресурсов);</w:t>
      </w:r>
    </w:p>
    <w:p w:rsidR="00DA69BB" w:rsidRPr="00714735" w:rsidRDefault="00DA69BB" w:rsidP="00522DAF">
      <w:pPr>
        <w:numPr>
          <w:ilvl w:val="0"/>
          <w:numId w:val="10"/>
        </w:numPr>
        <w:shd w:val="clear" w:color="auto" w:fill="FFFFFF"/>
        <w:tabs>
          <w:tab w:val="left" w:pos="536"/>
          <w:tab w:val="left" w:pos="10206"/>
        </w:tabs>
        <w:ind w:right="300" w:firstLine="567"/>
        <w:rPr>
          <w:rFonts w:eastAsia="Times New Roman"/>
          <w:sz w:val="24"/>
          <w:szCs w:val="24"/>
        </w:rPr>
      </w:pPr>
      <w:r w:rsidRPr="00714735">
        <w:rPr>
          <w:rFonts w:eastAsia="Times New Roman"/>
          <w:sz w:val="24"/>
          <w:szCs w:val="24"/>
        </w:rPr>
        <w:t>комплексное использование природных ресурсов;</w:t>
      </w:r>
    </w:p>
    <w:p w:rsidR="00DA69BB" w:rsidRPr="00714735" w:rsidRDefault="00DA69BB" w:rsidP="00522DAF">
      <w:pPr>
        <w:numPr>
          <w:ilvl w:val="0"/>
          <w:numId w:val="10"/>
        </w:numPr>
        <w:shd w:val="clear" w:color="auto" w:fill="FFFFFF"/>
        <w:tabs>
          <w:tab w:val="left" w:pos="536"/>
          <w:tab w:val="left" w:pos="10206"/>
        </w:tabs>
        <w:ind w:right="300" w:firstLine="567"/>
        <w:rPr>
          <w:rFonts w:eastAsia="Times New Roman"/>
          <w:sz w:val="24"/>
          <w:szCs w:val="24"/>
        </w:rPr>
      </w:pPr>
      <w:r w:rsidRPr="00714735">
        <w:rPr>
          <w:rFonts w:eastAsia="Times New Roman"/>
          <w:sz w:val="24"/>
          <w:szCs w:val="24"/>
        </w:rPr>
        <w:t>вторичное использование природных ресурсов;</w:t>
      </w:r>
    </w:p>
    <w:p w:rsidR="00DA69BB" w:rsidRPr="00714735" w:rsidRDefault="00DA69BB" w:rsidP="00522DAF">
      <w:pPr>
        <w:numPr>
          <w:ilvl w:val="0"/>
          <w:numId w:val="10"/>
        </w:numPr>
        <w:shd w:val="clear" w:color="auto" w:fill="FFFFFF"/>
        <w:tabs>
          <w:tab w:val="left" w:pos="536"/>
          <w:tab w:val="left" w:pos="10206"/>
        </w:tabs>
        <w:ind w:right="300" w:firstLine="567"/>
        <w:rPr>
          <w:rFonts w:eastAsia="Times New Roman"/>
          <w:sz w:val="24"/>
          <w:szCs w:val="24"/>
        </w:rPr>
      </w:pPr>
      <w:r w:rsidRPr="00714735">
        <w:rPr>
          <w:rFonts w:eastAsia="Times New Roman"/>
          <w:sz w:val="24"/>
          <w:szCs w:val="24"/>
        </w:rPr>
        <w:t>проведение природоохранных мероприятий;</w:t>
      </w:r>
    </w:p>
    <w:p w:rsidR="00DA69BB" w:rsidRPr="00714735" w:rsidRDefault="00DA69BB" w:rsidP="00522DAF">
      <w:pPr>
        <w:numPr>
          <w:ilvl w:val="0"/>
          <w:numId w:val="10"/>
        </w:numPr>
        <w:shd w:val="clear" w:color="auto" w:fill="FFFFFF"/>
        <w:tabs>
          <w:tab w:val="left" w:pos="536"/>
          <w:tab w:val="left" w:pos="10206"/>
        </w:tabs>
        <w:ind w:right="300" w:firstLine="567"/>
        <w:jc w:val="both"/>
        <w:rPr>
          <w:rFonts w:eastAsia="Times New Roman"/>
          <w:sz w:val="24"/>
          <w:szCs w:val="24"/>
        </w:rPr>
      </w:pPr>
      <w:r w:rsidRPr="00714735">
        <w:rPr>
          <w:rFonts w:eastAsia="Times New Roman"/>
          <w:sz w:val="24"/>
          <w:szCs w:val="24"/>
        </w:rPr>
        <w:t>внедрение новейших технологий с целью снижения антропогенной нагрузки на окружающую природную среду.</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i/>
          <w:iCs/>
          <w:sz w:val="24"/>
          <w:szCs w:val="24"/>
        </w:rPr>
        <w:t xml:space="preserve">Использование природных ресурсов должно сопровождаться их восстановлением. </w:t>
      </w:r>
      <w:r w:rsidRPr="00714735">
        <w:rPr>
          <w:rFonts w:eastAsia="Times New Roman"/>
          <w:sz w:val="24"/>
          <w:szCs w:val="24"/>
        </w:rPr>
        <w:t>Восстановительные мероприятия могут использоваться только для возобновляемых природных ресурсов, к которым относятся растительный и животный мир, плодородие почв. Строго контролируются государством, например, вырубка лесов, охота и другие виды деятельности, которые могут нанести невосполнимый урон этим видам ресурсов. Например, лесхозы или лесничества должны следить за состоянием вверенных им лесных массивов, не допускать самовольной порубки леса и браконьерства на своей территории. Охота разрешена только в определен</w:t>
      </w:r>
      <w:r w:rsidRPr="00714735">
        <w:rPr>
          <w:rFonts w:eastAsia="Times New Roman"/>
          <w:bCs/>
          <w:sz w:val="24"/>
          <w:szCs w:val="24"/>
        </w:rPr>
        <w:t>ные</w:t>
      </w:r>
      <w:r w:rsidRPr="00714735">
        <w:rPr>
          <w:rFonts w:eastAsia="Times New Roman"/>
          <w:b/>
          <w:bCs/>
          <w:sz w:val="24"/>
          <w:szCs w:val="24"/>
        </w:rPr>
        <w:t xml:space="preserve"> </w:t>
      </w:r>
      <w:r w:rsidRPr="00714735">
        <w:rPr>
          <w:rFonts w:eastAsia="Times New Roman"/>
          <w:sz w:val="24"/>
          <w:szCs w:val="24"/>
        </w:rPr>
        <w:t>сезоны, для ее осуществления необходимо наличие лицензии.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lastRenderedPageBreak/>
        <w:t xml:space="preserve">Для охраны животного и растительного мира предусмотрено создание особо охраняемых территорий, к которым </w:t>
      </w:r>
      <w:r w:rsidRPr="00714735">
        <w:rPr>
          <w:rFonts w:eastAsia="Times New Roman"/>
          <w:bCs/>
          <w:sz w:val="24"/>
          <w:szCs w:val="24"/>
        </w:rPr>
        <w:t>относятся:</w:t>
      </w:r>
      <w:r w:rsidRPr="00714735">
        <w:rPr>
          <w:rFonts w:eastAsia="Times New Roman"/>
          <w:b/>
          <w:bCs/>
          <w:sz w:val="24"/>
          <w:szCs w:val="24"/>
        </w:rPr>
        <w:t xml:space="preserve"> </w:t>
      </w:r>
      <w:r w:rsidRPr="00714735">
        <w:rPr>
          <w:rFonts w:eastAsia="Times New Roman"/>
          <w:sz w:val="24"/>
          <w:szCs w:val="24"/>
        </w:rPr>
        <w:t>заповедники, заказники, национальные и природ</w:t>
      </w:r>
      <w:r w:rsidRPr="00714735">
        <w:rPr>
          <w:rFonts w:eastAsia="Times New Roman"/>
          <w:bCs/>
          <w:sz w:val="24"/>
          <w:szCs w:val="24"/>
        </w:rPr>
        <w:t>ные</w:t>
      </w:r>
      <w:r w:rsidRPr="00714735">
        <w:rPr>
          <w:rFonts w:eastAsia="Times New Roman"/>
          <w:b/>
          <w:bCs/>
          <w:sz w:val="24"/>
          <w:szCs w:val="24"/>
        </w:rPr>
        <w:t xml:space="preserve"> </w:t>
      </w:r>
      <w:r w:rsidRPr="00714735">
        <w:rPr>
          <w:rFonts w:eastAsia="Times New Roman"/>
          <w:sz w:val="24"/>
          <w:szCs w:val="24"/>
        </w:rPr>
        <w:t>парки, памятники природы. В пределах этих территорий установлен особый режим охраны, который зависит от вида территории. В заповеднике, например, запрещается не  только любая хозяйственная деятельность, но и нахождение посторонних лиц без соответствующего разрешения. Национальный парк предназначен не только для охраны природы, но и для отдыха, поэтому на его территории могут</w:t>
      </w:r>
      <w:r>
        <w:rPr>
          <w:rFonts w:eastAsia="Times New Roman"/>
          <w:sz w:val="24"/>
          <w:szCs w:val="24"/>
        </w:rPr>
        <w:t xml:space="preserve"> </w:t>
      </w:r>
      <w:r w:rsidRPr="00714735">
        <w:rPr>
          <w:rFonts w:eastAsia="Times New Roman"/>
          <w:sz w:val="24"/>
          <w:szCs w:val="24"/>
        </w:rPr>
        <w:t>быть выделены зоны с различными режимами охраны и заповедования.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Методы восстановления плодородного слоя почвы будут рассмотрены ниже.</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i/>
          <w:iCs/>
          <w:sz w:val="24"/>
          <w:szCs w:val="24"/>
        </w:rPr>
        <w:t xml:space="preserve">Комплексное использование природных ресурсов. </w:t>
      </w:r>
      <w:r w:rsidRPr="00714735">
        <w:rPr>
          <w:rFonts w:eastAsia="Times New Roman"/>
          <w:sz w:val="24"/>
          <w:szCs w:val="24"/>
        </w:rPr>
        <w:t>Это направление рационального природопользования должно осуществляться в первую очередь для исчерпаемых природных ресурсов, т. е. для полезных ископаемых.</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свою очередь, здесь можно выделить две тенденции: во-первых, использование одних и тех же ресурсов в разных отраслях хозяйства; во-вторых, более полное извлечение ресурсов на стадии добычи.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Например, отходами ТЭС являются зола и шлаки, которые могут применяться в качестве строительного материала. Гранулированные доменные шлаки являются прекрасным материалом для дорожного строительства, в смеси с вязким битумом они успешно заменяют асфальтовые смеси, причем их возможно укладывать даже на влажное основание. Битумошлаковые покрытия дорог в 2,5 раза дешевле асфальтобетонных.</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Отходы многих промышленных производств, в том числе шлаки металлургической промышленности, каменноугольные и буроугольные золы, отходы бумажной промышленности, могут использоваться в сельском хозяйстве для известкования кислых почв.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Перспективным направлением является комплексная разработка месторождений полезных ископаемых. Практически все месторождения рудных полезных ископаемых являются комплексными; они содержат, как правило, несколько различных минералов и химических элементов, один из которых является основным, другие — попутными. Например, из медных руд можно получить также цинк, серу, железо, молибден, золото и серебро. Из железных руд можно добывать ванадий, никель, кобальт, фосфор, бор, серу, германий.</w:t>
      </w:r>
    </w:p>
    <w:p w:rsidR="00DA69BB" w:rsidRPr="00714735" w:rsidRDefault="004F5A2B" w:rsidP="00CB6569">
      <w:pPr>
        <w:shd w:val="clear" w:color="auto" w:fill="FFFFFF"/>
        <w:tabs>
          <w:tab w:val="left" w:pos="10206"/>
        </w:tabs>
        <w:ind w:right="300" w:firstLine="567"/>
        <w:jc w:val="both"/>
        <w:rPr>
          <w:sz w:val="24"/>
          <w:szCs w:val="24"/>
        </w:rPr>
      </w:pPr>
      <w:r>
        <w:rPr>
          <w:noProof/>
          <w:sz w:val="24"/>
          <w:szCs w:val="24"/>
        </w:rPr>
        <w:pict>
          <v:line id="_x0000_s1079" style="position:absolute;left:0;text-align:left;z-index:251628032;mso-position-horizontal-relative:margin" from="729.7pt,79.9pt" to="729.7pt,532.25pt" o:allowincell="f" strokeweight=".55pt">
            <w10:wrap anchorx="margin"/>
          </v:line>
        </w:pict>
      </w:r>
      <w:r>
        <w:rPr>
          <w:noProof/>
          <w:sz w:val="24"/>
          <w:szCs w:val="24"/>
        </w:rPr>
        <w:pict>
          <v:line id="_x0000_s1080" style="position:absolute;left:0;text-align:left;z-index:251629056;mso-position-horizontal-relative:margin" from="731.9pt,409.15pt" to="731.9pt,532.25pt" o:allowincell="f" strokeweight=".55pt">
            <w10:wrap anchorx="margin"/>
          </v:line>
        </w:pict>
      </w:r>
      <w:r w:rsidR="00DA69BB" w:rsidRPr="00714735">
        <w:rPr>
          <w:rFonts w:eastAsia="Times New Roman"/>
          <w:sz w:val="24"/>
          <w:szCs w:val="24"/>
        </w:rPr>
        <w:t>Получаемый при добыче нефти попутный газ, который часто сжигают в факелах, можно использовать в химической промышленности для получения многих ценных соединений.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i/>
          <w:iCs/>
          <w:sz w:val="24"/>
          <w:szCs w:val="24"/>
        </w:rPr>
        <w:t xml:space="preserve">Вторичное использование природных ресурсов. </w:t>
      </w:r>
      <w:r w:rsidRPr="00714735">
        <w:rPr>
          <w:rFonts w:eastAsia="Times New Roman"/>
          <w:sz w:val="24"/>
          <w:szCs w:val="24"/>
        </w:rPr>
        <w:t>Практически все виды производимых материалов — металл, бумагу, ткани, пластмассу — можно подвергать вторичной переработке. Во-первых, вторичная переработка позволяет экономить первичное сырье и энергию, так как на производство продуктов из вторичного сырья требуется намного меньше энергии. Например, для переплавки металлолома в сталь требуется в 10 раз меньше энергии, чем для выплавки стали из руды. Во-вторых, вторичная переработка позволяет уменьшить количество твердых отходов.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Вторичная переработка, несмотря на очевидные преимущества, используется пока далеко не для всех видов отходов, так как технологии переработки являются весьма сложными и дорогостоящими.</w:t>
      </w:r>
    </w:p>
    <w:p w:rsidR="00DA69BB" w:rsidRPr="00714735" w:rsidRDefault="00DA69BB" w:rsidP="00CB6569">
      <w:pPr>
        <w:shd w:val="clear" w:color="auto" w:fill="FFFFFF"/>
        <w:tabs>
          <w:tab w:val="left" w:pos="4446"/>
          <w:tab w:val="left" w:pos="10206"/>
        </w:tabs>
        <w:ind w:right="300" w:firstLine="567"/>
        <w:jc w:val="both"/>
        <w:rPr>
          <w:sz w:val="24"/>
          <w:szCs w:val="24"/>
        </w:rPr>
      </w:pPr>
      <w:r w:rsidRPr="00714735">
        <w:rPr>
          <w:rFonts w:eastAsia="Times New Roman"/>
          <w:sz w:val="24"/>
          <w:szCs w:val="24"/>
        </w:rPr>
        <w:t>Давно было известно, что при вторичной переработкеавтомобилей можно использовать 98% материалов, из которых они сделаны, но только сейчас создается подобный завод в Германии.</w:t>
      </w:r>
      <w:r w:rsidRPr="00714735">
        <w:rPr>
          <w:rFonts w:ascii="Arial" w:eastAsia="Times New Roman" w:cs="Arial"/>
          <w:sz w:val="24"/>
          <w:szCs w:val="24"/>
        </w:rPr>
        <w:tab/>
      </w:r>
      <w:r w:rsidRPr="00714735">
        <w:rPr>
          <w:rFonts w:eastAsia="Times New Roman"/>
          <w:sz w:val="24"/>
          <w:szCs w:val="24"/>
          <w:lang w:val="en-US"/>
        </w:rPr>
        <w:t>I</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i/>
          <w:iCs/>
          <w:sz w:val="24"/>
          <w:szCs w:val="24"/>
        </w:rPr>
        <w:t xml:space="preserve">Проведение природоохранных мероприятий. </w:t>
      </w:r>
      <w:r w:rsidRPr="00714735">
        <w:rPr>
          <w:rFonts w:eastAsia="Times New Roman"/>
          <w:sz w:val="24"/>
          <w:szCs w:val="24"/>
        </w:rPr>
        <w:t>Эти мероприятия должны проводиться в первую очередь промышленными предприятиями, а государственные органы, отвечающие за охрану окружающей природной среды, должны контролировать их выполнение.</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Любое промышленное предприятие должно быть оснащено очистными сооружениями, принимать меры по внедрению малоотходных технологий, обеспечивать соблюдение режима санитарно-охранных зон, которые устанавливаются вокруг каждого предприятия.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Государственные контролирующие органы должны следить за тем, чтобы не вводились в эксплуатацию предприятия, не обеспеченные очистными сооружениями, а также за тем, чтобы действующие предприятия соблюдали нормативы качества окружающей природной среды и другие нормы и правила, установленные в законодательном порядке. Например, окончательная приемка мелиоративных систем проводится только после апробации в течение года, после чего оценивается влияние такой системы на окружающую природную среду.</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i/>
          <w:iCs/>
          <w:sz w:val="24"/>
          <w:szCs w:val="24"/>
        </w:rPr>
        <w:lastRenderedPageBreak/>
        <w:t xml:space="preserve">Внедрение новейших технологий с целью снижения нагрузки на окружающую природную среду. </w:t>
      </w:r>
      <w:r w:rsidRPr="00714735">
        <w:rPr>
          <w:rFonts w:eastAsia="Times New Roman"/>
          <w:sz w:val="24"/>
          <w:szCs w:val="24"/>
        </w:rPr>
        <w:t>Новейшие технологии разрабатываются сейчас по многим направлениям: энергосбережение, ресурсосбережение, вторичная переработка, очистка выбросов, мониторинг окружающей среды.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К </w:t>
      </w:r>
      <w:r w:rsidRPr="00714735">
        <w:rPr>
          <w:rFonts w:eastAsia="Times New Roman"/>
          <w:i/>
          <w:iCs/>
          <w:sz w:val="24"/>
          <w:szCs w:val="24"/>
        </w:rPr>
        <w:t xml:space="preserve">энергосберегающим технологиям </w:t>
      </w:r>
      <w:r w:rsidRPr="00714735">
        <w:rPr>
          <w:rFonts w:eastAsia="Times New Roman"/>
          <w:sz w:val="24"/>
          <w:szCs w:val="24"/>
        </w:rPr>
        <w:t>относится, например, использование нетрадиционных источников энергии: солнечной энергии, энергии морских приливов, энергии земных недр. Использование таких источников находит практическое применение во всем мире: построена солнечная ТЭС в США, действует российская приливная электростанция на Баренцевом море, геотермальное тепло используется в США, Мексике, на Филиппинах.</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Внедрение </w:t>
      </w:r>
      <w:r w:rsidRPr="00714735">
        <w:rPr>
          <w:rFonts w:eastAsia="Times New Roman"/>
          <w:i/>
          <w:iCs/>
          <w:sz w:val="24"/>
          <w:szCs w:val="24"/>
        </w:rPr>
        <w:t xml:space="preserve">ресурсосберегающих технологий </w:t>
      </w:r>
      <w:r w:rsidRPr="00714735">
        <w:rPr>
          <w:rFonts w:eastAsia="Times New Roman"/>
          <w:sz w:val="24"/>
          <w:szCs w:val="24"/>
        </w:rPr>
        <w:t>особенно актуально для исчерпаемых природных ресурсов. Например, разрабатываются технологии, которые позволят увеличить глубину переработки нефти. Используемые в настоящее время методы позволяют получить из нефти только 60% ценных продуктов, остальные 40% — это мазут. Более совершенные технологии позволят получить 90% ценных продуктов. Такое увеличение глубины переработки нефти позволит расходовать для получения того же количества бензина 2 т нефти вместо 3 т.</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К новым </w:t>
      </w:r>
      <w:r w:rsidRPr="00714735">
        <w:rPr>
          <w:rFonts w:eastAsia="Times New Roman"/>
          <w:i/>
          <w:iCs/>
          <w:sz w:val="24"/>
          <w:szCs w:val="24"/>
        </w:rPr>
        <w:t xml:space="preserve">технологиям очистки выбросов </w:t>
      </w:r>
      <w:r w:rsidRPr="00714735">
        <w:rPr>
          <w:rFonts w:eastAsia="Times New Roman"/>
          <w:sz w:val="24"/>
          <w:szCs w:val="24"/>
        </w:rPr>
        <w:t>можно отнести нейтрализаторы выхлопных газов автомобилей, которые позволят снизить количество углекислого, угарного газов и углеводородов. Их уже успешно применяют во многих странах. Внедрение нейтрализаторов выхлопных газов в нашей стране тормозится из-за их высокой стоимости: основой нейтрализаторов является платина.</w:t>
      </w:r>
    </w:p>
    <w:p w:rsidR="00DA69BB" w:rsidRPr="00714735" w:rsidRDefault="004F5A2B" w:rsidP="00CB6569">
      <w:pPr>
        <w:shd w:val="clear" w:color="auto" w:fill="FFFFFF"/>
        <w:tabs>
          <w:tab w:val="left" w:pos="10206"/>
        </w:tabs>
        <w:ind w:right="300" w:firstLine="567"/>
        <w:rPr>
          <w:b/>
          <w:sz w:val="24"/>
          <w:szCs w:val="24"/>
        </w:rPr>
      </w:pPr>
      <w:r>
        <w:rPr>
          <w:b/>
          <w:noProof/>
          <w:sz w:val="24"/>
          <w:szCs w:val="24"/>
        </w:rPr>
        <w:pict>
          <v:line id="_x0000_s1081" style="position:absolute;left:0;text-align:left;z-index:251630080;mso-position-horizontal-relative:margin" from="739.6pt,59.75pt" to="739.6pt,525.75pt" o:allowincell="f" strokeweight="1.6pt">
            <w10:wrap anchorx="margin"/>
          </v:line>
        </w:pict>
      </w:r>
      <w:r>
        <w:rPr>
          <w:b/>
          <w:noProof/>
          <w:sz w:val="24"/>
          <w:szCs w:val="24"/>
        </w:rPr>
        <w:pict>
          <v:line id="_x0000_s1082" style="position:absolute;left:0;text-align:left;z-index:251631104;mso-position-horizontal-relative:margin" from="742.5pt,83pt" to="742.5pt,170.5pt" o:allowincell="f" strokeweight="3.8pt">
            <w10:wrap anchorx="margin"/>
          </v:line>
        </w:pict>
      </w:r>
      <w:r>
        <w:rPr>
          <w:b/>
          <w:noProof/>
          <w:sz w:val="24"/>
          <w:szCs w:val="24"/>
        </w:rPr>
        <w:pict>
          <v:line id="_x0000_s1083" style="position:absolute;left:0;text-align:left;z-index:251632128;mso-position-horizontal-relative:margin" from="757.25pt,137.5pt" to="757.25pt,266.55pt" o:allowincell="f" strokeweight="1.25pt">
            <w10:wrap anchorx="margin"/>
          </v:line>
        </w:pict>
      </w:r>
      <w:r>
        <w:rPr>
          <w:b/>
          <w:noProof/>
          <w:sz w:val="24"/>
          <w:szCs w:val="24"/>
        </w:rPr>
        <w:pict>
          <v:line id="_x0000_s1084" style="position:absolute;left:0;text-align:left;z-index:251633152;mso-position-horizontal-relative:margin" from="758.35pt,227.15pt" to="758.35pt,259.55pt" o:allowincell="f" strokeweight="1.6pt">
            <w10:wrap anchorx="margin"/>
          </v:line>
        </w:pict>
      </w:r>
      <w:r>
        <w:rPr>
          <w:b/>
          <w:noProof/>
          <w:sz w:val="24"/>
          <w:szCs w:val="24"/>
        </w:rPr>
        <w:pict>
          <v:line id="_x0000_s1085" style="position:absolute;left:0;text-align:left;z-index:251634176;mso-position-horizontal-relative:margin" from="760.5pt,220.15pt" to="760.5pt,261.55pt" o:allowincell="f" strokeweight=".55pt">
            <w10:wrap anchorx="margin"/>
          </v:line>
        </w:pict>
      </w:r>
      <w:r w:rsidR="00DA69BB" w:rsidRPr="00714735">
        <w:rPr>
          <w:rFonts w:eastAsia="Times New Roman"/>
          <w:b/>
          <w:sz w:val="24"/>
          <w:szCs w:val="24"/>
        </w:rPr>
        <w:t xml:space="preserve">Проблемы использования </w:t>
      </w:r>
      <w:r w:rsidR="00DA69BB" w:rsidRPr="00714735">
        <w:rPr>
          <w:rFonts w:eastAsia="Times New Roman"/>
          <w:b/>
          <w:bCs/>
          <w:sz w:val="24"/>
          <w:szCs w:val="24"/>
        </w:rPr>
        <w:t xml:space="preserve">и </w:t>
      </w:r>
      <w:r w:rsidR="00DA69BB" w:rsidRPr="00714735">
        <w:rPr>
          <w:rFonts w:eastAsia="Times New Roman"/>
          <w:b/>
          <w:sz w:val="24"/>
          <w:szCs w:val="24"/>
        </w:rPr>
        <w:t>воспроизводства водных ресурсов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Вода является неисчерпаемым природным ресурсом в общепланетарном масштабе, так как ее общее количество на планете поддерживается постоянным влагооборотом между океаном, атмосферой и сушей земного шара.</w:t>
      </w:r>
    </w:p>
    <w:p w:rsidR="00DA69BB" w:rsidRPr="00714735" w:rsidRDefault="00DA69BB" w:rsidP="00CB6569">
      <w:pPr>
        <w:shd w:val="clear" w:color="auto" w:fill="FFFFFF"/>
        <w:tabs>
          <w:tab w:val="left" w:pos="10206"/>
        </w:tabs>
        <w:ind w:right="300" w:firstLine="567"/>
        <w:jc w:val="both"/>
        <w:rPr>
          <w:sz w:val="24"/>
          <w:szCs w:val="24"/>
        </w:rPr>
      </w:pPr>
      <w:r>
        <w:rPr>
          <w:rFonts w:eastAsia="Times New Roman"/>
          <w:noProof/>
          <w:sz w:val="24"/>
          <w:szCs w:val="24"/>
        </w:rPr>
        <w:drawing>
          <wp:anchor distT="0" distB="0" distL="114300" distR="114300" simplePos="0" relativeHeight="251561472" behindDoc="1" locked="0" layoutInCell="1" allowOverlap="1">
            <wp:simplePos x="0" y="0"/>
            <wp:positionH relativeFrom="column">
              <wp:posOffset>38100</wp:posOffset>
            </wp:positionH>
            <wp:positionV relativeFrom="paragraph">
              <wp:posOffset>48260</wp:posOffset>
            </wp:positionV>
            <wp:extent cx="4307840" cy="2168525"/>
            <wp:effectExtent l="19050" t="0" r="0" b="0"/>
            <wp:wrapTight wrapText="bothSides">
              <wp:wrapPolygon edited="0">
                <wp:start x="-96" y="0"/>
                <wp:lineTo x="-96" y="21442"/>
                <wp:lineTo x="21587" y="21442"/>
                <wp:lineTo x="21587" y="0"/>
                <wp:lineTo x="-96" y="0"/>
              </wp:wrapPolygon>
            </wp:wrapTight>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lum bright="10000"/>
                    </a:blip>
                    <a:srcRect/>
                    <a:stretch>
                      <a:fillRect/>
                    </a:stretch>
                  </pic:blipFill>
                  <pic:spPr bwMode="auto">
                    <a:xfrm>
                      <a:off x="0" y="0"/>
                      <a:ext cx="4307840" cy="2168525"/>
                    </a:xfrm>
                    <a:prstGeom prst="rect">
                      <a:avLst/>
                    </a:prstGeom>
                    <a:noFill/>
                    <a:ln w="9525">
                      <a:noFill/>
                      <a:miter lim="800000"/>
                      <a:headEnd/>
                      <a:tailEnd/>
                    </a:ln>
                  </pic:spPr>
                </pic:pic>
              </a:graphicData>
            </a:graphic>
          </wp:anchor>
        </w:drawing>
      </w:r>
      <w:r w:rsidRPr="00714735">
        <w:rPr>
          <w:rFonts w:eastAsia="Times New Roman"/>
          <w:sz w:val="24"/>
          <w:szCs w:val="24"/>
        </w:rPr>
        <w:t>Вода занимает 70,8% общей поверхности планеты. На долю  Мирового океана приходится 97% всех запасов водных ресурсов. Большая часть пресных вод (70%) содержится в ледниках и снежных покровах. На подземные воды приходится 23% запасов пресных вод, следовательно, доступными для использования остаются всего только 7% пресных вод. Ежегодный забор воды в РФ из водных источников для использования составляет 75 млрд м</w:t>
      </w:r>
      <w:r w:rsidRPr="00714735">
        <w:rPr>
          <w:rFonts w:eastAsia="Times New Roman"/>
          <w:sz w:val="24"/>
          <w:szCs w:val="24"/>
          <w:vertAlign w:val="superscript"/>
        </w:rPr>
        <w:t>3</w:t>
      </w:r>
      <w:r w:rsidRPr="00714735">
        <w:rPr>
          <w:rFonts w:eastAsia="Times New Roman"/>
          <w:sz w:val="24"/>
          <w:szCs w:val="24"/>
        </w:rPr>
        <w:t>.</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Основной проблемой в настоящее время является загрязнение пресных вод различными загрязнителями: пестицидами и ядохимикатами, нефтью и нефтепродуктами, поверхностно-активными веществами. Нарастающее загрязнение водоемов и водостоков наблюдается во всех промышленных странах.</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табл. 1 представлены данные о содержании некоторых  органических веществ в промышленных водах.</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Для России проблема охраны и использования водных ресурсов также является актуальной. Практически все поверхностные воды загрязнены выше установленных норм. По отдельным загрязнителям ПДК (предельно допустимая концентрация) превышается в 5—40 раз. Сброс загрязненных сточных вод за год составляет 20 млрд м</w:t>
      </w:r>
      <w:r w:rsidRPr="00714735">
        <w:rPr>
          <w:rFonts w:eastAsia="Times New Roman"/>
          <w:sz w:val="24"/>
          <w:szCs w:val="24"/>
          <w:vertAlign w:val="superscript"/>
        </w:rPr>
        <w:t>3</w:t>
      </w:r>
      <w:r w:rsidRPr="00714735">
        <w:rPr>
          <w:rFonts w:eastAsia="Times New Roman"/>
          <w:sz w:val="24"/>
          <w:szCs w:val="24"/>
        </w:rPr>
        <w:t>.</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Основными направлениями рационального использования водных ресурсов являются: вторичное использование, применение новых технологий очистки, организационные мероприятия.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i/>
          <w:iCs/>
          <w:sz w:val="24"/>
          <w:szCs w:val="24"/>
        </w:rPr>
        <w:t xml:space="preserve">Вторичное использование воды </w:t>
      </w:r>
      <w:r w:rsidRPr="00714735">
        <w:rPr>
          <w:rFonts w:eastAsia="Times New Roman"/>
          <w:sz w:val="24"/>
          <w:szCs w:val="24"/>
        </w:rPr>
        <w:t>применяется на промышленных предприятиях в различных технологических процессах.</w:t>
      </w:r>
    </w:p>
    <w:p w:rsidR="00DA69BB" w:rsidRPr="00714735" w:rsidRDefault="00DA69BB" w:rsidP="00CB6569">
      <w:pPr>
        <w:shd w:val="clear" w:color="auto" w:fill="FFFFFF"/>
        <w:tabs>
          <w:tab w:val="left" w:pos="10206"/>
        </w:tabs>
        <w:ind w:right="300" w:firstLine="567"/>
        <w:jc w:val="both"/>
        <w:rPr>
          <w:sz w:val="24"/>
          <w:szCs w:val="24"/>
        </w:rPr>
      </w:pPr>
      <w:r>
        <w:rPr>
          <w:rFonts w:eastAsia="Times New Roman"/>
          <w:noProof/>
          <w:sz w:val="24"/>
          <w:szCs w:val="24"/>
        </w:rPr>
        <w:lastRenderedPageBreak/>
        <w:drawing>
          <wp:anchor distT="0" distB="0" distL="114300" distR="114300" simplePos="0" relativeHeight="251562496" behindDoc="1" locked="0" layoutInCell="1" allowOverlap="1">
            <wp:simplePos x="0" y="0"/>
            <wp:positionH relativeFrom="column">
              <wp:posOffset>-26035</wp:posOffset>
            </wp:positionH>
            <wp:positionV relativeFrom="paragraph">
              <wp:posOffset>1028700</wp:posOffset>
            </wp:positionV>
            <wp:extent cx="4189730" cy="3508375"/>
            <wp:effectExtent l="19050" t="0" r="1270" b="0"/>
            <wp:wrapTight wrapText="bothSides">
              <wp:wrapPolygon edited="0">
                <wp:start x="-98" y="0"/>
                <wp:lineTo x="-98" y="21463"/>
                <wp:lineTo x="21607" y="21463"/>
                <wp:lineTo x="21607" y="0"/>
                <wp:lineTo x="-98" y="0"/>
              </wp:wrapPolygon>
            </wp:wrapTight>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4189730" cy="3508375"/>
                    </a:xfrm>
                    <a:prstGeom prst="rect">
                      <a:avLst/>
                    </a:prstGeom>
                    <a:noFill/>
                    <a:ln w="9525">
                      <a:noFill/>
                      <a:miter lim="800000"/>
                      <a:headEnd/>
                      <a:tailEnd/>
                    </a:ln>
                  </pic:spPr>
                </pic:pic>
              </a:graphicData>
            </a:graphic>
          </wp:anchor>
        </w:drawing>
      </w:r>
      <w:r w:rsidRPr="00714735">
        <w:rPr>
          <w:rFonts w:eastAsia="Times New Roman"/>
          <w:sz w:val="24"/>
          <w:szCs w:val="24"/>
        </w:rPr>
        <w:t xml:space="preserve">Для проведения </w:t>
      </w:r>
      <w:r w:rsidRPr="00714735">
        <w:rPr>
          <w:rFonts w:eastAsia="Times New Roman"/>
          <w:i/>
          <w:iCs/>
          <w:sz w:val="24"/>
          <w:szCs w:val="24"/>
        </w:rPr>
        <w:t xml:space="preserve">экзотермических химических реакций, </w:t>
      </w:r>
      <w:r w:rsidRPr="00714735">
        <w:rPr>
          <w:rFonts w:eastAsia="Times New Roman"/>
          <w:sz w:val="24"/>
          <w:szCs w:val="24"/>
        </w:rPr>
        <w:t xml:space="preserve">т. е. процессов, идущих с выделением тепла, требуется отвод тепла, т. е. охлаждение аппарата, в котором эта реакция протекает. Для проведения </w:t>
      </w:r>
      <w:r w:rsidRPr="00714735">
        <w:rPr>
          <w:rFonts w:eastAsia="Times New Roman"/>
          <w:i/>
          <w:iCs/>
          <w:sz w:val="24"/>
          <w:szCs w:val="24"/>
        </w:rPr>
        <w:t xml:space="preserve">эндотермических химических реакций, </w:t>
      </w:r>
      <w:r w:rsidRPr="00714735">
        <w:rPr>
          <w:rFonts w:eastAsia="Times New Roman"/>
          <w:sz w:val="24"/>
          <w:szCs w:val="24"/>
        </w:rPr>
        <w:t>т. е. процессов, идущих с поглощением тепла, требуется подвод тепла, т. е. нагревание аппарата. Обычно используют теплообменные аппараты, одним из видов которых является аппарат с рубашкой. В рубашке циркулирует вода. В первом случае в рубашку подается холодная вода, которая отводит тепло, т. е. в процессе циркуляции нагревается. Во втором случае подается предварительно нагретая вода, которая, в свою очередь, обогревает аппарат, т. е. выполняет роль теплоносителя и в процессе циркуляции охлаждается.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При совмещении экзо- и эндотермических процессов (рис. 13) холодная вода, используемая в первом аппарате, выходит из рубашки уже горячей, и ее можно использовать во втором аппарате без дополнительного подогрева. Таким образом, можно вторично использовать воду и сэкономить энергию для ее нагрева.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i/>
          <w:iCs/>
          <w:sz w:val="24"/>
          <w:szCs w:val="24"/>
        </w:rPr>
        <w:t xml:space="preserve">Новые технологии очистки воды. </w:t>
      </w:r>
      <w:r w:rsidRPr="00146BBD">
        <w:rPr>
          <w:rFonts w:eastAsia="Times New Roman"/>
          <w:bCs/>
          <w:sz w:val="24"/>
          <w:szCs w:val="24"/>
        </w:rPr>
        <w:t>В</w:t>
      </w:r>
      <w:r w:rsidRPr="00714735">
        <w:rPr>
          <w:rFonts w:eastAsia="Times New Roman"/>
          <w:b/>
          <w:bCs/>
          <w:sz w:val="24"/>
          <w:szCs w:val="24"/>
        </w:rPr>
        <w:t xml:space="preserve"> </w:t>
      </w:r>
      <w:r w:rsidRPr="00714735">
        <w:rPr>
          <w:rFonts w:eastAsia="Times New Roman"/>
          <w:sz w:val="24"/>
          <w:szCs w:val="24"/>
        </w:rPr>
        <w:t>настоящее время применяются более совершенные методы очистки воды: физико-химические, биотехнологические.</w:t>
      </w:r>
    </w:p>
    <w:p w:rsidR="00DA69BB" w:rsidRPr="00714735" w:rsidRDefault="004F5A2B" w:rsidP="00CB6569">
      <w:pPr>
        <w:tabs>
          <w:tab w:val="left" w:pos="10206"/>
        </w:tabs>
        <w:ind w:right="300" w:firstLine="567"/>
        <w:rPr>
          <w:sz w:val="24"/>
          <w:szCs w:val="24"/>
        </w:rPr>
      </w:pPr>
      <w:r>
        <w:rPr>
          <w:noProof/>
          <w:sz w:val="24"/>
          <w:szCs w:val="24"/>
        </w:rPr>
        <w:pict>
          <v:line id="_x0000_s1086" style="position:absolute;left:0;text-align:left;z-index:251635200;mso-position-horizontal-relative:margin" from="731.7pt,2.9pt" to="731.7pt,79.4pt" o:allowincell="f" strokeweight=".9pt">
            <w10:wrap anchorx="margin"/>
          </v:line>
        </w:pict>
      </w:r>
      <w:r>
        <w:rPr>
          <w:noProof/>
          <w:sz w:val="24"/>
          <w:szCs w:val="24"/>
        </w:rPr>
        <w:pict>
          <v:line id="_x0000_s1087" style="position:absolute;left:0;text-align:left;z-index:251636224;mso-position-horizontal-relative:margin" from="731.7pt,77.6pt" to="731.7pt,532.65pt" o:allowincell="f" strokeweight=".55pt">
            <w10:wrap anchorx="margin"/>
          </v:line>
        </w:pict>
      </w:r>
      <w:r>
        <w:rPr>
          <w:noProof/>
          <w:sz w:val="24"/>
          <w:szCs w:val="24"/>
        </w:rPr>
        <w:pict>
          <v:line id="_x0000_s1088" style="position:absolute;left:0;text-align:left;z-index:251637248;mso-position-horizontal-relative:margin" from="732.8pt,19.45pt" to="732.8pt,538.4pt" o:allowincell="f" strokeweight=".55pt">
            <w10:wrap anchorx="margin"/>
          </v:line>
        </w:pict>
      </w:r>
      <w:r>
        <w:rPr>
          <w:noProof/>
          <w:sz w:val="24"/>
          <w:szCs w:val="24"/>
        </w:rPr>
        <w:pict>
          <v:line id="_x0000_s1089" style="position:absolute;left:0;text-align:left;z-index:251638272;mso-position-horizontal-relative:margin" from="735.85pt,473.05pt" to="735.85pt,538.4pt" o:allowincell="f" strokeweight=".55pt">
            <w10:wrap anchorx="margin"/>
          </v:line>
        </w:pict>
      </w:r>
      <w:r w:rsidR="00DA69BB" w:rsidRPr="00714735">
        <w:rPr>
          <w:rFonts w:eastAsia="Times New Roman"/>
          <w:sz w:val="24"/>
          <w:szCs w:val="24"/>
        </w:rPr>
        <w:t>К физико-химическим методам относятся: радиационные, ионообменные, окислительно-восстановительные и другие методы очистки.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При </w:t>
      </w:r>
      <w:r w:rsidRPr="00714735">
        <w:rPr>
          <w:rFonts w:eastAsia="Times New Roman"/>
          <w:i/>
          <w:iCs/>
          <w:sz w:val="24"/>
          <w:szCs w:val="24"/>
        </w:rPr>
        <w:t xml:space="preserve">радиационной очистке </w:t>
      </w:r>
      <w:r w:rsidRPr="00714735">
        <w:rPr>
          <w:rFonts w:eastAsia="Times New Roman"/>
          <w:sz w:val="24"/>
          <w:szCs w:val="24"/>
        </w:rPr>
        <w:t>используют ионизирующее излучение, под воздействием которого токсичные вещества превращаются в безвредные.</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Ионообменная очистка </w:t>
      </w:r>
      <w:r w:rsidRPr="00714735">
        <w:rPr>
          <w:rFonts w:eastAsia="Times New Roman"/>
          <w:sz w:val="24"/>
          <w:szCs w:val="24"/>
        </w:rPr>
        <w:t>позволяет не только освобождать воду от загрязнения, но и улавливать для повторного использования ряд ценных химических соединений. В этом методе используют иониты (глинистые минералы, фтор-апатит, ионообменные смолы), которые участвуют в реакциях ионного обмена с загрязнителями.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Окислительно-восстановительные методы очистки </w:t>
      </w:r>
      <w:r w:rsidRPr="00714735">
        <w:rPr>
          <w:rFonts w:eastAsia="Times New Roman"/>
          <w:sz w:val="24"/>
          <w:szCs w:val="24"/>
        </w:rPr>
        <w:t xml:space="preserve">позволяют перевести токсичные соединения в менее токсичные с последующим удалением последних из сточных вод. </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Этот метод стокоочистки связан с большим расходом реагентов и используется в тех случаях, когда опасные токсиканты (цианиды, соединения мышьяка) нельзя извлечь из сточных вод другими способами.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В качестве </w:t>
      </w:r>
      <w:r w:rsidRPr="00714735">
        <w:rPr>
          <w:rFonts w:eastAsia="Times New Roman"/>
          <w:i/>
          <w:iCs/>
          <w:sz w:val="24"/>
          <w:szCs w:val="24"/>
        </w:rPr>
        <w:t xml:space="preserve">окислителей </w:t>
      </w:r>
      <w:r w:rsidRPr="00714735">
        <w:rPr>
          <w:rFonts w:eastAsia="Times New Roman"/>
          <w:sz w:val="24"/>
          <w:szCs w:val="24"/>
        </w:rPr>
        <w:t xml:space="preserve">используют хлор (С12), озон (ОЗ), пиролюзит (Мп02), в качестве </w:t>
      </w:r>
      <w:r w:rsidRPr="00714735">
        <w:rPr>
          <w:rFonts w:eastAsia="Times New Roman"/>
          <w:i/>
          <w:iCs/>
          <w:sz w:val="24"/>
          <w:szCs w:val="24"/>
        </w:rPr>
        <w:t xml:space="preserve">восстановителей </w:t>
      </w:r>
      <w:r w:rsidRPr="00714735">
        <w:rPr>
          <w:rFonts w:eastAsia="Times New Roman"/>
          <w:sz w:val="24"/>
          <w:szCs w:val="24"/>
        </w:rPr>
        <w:t>— активированный уголь, органические отходы (например, газетную бумагу), гидросульфит натрия (ЫаНЗОЗ), диоксид серы (802).</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Для очистки промышленных стоков от соединений мышьяка (Аз</w:t>
      </w:r>
      <w:r w:rsidRPr="00714735">
        <w:rPr>
          <w:rFonts w:eastAsia="Times New Roman"/>
          <w:sz w:val="24"/>
          <w:szCs w:val="24"/>
          <w:vertAlign w:val="superscript"/>
        </w:rPr>
        <w:t>3+</w:t>
      </w:r>
      <w:r w:rsidRPr="00714735">
        <w:rPr>
          <w:rFonts w:eastAsia="Times New Roman"/>
          <w:sz w:val="24"/>
          <w:szCs w:val="24"/>
        </w:rPr>
        <w:t>) успешно применяют пиролюзит. Сточные воды фильтруют через слой пиролюзита, при этом Аз</w:t>
      </w:r>
      <w:r w:rsidRPr="00714735">
        <w:rPr>
          <w:rFonts w:eastAsia="Times New Roman"/>
          <w:sz w:val="24"/>
          <w:szCs w:val="24"/>
          <w:vertAlign w:val="superscript"/>
        </w:rPr>
        <w:t>3+</w:t>
      </w:r>
      <w:r w:rsidRPr="00714735">
        <w:rPr>
          <w:rFonts w:eastAsia="Times New Roman"/>
          <w:sz w:val="24"/>
          <w:szCs w:val="24"/>
        </w:rPr>
        <w:t xml:space="preserve"> переходит в менее токсичный Аз</w:t>
      </w:r>
      <w:r w:rsidRPr="00714735">
        <w:rPr>
          <w:rFonts w:eastAsia="Times New Roman"/>
          <w:sz w:val="24"/>
          <w:szCs w:val="24"/>
          <w:vertAlign w:val="superscript"/>
        </w:rPr>
        <w:t>5+</w:t>
      </w:r>
      <w:r w:rsidRPr="00714735">
        <w:rPr>
          <w:rFonts w:eastAsia="Times New Roman"/>
          <w:sz w:val="24"/>
          <w:szCs w:val="24"/>
        </w:rPr>
        <w:t>:</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sz w:val="24"/>
          <w:szCs w:val="24"/>
        </w:rPr>
        <w:t>Н</w:t>
      </w:r>
      <w:r w:rsidRPr="00714735">
        <w:rPr>
          <w:rFonts w:eastAsia="Times New Roman"/>
          <w:sz w:val="24"/>
          <w:szCs w:val="24"/>
          <w:vertAlign w:val="subscript"/>
        </w:rPr>
        <w:t>3</w:t>
      </w:r>
      <w:r w:rsidRPr="00714735">
        <w:rPr>
          <w:rFonts w:eastAsia="Times New Roman"/>
          <w:sz w:val="24"/>
          <w:szCs w:val="24"/>
        </w:rPr>
        <w:t>Аз0</w:t>
      </w:r>
      <w:r w:rsidRPr="00714735">
        <w:rPr>
          <w:rFonts w:eastAsia="Times New Roman"/>
          <w:sz w:val="24"/>
          <w:szCs w:val="24"/>
          <w:vertAlign w:val="subscript"/>
        </w:rPr>
        <w:t>3</w:t>
      </w:r>
      <w:r w:rsidRPr="00714735">
        <w:rPr>
          <w:rFonts w:eastAsia="Times New Roman"/>
          <w:sz w:val="24"/>
          <w:szCs w:val="24"/>
        </w:rPr>
        <w:t xml:space="preserve"> + Мп0</w:t>
      </w:r>
      <w:r w:rsidRPr="00714735">
        <w:rPr>
          <w:rFonts w:eastAsia="Times New Roman"/>
          <w:sz w:val="24"/>
          <w:szCs w:val="24"/>
          <w:vertAlign w:val="subscript"/>
        </w:rPr>
        <w:t>2</w:t>
      </w:r>
      <w:r w:rsidRPr="00714735">
        <w:rPr>
          <w:rFonts w:eastAsia="Times New Roman"/>
          <w:sz w:val="24"/>
          <w:szCs w:val="24"/>
        </w:rPr>
        <w:t xml:space="preserve"> + Н</w:t>
      </w:r>
      <w:r w:rsidRPr="00714735">
        <w:rPr>
          <w:rFonts w:eastAsia="Times New Roman"/>
          <w:sz w:val="24"/>
          <w:szCs w:val="24"/>
          <w:vertAlign w:val="subscript"/>
        </w:rPr>
        <w:t>2</w:t>
      </w:r>
      <w:r w:rsidRPr="00714735">
        <w:rPr>
          <w:rFonts w:eastAsia="Times New Roman"/>
          <w:sz w:val="24"/>
          <w:szCs w:val="24"/>
        </w:rPr>
        <w:t>30</w:t>
      </w:r>
      <w:r w:rsidRPr="00714735">
        <w:rPr>
          <w:rFonts w:eastAsia="Times New Roman"/>
          <w:sz w:val="24"/>
          <w:szCs w:val="24"/>
          <w:vertAlign w:val="subscript"/>
        </w:rPr>
        <w:t>4</w:t>
      </w:r>
      <w:r w:rsidRPr="00714735">
        <w:rPr>
          <w:rFonts w:eastAsia="Times New Roman"/>
          <w:sz w:val="24"/>
          <w:szCs w:val="24"/>
        </w:rPr>
        <w:t xml:space="preserve"> = Н</w:t>
      </w:r>
      <w:r w:rsidRPr="00714735">
        <w:rPr>
          <w:rFonts w:eastAsia="Times New Roman"/>
          <w:sz w:val="24"/>
          <w:szCs w:val="24"/>
          <w:vertAlign w:val="subscript"/>
        </w:rPr>
        <w:t>3</w:t>
      </w:r>
      <w:r w:rsidRPr="00714735">
        <w:rPr>
          <w:rFonts w:eastAsia="Times New Roman"/>
          <w:sz w:val="24"/>
          <w:szCs w:val="24"/>
        </w:rPr>
        <w:t>Аз0</w:t>
      </w:r>
      <w:r w:rsidRPr="00714735">
        <w:rPr>
          <w:rFonts w:eastAsia="Times New Roman"/>
          <w:sz w:val="24"/>
          <w:szCs w:val="24"/>
          <w:vertAlign w:val="subscript"/>
        </w:rPr>
        <w:t>4</w:t>
      </w:r>
      <w:r w:rsidRPr="00714735">
        <w:rPr>
          <w:rFonts w:eastAsia="Times New Roman"/>
          <w:sz w:val="24"/>
          <w:szCs w:val="24"/>
        </w:rPr>
        <w:t xml:space="preserve"> + Мп50</w:t>
      </w:r>
      <w:r w:rsidRPr="00714735">
        <w:rPr>
          <w:rFonts w:eastAsia="Times New Roman"/>
          <w:sz w:val="24"/>
          <w:szCs w:val="24"/>
          <w:vertAlign w:val="subscript"/>
        </w:rPr>
        <w:t>4</w:t>
      </w:r>
      <w:r w:rsidRPr="00714735">
        <w:rPr>
          <w:rFonts w:eastAsia="Times New Roman"/>
          <w:sz w:val="24"/>
          <w:szCs w:val="24"/>
        </w:rPr>
        <w:t xml:space="preserve"> + Н</w:t>
      </w:r>
      <w:r w:rsidRPr="00714735">
        <w:rPr>
          <w:rFonts w:eastAsia="Times New Roman"/>
          <w:sz w:val="24"/>
          <w:szCs w:val="24"/>
          <w:vertAlign w:val="subscript"/>
        </w:rPr>
        <w:t>2</w:t>
      </w:r>
      <w:r w:rsidRPr="00714735">
        <w:rPr>
          <w:rFonts w:eastAsia="Times New Roman"/>
          <w:sz w:val="24"/>
          <w:szCs w:val="24"/>
        </w:rPr>
        <w:t>0</w:t>
      </w:r>
    </w:p>
    <w:p w:rsidR="00DA69BB" w:rsidRPr="00714735" w:rsidRDefault="00DA69BB" w:rsidP="00CB6569">
      <w:pPr>
        <w:shd w:val="clear" w:color="auto" w:fill="FFFFFF"/>
        <w:tabs>
          <w:tab w:val="left" w:pos="10206"/>
        </w:tabs>
        <w:ind w:right="300" w:firstLine="567"/>
        <w:jc w:val="both"/>
        <w:rPr>
          <w:sz w:val="24"/>
          <w:szCs w:val="24"/>
        </w:rPr>
      </w:pPr>
      <w:r>
        <w:rPr>
          <w:rFonts w:eastAsia="Times New Roman"/>
          <w:i/>
          <w:iCs/>
          <w:noProof/>
          <w:sz w:val="24"/>
          <w:szCs w:val="24"/>
        </w:rPr>
        <w:lastRenderedPageBreak/>
        <w:drawing>
          <wp:anchor distT="0" distB="0" distL="114300" distR="114300" simplePos="0" relativeHeight="251563520" behindDoc="1" locked="0" layoutInCell="1" allowOverlap="1">
            <wp:simplePos x="0" y="0"/>
            <wp:positionH relativeFrom="column">
              <wp:posOffset>-174625</wp:posOffset>
            </wp:positionH>
            <wp:positionV relativeFrom="paragraph">
              <wp:posOffset>1607820</wp:posOffset>
            </wp:positionV>
            <wp:extent cx="4011930" cy="4295140"/>
            <wp:effectExtent l="19050" t="0" r="7620" b="0"/>
            <wp:wrapTight wrapText="bothSides">
              <wp:wrapPolygon edited="0">
                <wp:start x="-103" y="0"/>
                <wp:lineTo x="-103" y="21459"/>
                <wp:lineTo x="21641" y="21459"/>
                <wp:lineTo x="21641" y="0"/>
                <wp:lineTo x="-103" y="0"/>
              </wp:wrapPolygon>
            </wp:wrapTight>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lum bright="10000"/>
                    </a:blip>
                    <a:srcRect/>
                    <a:stretch>
                      <a:fillRect/>
                    </a:stretch>
                  </pic:blipFill>
                  <pic:spPr bwMode="auto">
                    <a:xfrm>
                      <a:off x="0" y="0"/>
                      <a:ext cx="4011930" cy="4295140"/>
                    </a:xfrm>
                    <a:prstGeom prst="rect">
                      <a:avLst/>
                    </a:prstGeom>
                    <a:noFill/>
                    <a:ln w="9525">
                      <a:noFill/>
                      <a:miter lim="800000"/>
                      <a:headEnd/>
                      <a:tailEnd/>
                    </a:ln>
                  </pic:spPr>
                </pic:pic>
              </a:graphicData>
            </a:graphic>
          </wp:anchor>
        </w:drawing>
      </w:r>
      <w:r w:rsidRPr="00714735">
        <w:rPr>
          <w:rFonts w:eastAsia="Times New Roman"/>
          <w:i/>
          <w:iCs/>
          <w:sz w:val="24"/>
          <w:szCs w:val="24"/>
        </w:rPr>
        <w:t xml:space="preserve">Восстановители </w:t>
      </w:r>
      <w:r w:rsidRPr="00714735">
        <w:rPr>
          <w:rFonts w:eastAsia="Times New Roman"/>
          <w:sz w:val="24"/>
          <w:szCs w:val="24"/>
        </w:rPr>
        <w:t>применяются, например, для удаления из сточных вод хрома. Сг</w:t>
      </w:r>
      <w:r w:rsidRPr="00714735">
        <w:rPr>
          <w:rFonts w:eastAsia="Times New Roman"/>
          <w:sz w:val="24"/>
          <w:szCs w:val="24"/>
          <w:vertAlign w:val="superscript"/>
        </w:rPr>
        <w:t>6+</w:t>
      </w:r>
      <w:r w:rsidRPr="00714735">
        <w:rPr>
          <w:rFonts w:eastAsia="Times New Roman"/>
          <w:sz w:val="24"/>
          <w:szCs w:val="24"/>
        </w:rPr>
        <w:t>, содержащийся в некоторых промышленных стоках, восстанавливается до Сг</w:t>
      </w:r>
      <w:r w:rsidRPr="00714735">
        <w:rPr>
          <w:rFonts w:eastAsia="Times New Roman"/>
          <w:sz w:val="24"/>
          <w:szCs w:val="24"/>
          <w:vertAlign w:val="superscript"/>
        </w:rPr>
        <w:t>3+</w:t>
      </w:r>
      <w:r w:rsidRPr="00714735">
        <w:rPr>
          <w:rFonts w:eastAsia="Times New Roman"/>
          <w:sz w:val="24"/>
          <w:szCs w:val="24"/>
        </w:rPr>
        <w:t xml:space="preserve"> с последующим осаждением его в щелочной среде в форме гидроксида Сг(ОН)</w:t>
      </w:r>
      <w:r w:rsidRPr="00714735">
        <w:rPr>
          <w:rFonts w:eastAsia="Times New Roman"/>
          <w:sz w:val="24"/>
          <w:szCs w:val="24"/>
          <w:vertAlign w:val="subscript"/>
        </w:rPr>
        <w:t>3</w:t>
      </w:r>
      <w:r w:rsidRPr="00714735">
        <w:rPr>
          <w:rFonts w:eastAsia="Times New Roman"/>
          <w:sz w:val="24"/>
          <w:szCs w:val="24"/>
        </w:rPr>
        <w:t>:</w:t>
      </w:r>
    </w:p>
    <w:p w:rsidR="00DA69BB" w:rsidRPr="00714735" w:rsidRDefault="00DA69BB" w:rsidP="00CB6569">
      <w:pPr>
        <w:shd w:val="clear" w:color="auto" w:fill="FFFFFF"/>
        <w:tabs>
          <w:tab w:val="left" w:pos="10206"/>
        </w:tabs>
        <w:ind w:right="300" w:firstLine="567"/>
        <w:rPr>
          <w:sz w:val="24"/>
          <w:szCs w:val="24"/>
        </w:rPr>
      </w:pPr>
      <w:r w:rsidRPr="00714735">
        <w:rPr>
          <w:sz w:val="24"/>
          <w:szCs w:val="24"/>
        </w:rPr>
        <w:t>2</w:t>
      </w:r>
      <w:r w:rsidRPr="00714735">
        <w:rPr>
          <w:rFonts w:eastAsia="Times New Roman"/>
          <w:sz w:val="24"/>
          <w:szCs w:val="24"/>
        </w:rPr>
        <w:t>СгО</w:t>
      </w:r>
      <w:r w:rsidRPr="00714735">
        <w:rPr>
          <w:rFonts w:eastAsia="Times New Roman"/>
          <w:sz w:val="24"/>
          <w:szCs w:val="24"/>
          <w:vertAlign w:val="subscript"/>
        </w:rPr>
        <w:t>э</w:t>
      </w:r>
      <w:r w:rsidRPr="00714735">
        <w:rPr>
          <w:rFonts w:eastAsia="Times New Roman"/>
          <w:sz w:val="24"/>
          <w:szCs w:val="24"/>
        </w:rPr>
        <w:t xml:space="preserve"> + ЗН</w:t>
      </w:r>
      <w:r w:rsidRPr="00714735">
        <w:rPr>
          <w:rFonts w:eastAsia="Times New Roman"/>
          <w:sz w:val="24"/>
          <w:szCs w:val="24"/>
          <w:vertAlign w:val="subscript"/>
        </w:rPr>
        <w:t>2</w:t>
      </w:r>
      <w:r w:rsidRPr="00714735">
        <w:rPr>
          <w:rFonts w:eastAsia="Times New Roman"/>
          <w:sz w:val="24"/>
          <w:szCs w:val="24"/>
        </w:rPr>
        <w:t>30</w:t>
      </w:r>
      <w:r w:rsidRPr="00714735">
        <w:rPr>
          <w:rFonts w:eastAsia="Times New Roman"/>
          <w:sz w:val="24"/>
          <w:szCs w:val="24"/>
          <w:vertAlign w:val="subscript"/>
        </w:rPr>
        <w:t>3</w:t>
      </w:r>
      <w:r w:rsidRPr="00714735">
        <w:rPr>
          <w:rFonts w:eastAsia="Times New Roman"/>
          <w:sz w:val="24"/>
          <w:szCs w:val="24"/>
        </w:rPr>
        <w:t xml:space="preserve"> = Сг</w:t>
      </w:r>
      <w:r w:rsidRPr="00714735">
        <w:rPr>
          <w:rFonts w:eastAsia="Times New Roman"/>
          <w:sz w:val="24"/>
          <w:szCs w:val="24"/>
          <w:vertAlign w:val="subscript"/>
        </w:rPr>
        <w:t>2</w:t>
      </w:r>
      <w:r w:rsidRPr="00714735">
        <w:rPr>
          <w:rFonts w:eastAsia="Times New Roman"/>
          <w:sz w:val="24"/>
          <w:szCs w:val="24"/>
        </w:rPr>
        <w:t>(80</w:t>
      </w:r>
      <w:r w:rsidRPr="00714735">
        <w:rPr>
          <w:rFonts w:eastAsia="Times New Roman"/>
          <w:sz w:val="24"/>
          <w:szCs w:val="24"/>
          <w:vertAlign w:val="subscript"/>
        </w:rPr>
        <w:t>4</w:t>
      </w:r>
      <w:r w:rsidRPr="00714735">
        <w:rPr>
          <w:rFonts w:eastAsia="Times New Roman"/>
          <w:sz w:val="24"/>
          <w:szCs w:val="24"/>
        </w:rPr>
        <w:t>)</w:t>
      </w:r>
      <w:r w:rsidRPr="00714735">
        <w:rPr>
          <w:rFonts w:eastAsia="Times New Roman"/>
          <w:sz w:val="24"/>
          <w:szCs w:val="24"/>
          <w:vertAlign w:val="subscript"/>
        </w:rPr>
        <w:t>3</w:t>
      </w:r>
      <w:r w:rsidRPr="00714735">
        <w:rPr>
          <w:rFonts w:eastAsia="Times New Roman"/>
          <w:sz w:val="24"/>
          <w:szCs w:val="24"/>
        </w:rPr>
        <w:t xml:space="preserve"> + ЗН</w:t>
      </w:r>
      <w:r w:rsidRPr="00714735">
        <w:rPr>
          <w:rFonts w:eastAsia="Times New Roman"/>
          <w:sz w:val="24"/>
          <w:szCs w:val="24"/>
          <w:vertAlign w:val="subscript"/>
        </w:rPr>
        <w:t>2</w:t>
      </w:r>
      <w:r w:rsidRPr="00714735">
        <w:rPr>
          <w:rFonts w:eastAsia="Times New Roman"/>
          <w:sz w:val="24"/>
          <w:szCs w:val="24"/>
        </w:rPr>
        <w:t>0</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sz w:val="24"/>
          <w:szCs w:val="24"/>
        </w:rPr>
        <w:t>Сг</w:t>
      </w:r>
      <w:r w:rsidRPr="00714735">
        <w:rPr>
          <w:rFonts w:eastAsia="Times New Roman"/>
          <w:sz w:val="24"/>
          <w:szCs w:val="24"/>
          <w:vertAlign w:val="subscript"/>
        </w:rPr>
        <w:t>2</w:t>
      </w:r>
      <w:r w:rsidRPr="00714735">
        <w:rPr>
          <w:rFonts w:eastAsia="Times New Roman"/>
          <w:sz w:val="24"/>
          <w:szCs w:val="24"/>
        </w:rPr>
        <w:t>(30</w:t>
      </w:r>
      <w:r w:rsidRPr="00714735">
        <w:rPr>
          <w:rFonts w:eastAsia="Times New Roman"/>
          <w:sz w:val="24"/>
          <w:szCs w:val="24"/>
          <w:vertAlign w:val="subscript"/>
        </w:rPr>
        <w:t>4</w:t>
      </w:r>
      <w:r w:rsidRPr="00714735">
        <w:rPr>
          <w:rFonts w:eastAsia="Times New Roman"/>
          <w:sz w:val="24"/>
          <w:szCs w:val="24"/>
        </w:rPr>
        <w:t>)</w:t>
      </w:r>
      <w:r w:rsidRPr="00714735">
        <w:rPr>
          <w:rFonts w:eastAsia="Times New Roman"/>
          <w:sz w:val="24"/>
          <w:szCs w:val="24"/>
          <w:vertAlign w:val="subscript"/>
        </w:rPr>
        <w:t>3</w:t>
      </w:r>
      <w:r w:rsidRPr="00714735">
        <w:rPr>
          <w:rFonts w:eastAsia="Times New Roman"/>
          <w:sz w:val="24"/>
          <w:szCs w:val="24"/>
        </w:rPr>
        <w:t xml:space="preserve"> + бЫаОН = 2Сг(ОН)</w:t>
      </w:r>
      <w:r w:rsidRPr="00714735">
        <w:rPr>
          <w:rFonts w:eastAsia="Times New Roman"/>
          <w:sz w:val="24"/>
          <w:szCs w:val="24"/>
          <w:vertAlign w:val="subscript"/>
        </w:rPr>
        <w:t>3</w:t>
      </w:r>
      <w:r w:rsidRPr="00714735">
        <w:rPr>
          <w:rFonts w:eastAsia="Times New Roman"/>
          <w:sz w:val="24"/>
          <w:szCs w:val="24"/>
        </w:rPr>
        <w:t xml:space="preserve"> + ЗЫа</w:t>
      </w:r>
      <w:r w:rsidRPr="00714735">
        <w:rPr>
          <w:rFonts w:eastAsia="Times New Roman"/>
          <w:sz w:val="24"/>
          <w:szCs w:val="24"/>
          <w:vertAlign w:val="subscript"/>
        </w:rPr>
        <w:t>2</w:t>
      </w:r>
      <w:r w:rsidRPr="00714735">
        <w:rPr>
          <w:rFonts w:eastAsia="Times New Roman"/>
          <w:sz w:val="24"/>
          <w:szCs w:val="24"/>
        </w:rPr>
        <w:t>30</w:t>
      </w:r>
      <w:r w:rsidRPr="00714735">
        <w:rPr>
          <w:rFonts w:eastAsia="Times New Roman"/>
          <w:sz w:val="24"/>
          <w:szCs w:val="24"/>
          <w:vertAlign w:val="subscript"/>
        </w:rPr>
        <w:t>4</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i/>
          <w:iCs/>
          <w:sz w:val="24"/>
          <w:szCs w:val="24"/>
        </w:rPr>
        <w:t xml:space="preserve">Организационные мероприятия </w:t>
      </w:r>
      <w:r w:rsidRPr="00714735">
        <w:rPr>
          <w:rFonts w:eastAsia="Times New Roman"/>
          <w:sz w:val="24"/>
          <w:szCs w:val="24"/>
        </w:rPr>
        <w:t>сводятся к административно-правовому и экономическому регулированию водопользования. Отношения в сфере использования и охраны водных объектов регулируются Водным кодексом РФ, принятым 18 октября 1995 г. Государственный экологический контроль осуществляет Государственная инспекция по охране водных ресурсов, которая контролирует состояние водоочистного оборудования, наличие разрешений на водопользование, следит за состоянием водоохранных зон. Она имеет право предъявлять штрафные санкции к предприятиям-нарушителям, а также приостанавливать их деятельность.</w:t>
      </w:r>
    </w:p>
    <w:p w:rsidR="00DA69BB" w:rsidRPr="00714735" w:rsidRDefault="004F5A2B" w:rsidP="00CB6569">
      <w:pPr>
        <w:tabs>
          <w:tab w:val="left" w:pos="10206"/>
        </w:tabs>
        <w:ind w:right="300" w:firstLine="567"/>
        <w:rPr>
          <w:sz w:val="24"/>
          <w:szCs w:val="24"/>
        </w:rPr>
      </w:pPr>
      <w:r>
        <w:rPr>
          <w:noProof/>
          <w:sz w:val="24"/>
          <w:szCs w:val="24"/>
        </w:rPr>
        <w:pict>
          <v:line id="_x0000_s1090" style="position:absolute;left:0;text-align:left;z-index:251639296;mso-position-horizontal-relative:margin" from="724.3pt,-30.95pt" to="724.3pt,174.6pt" o:allowincell="f" strokeweight="1.25pt">
            <w10:wrap anchorx="margin"/>
          </v:line>
        </w:pict>
      </w:r>
      <w:r>
        <w:rPr>
          <w:noProof/>
          <w:sz w:val="24"/>
          <w:szCs w:val="24"/>
        </w:rPr>
        <w:pict>
          <v:line id="_x0000_s1091" style="position:absolute;left:0;text-align:left;z-index:251640320;mso-position-horizontal-relative:margin" from="725.75pt,-20.7pt" to="725.75pt,187.75pt" o:allowincell="f" strokeweight=".55pt">
            <w10:wrap anchorx="margin"/>
          </v:line>
        </w:pict>
      </w:r>
      <w:r>
        <w:rPr>
          <w:noProof/>
          <w:sz w:val="24"/>
          <w:szCs w:val="24"/>
        </w:rPr>
        <w:pict>
          <v:line id="_x0000_s1092" style="position:absolute;left:0;text-align:left;z-index:251641344;mso-position-horizontal-relative:margin" from="728.3pt,167.6pt" to="728.3pt,511.75pt" o:allowincell="f" strokeweight=".2pt">
            <w10:wrap anchorx="margin"/>
          </v:line>
        </w:pict>
      </w:r>
      <w:r>
        <w:rPr>
          <w:noProof/>
          <w:sz w:val="24"/>
          <w:szCs w:val="24"/>
        </w:rPr>
        <w:pict>
          <v:line id="_x0000_s1093" style="position:absolute;left:0;text-align:left;z-index:251642368;mso-position-horizontal-relative:margin" from="730.6pt,167.6pt" to="730.6pt,526.35pt" o:allowincell="f" strokeweight=".7pt">
            <w10:wrap anchorx="margin"/>
          </v:line>
        </w:pict>
      </w:r>
      <w:r w:rsidR="00DA69BB" w:rsidRPr="00714735">
        <w:rPr>
          <w:rFonts w:eastAsia="Times New Roman"/>
          <w:sz w:val="24"/>
          <w:szCs w:val="24"/>
        </w:rPr>
        <w:t xml:space="preserve">К экономическим методам регулирования водопользования относятся: </w:t>
      </w:r>
      <w:r w:rsidR="00DA69BB" w:rsidRPr="00714735">
        <w:rPr>
          <w:rFonts w:eastAsia="Times New Roman"/>
          <w:i/>
          <w:iCs/>
          <w:sz w:val="24"/>
          <w:szCs w:val="24"/>
        </w:rPr>
        <w:t xml:space="preserve">платность, лицензирование </w:t>
      </w:r>
      <w:r w:rsidR="00DA69BB" w:rsidRPr="00714735">
        <w:rPr>
          <w:rFonts w:eastAsia="Times New Roman"/>
          <w:sz w:val="24"/>
          <w:szCs w:val="24"/>
        </w:rPr>
        <w:t xml:space="preserve">и </w:t>
      </w:r>
      <w:r w:rsidR="00DA69BB" w:rsidRPr="00714735">
        <w:rPr>
          <w:rFonts w:eastAsia="Times New Roman"/>
          <w:i/>
          <w:iCs/>
          <w:sz w:val="24"/>
          <w:szCs w:val="24"/>
        </w:rPr>
        <w:t xml:space="preserve">лимитирование </w:t>
      </w:r>
      <w:r w:rsidR="00DA69BB" w:rsidRPr="00714735">
        <w:rPr>
          <w:rFonts w:eastAsia="Times New Roman"/>
          <w:sz w:val="24"/>
          <w:szCs w:val="24"/>
        </w:rPr>
        <w:t>водопользования.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Плата за пользование водными объектами вносится потребителями в виде регулярных платежей в течение срока водопользования и платежей на восстановление и охрану водных объектов.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Лицензии выдаются на отдельные виды водопользования. Они удостоверяют право на пользование водным объектом в определенных границах, в соответствии с указанной целью, на установленный срок. Лимиты утверждаются органами водного хозяйства. Существуют лимиты на потребление вод для орошаемого земледелия, для промышленного потребления, на выбросы и сбросы сточных вод.</w:t>
      </w:r>
    </w:p>
    <w:p w:rsidR="00DA69BB" w:rsidRPr="00714735" w:rsidRDefault="00DA69BB" w:rsidP="00CB6569">
      <w:pPr>
        <w:shd w:val="clear" w:color="auto" w:fill="FFFFFF"/>
        <w:tabs>
          <w:tab w:val="left" w:pos="10206"/>
        </w:tabs>
        <w:ind w:right="300" w:firstLine="567"/>
        <w:rPr>
          <w:sz w:val="24"/>
          <w:szCs w:val="24"/>
        </w:rPr>
      </w:pPr>
      <w:r w:rsidRPr="00714735">
        <w:rPr>
          <w:b/>
          <w:bCs/>
          <w:sz w:val="24"/>
          <w:szCs w:val="24"/>
        </w:rPr>
        <w:t xml:space="preserve">2.4. </w:t>
      </w:r>
      <w:r w:rsidRPr="00714735">
        <w:rPr>
          <w:rFonts w:eastAsia="Times New Roman"/>
          <w:b/>
          <w:bCs/>
          <w:sz w:val="24"/>
          <w:szCs w:val="24"/>
        </w:rPr>
        <w:t>Проблемы использования полезных ископаемых</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i/>
          <w:iCs/>
          <w:sz w:val="24"/>
          <w:szCs w:val="24"/>
        </w:rPr>
        <w:t xml:space="preserve">Полезные ископаемые </w:t>
      </w:r>
      <w:r w:rsidRPr="00714735">
        <w:rPr>
          <w:rFonts w:eastAsia="Times New Roman"/>
          <w:sz w:val="24"/>
          <w:szCs w:val="24"/>
        </w:rPr>
        <w:t>— минеральные образования земной коры, химический состав и физические свойства которых позволяют эффективно использовать их для обеспечения жизнедеятельности человека и в сфере материального производства. Полезные ископаемые бывают на твердые (угли, руды, нерудное сырье), жидкие (нефть, минеральные воды) и газообразные (природные горючие и инертные газы).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sz w:val="24"/>
          <w:szCs w:val="24"/>
        </w:rPr>
        <w:t xml:space="preserve">Классификация полезных ископаемых. </w:t>
      </w:r>
      <w:r w:rsidRPr="00714735">
        <w:rPr>
          <w:rFonts w:eastAsia="Times New Roman"/>
          <w:sz w:val="24"/>
          <w:szCs w:val="24"/>
        </w:rPr>
        <w:t>Место полезных ископаемых в классификации природных ресурсов определено в § 2.1 (рис. 12). Рассмотрим теперь классификацию полезных ископаемых.</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Полезные ископаемые подразделяют на металлические, неметаллические, горючие и водоминеральные (рис. 14).</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sz w:val="24"/>
          <w:szCs w:val="24"/>
        </w:rPr>
        <w:t>К металлическим ресурсам относится группа: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рудных ресурсов — железная и марганцевая руда, бокситы, хромиты, медные, свинцово-цинковые, никелевые, вольфрамовые, молибденовые, оловянные, сурьмяные руды, руды благородных металлов и т. д.</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sz w:val="24"/>
          <w:szCs w:val="24"/>
        </w:rPr>
        <w:t>К неметаллическим природным ресурсам относятся группы:</w:t>
      </w:r>
    </w:p>
    <w:p w:rsidR="00DA69BB" w:rsidRDefault="00DA69BB" w:rsidP="00522DAF">
      <w:pPr>
        <w:numPr>
          <w:ilvl w:val="0"/>
          <w:numId w:val="11"/>
        </w:numPr>
        <w:shd w:val="clear" w:color="auto" w:fill="FFFFFF"/>
        <w:tabs>
          <w:tab w:val="left" w:pos="497"/>
          <w:tab w:val="left" w:pos="10206"/>
        </w:tabs>
        <w:ind w:right="300" w:firstLine="567"/>
        <w:rPr>
          <w:rFonts w:eastAsia="Times New Roman"/>
          <w:sz w:val="24"/>
          <w:szCs w:val="24"/>
        </w:rPr>
      </w:pPr>
      <w:r w:rsidRPr="00714735">
        <w:rPr>
          <w:rFonts w:eastAsia="Times New Roman"/>
          <w:sz w:val="24"/>
          <w:szCs w:val="24"/>
        </w:rPr>
        <w:t>природных строительных материалов — известняк, доломит, глины, песок, мрамор, гранит;</w:t>
      </w:r>
    </w:p>
    <w:p w:rsidR="00DA69BB" w:rsidRDefault="00DA69BB" w:rsidP="00146BBD">
      <w:pPr>
        <w:numPr>
          <w:ilvl w:val="0"/>
          <w:numId w:val="11"/>
        </w:numPr>
        <w:shd w:val="clear" w:color="auto" w:fill="FFFFFF"/>
        <w:tabs>
          <w:tab w:val="left" w:pos="497"/>
          <w:tab w:val="left" w:pos="10206"/>
        </w:tabs>
        <w:ind w:right="300" w:firstLine="567"/>
        <w:rPr>
          <w:rFonts w:eastAsia="Times New Roman"/>
          <w:sz w:val="24"/>
          <w:szCs w:val="24"/>
        </w:rPr>
      </w:pPr>
      <w:r w:rsidRPr="00146BBD">
        <w:rPr>
          <w:rFonts w:eastAsia="Times New Roman"/>
          <w:sz w:val="24"/>
          <w:szCs w:val="24"/>
        </w:rPr>
        <w:lastRenderedPageBreak/>
        <w:t>нерудных полезных ископаемых — яшма, агат, горный хрусталь, гранат, корунд, алмазы и т. д.;</w:t>
      </w:r>
    </w:p>
    <w:p w:rsidR="00DA69BB" w:rsidRDefault="004F5A2B" w:rsidP="00146BBD">
      <w:pPr>
        <w:numPr>
          <w:ilvl w:val="0"/>
          <w:numId w:val="11"/>
        </w:numPr>
        <w:shd w:val="clear" w:color="auto" w:fill="FFFFFF"/>
        <w:tabs>
          <w:tab w:val="left" w:pos="497"/>
          <w:tab w:val="left" w:pos="10206"/>
        </w:tabs>
        <w:ind w:right="300" w:firstLine="567"/>
        <w:rPr>
          <w:rFonts w:eastAsia="Times New Roman"/>
          <w:sz w:val="24"/>
          <w:szCs w:val="24"/>
        </w:rPr>
      </w:pPr>
      <w:r>
        <w:rPr>
          <w:noProof/>
          <w:sz w:val="24"/>
          <w:szCs w:val="24"/>
        </w:rPr>
        <w:pict>
          <v:line id="_x0000_s1094" style="position:absolute;left:0;text-align:left;z-index:251643392;mso-position-horizontal-relative:margin" from="721.25pt,-12.4pt" to="721.25pt,515.55pt" o:allowincell="f" strokeweight=".35pt">
            <w10:wrap anchorx="margin"/>
          </v:line>
        </w:pict>
      </w:r>
      <w:r>
        <w:rPr>
          <w:noProof/>
          <w:sz w:val="24"/>
          <w:szCs w:val="24"/>
        </w:rPr>
        <w:pict>
          <v:line id="_x0000_s1095" style="position:absolute;left:0;text-align:left;z-index:251644416;mso-position-horizontal-relative:margin" from="722pt,86.4pt" to="722pt,392.4pt" o:allowincell="f" strokeweight=".2pt">
            <w10:wrap anchorx="margin"/>
          </v:line>
        </w:pict>
      </w:r>
      <w:r>
        <w:rPr>
          <w:noProof/>
          <w:sz w:val="24"/>
          <w:szCs w:val="24"/>
        </w:rPr>
        <w:pict>
          <v:line id="_x0000_s1096" style="position:absolute;left:0;text-align:left;z-index:251645440;mso-position-horizontal-relative:margin" from="725.05pt,390.95pt" to="725.05pt,508.15pt" o:allowincell="f" strokeweight=".2pt">
            <w10:wrap anchorx="margin"/>
          </v:line>
        </w:pict>
      </w:r>
      <w:r>
        <w:rPr>
          <w:noProof/>
          <w:sz w:val="24"/>
          <w:szCs w:val="24"/>
        </w:rPr>
        <w:pict>
          <v:line id="_x0000_s1097" style="position:absolute;left:0;text-align:left;z-index:251646464;mso-position-horizontal-relative:margin" from="727.4pt,465.1pt" to="727.4pt,517.65pt" o:allowincell="f" strokeweight=".2pt">
            <w10:wrap anchorx="margin"/>
          </v:line>
        </w:pict>
      </w:r>
      <w:r>
        <w:rPr>
          <w:noProof/>
          <w:sz w:val="24"/>
          <w:szCs w:val="24"/>
        </w:rPr>
        <w:pict>
          <v:line id="_x0000_s1098" style="position:absolute;left:0;text-align:left;z-index:251647488;mso-position-horizontal-relative:margin" from="728.3pt,65.9pt" to="728.3pt,247.9pt" o:allowincell="f" strokeweight="2.15pt">
            <w10:wrap anchorx="margin"/>
          </v:line>
        </w:pict>
      </w:r>
      <w:r w:rsidR="00DA69BB" w:rsidRPr="00146BBD">
        <w:rPr>
          <w:rFonts w:eastAsia="Times New Roman"/>
          <w:sz w:val="24"/>
          <w:szCs w:val="24"/>
        </w:rPr>
        <w:t>горно-химического сырья — апатиты, фосфориты, поваренная и калийная соли, сера, барит, бром- и йодосодер-1жащие растворы и т. д.</w:t>
      </w:r>
    </w:p>
    <w:p w:rsidR="00DA69BB" w:rsidRPr="00146BBD" w:rsidRDefault="00146BBD" w:rsidP="00146BBD">
      <w:pPr>
        <w:numPr>
          <w:ilvl w:val="0"/>
          <w:numId w:val="11"/>
        </w:numPr>
        <w:shd w:val="clear" w:color="auto" w:fill="FFFFFF"/>
        <w:tabs>
          <w:tab w:val="left" w:pos="497"/>
          <w:tab w:val="left" w:pos="10206"/>
        </w:tabs>
        <w:ind w:right="300" w:firstLine="567"/>
        <w:rPr>
          <w:rFonts w:eastAsia="Times New Roman"/>
          <w:sz w:val="24"/>
          <w:szCs w:val="24"/>
        </w:rPr>
      </w:pPr>
      <w:r>
        <w:rPr>
          <w:rFonts w:eastAsia="Times New Roman"/>
          <w:sz w:val="24"/>
          <w:szCs w:val="24"/>
        </w:rPr>
        <w:t>г</w:t>
      </w:r>
      <w:r w:rsidR="00DA69BB" w:rsidRPr="00146BBD">
        <w:rPr>
          <w:rFonts w:eastAsia="Times New Roman"/>
          <w:sz w:val="24"/>
          <w:szCs w:val="24"/>
        </w:rPr>
        <w:t>орючие ресурсы составляет группа</w:t>
      </w:r>
    </w:p>
    <w:p w:rsidR="00DA69BB" w:rsidRPr="00714735" w:rsidRDefault="00146BBD" w:rsidP="00146BBD">
      <w:pPr>
        <w:shd w:val="clear" w:color="auto" w:fill="FFFFFF"/>
        <w:tabs>
          <w:tab w:val="left" w:pos="497"/>
          <w:tab w:val="left" w:pos="10206"/>
        </w:tabs>
        <w:ind w:right="300" w:firstLine="567"/>
        <w:jc w:val="both"/>
        <w:rPr>
          <w:sz w:val="24"/>
          <w:szCs w:val="24"/>
        </w:rPr>
      </w:pPr>
      <w:r>
        <w:rPr>
          <w:rFonts w:eastAsia="Times New Roman"/>
          <w:sz w:val="24"/>
          <w:szCs w:val="24"/>
        </w:rPr>
        <w:t>•</w:t>
      </w:r>
      <w:r w:rsidR="00DA69BB" w:rsidRPr="00714735">
        <w:rPr>
          <w:rFonts w:eastAsia="Times New Roman"/>
          <w:sz w:val="24"/>
          <w:szCs w:val="24"/>
        </w:rPr>
        <w:t>топливно-энергетических ресурсов — нефть, газ, уголь</w:t>
      </w:r>
      <w:r w:rsidR="00DA69BB">
        <w:rPr>
          <w:rFonts w:eastAsia="Times New Roman"/>
          <w:sz w:val="24"/>
          <w:szCs w:val="24"/>
        </w:rPr>
        <w:t xml:space="preserve"> </w:t>
      </w:r>
      <w:r w:rsidR="00DA69BB" w:rsidRPr="00714735">
        <w:rPr>
          <w:rFonts w:eastAsia="Times New Roman"/>
          <w:sz w:val="24"/>
          <w:szCs w:val="24"/>
        </w:rPr>
        <w:t>горючие сланцы, торф, урановые руды и т. д.</w:t>
      </w:r>
    </w:p>
    <w:p w:rsidR="00DA69BB" w:rsidRPr="00714735" w:rsidRDefault="00DA69BB" w:rsidP="00146BBD">
      <w:pPr>
        <w:shd w:val="clear" w:color="auto" w:fill="FFFFFF"/>
        <w:tabs>
          <w:tab w:val="left" w:pos="497"/>
          <w:tab w:val="left" w:pos="10206"/>
        </w:tabs>
        <w:ind w:right="300" w:firstLine="567"/>
        <w:rPr>
          <w:sz w:val="24"/>
          <w:szCs w:val="24"/>
        </w:rPr>
      </w:pPr>
      <w:r w:rsidRPr="00714735">
        <w:rPr>
          <w:rFonts w:eastAsia="Times New Roman"/>
          <w:sz w:val="24"/>
          <w:szCs w:val="24"/>
        </w:rPr>
        <w:t>К водоминеральным относятся группы:</w:t>
      </w:r>
    </w:p>
    <w:p w:rsidR="00DA69BB" w:rsidRPr="00714735" w:rsidRDefault="00DA69BB" w:rsidP="00522DAF">
      <w:pPr>
        <w:numPr>
          <w:ilvl w:val="0"/>
          <w:numId w:val="12"/>
        </w:numPr>
        <w:shd w:val="clear" w:color="auto" w:fill="FFFFFF"/>
        <w:tabs>
          <w:tab w:val="left" w:pos="511"/>
          <w:tab w:val="left" w:pos="10206"/>
        </w:tabs>
        <w:ind w:right="300" w:firstLine="567"/>
        <w:jc w:val="both"/>
        <w:rPr>
          <w:rFonts w:eastAsia="Times New Roman"/>
          <w:sz w:val="24"/>
          <w:szCs w:val="24"/>
        </w:rPr>
      </w:pPr>
      <w:r w:rsidRPr="00714735">
        <w:rPr>
          <w:rFonts w:eastAsia="Times New Roman"/>
          <w:sz w:val="24"/>
          <w:szCs w:val="24"/>
        </w:rPr>
        <w:t xml:space="preserve">гидроминеральных ресурсов — подземные пресные </w:t>
      </w:r>
      <w:r>
        <w:rPr>
          <w:rFonts w:eastAsia="Times New Roman"/>
          <w:i/>
          <w:iCs/>
          <w:sz w:val="24"/>
          <w:szCs w:val="24"/>
        </w:rPr>
        <w:t>и</w:t>
      </w:r>
      <w:r w:rsidRPr="00714735">
        <w:rPr>
          <w:rFonts w:eastAsia="Times New Roman"/>
          <w:i/>
          <w:iCs/>
          <w:sz w:val="24"/>
          <w:szCs w:val="24"/>
        </w:rPr>
        <w:t xml:space="preserve"> </w:t>
      </w:r>
      <w:r w:rsidRPr="00714735">
        <w:rPr>
          <w:rFonts w:eastAsia="Times New Roman"/>
          <w:sz w:val="24"/>
          <w:szCs w:val="24"/>
        </w:rPr>
        <w:t>минерализованные воды;</w:t>
      </w:r>
    </w:p>
    <w:p w:rsidR="00DA69BB" w:rsidRPr="00714735" w:rsidRDefault="00DA69BB" w:rsidP="00522DAF">
      <w:pPr>
        <w:numPr>
          <w:ilvl w:val="0"/>
          <w:numId w:val="12"/>
        </w:numPr>
        <w:shd w:val="clear" w:color="auto" w:fill="FFFFFF"/>
        <w:tabs>
          <w:tab w:val="left" w:pos="511"/>
          <w:tab w:val="left" w:pos="10206"/>
        </w:tabs>
        <w:ind w:right="300" w:firstLine="567"/>
        <w:jc w:val="both"/>
        <w:rPr>
          <w:rFonts w:eastAsia="Times New Roman"/>
          <w:sz w:val="24"/>
          <w:szCs w:val="24"/>
        </w:rPr>
      </w:pPr>
      <w:r w:rsidRPr="00714735">
        <w:rPr>
          <w:rFonts w:eastAsia="Times New Roman"/>
          <w:sz w:val="24"/>
          <w:szCs w:val="24"/>
        </w:rPr>
        <w:t xml:space="preserve">минеральных ресурсов океана — рудоносные жилы, пласты континентального </w:t>
      </w:r>
      <w:r>
        <w:rPr>
          <w:rFonts w:eastAsia="Times New Roman"/>
          <w:sz w:val="24"/>
          <w:szCs w:val="24"/>
        </w:rPr>
        <w:t>шельфа и железомарганцевые вклю</w:t>
      </w:r>
      <w:r w:rsidRPr="00714735">
        <w:rPr>
          <w:rFonts w:eastAsia="Times New Roman"/>
          <w:sz w:val="24"/>
          <w:szCs w:val="24"/>
        </w:rPr>
        <w:t>чения на глубинах 3—6 км (около 79% минеральных ресурсов находится под водой Мирового океана);</w:t>
      </w:r>
    </w:p>
    <w:p w:rsidR="00DA69BB" w:rsidRPr="00714735" w:rsidRDefault="00DA69BB" w:rsidP="00522DAF">
      <w:pPr>
        <w:numPr>
          <w:ilvl w:val="0"/>
          <w:numId w:val="12"/>
        </w:numPr>
        <w:shd w:val="clear" w:color="auto" w:fill="FFFFFF"/>
        <w:tabs>
          <w:tab w:val="left" w:pos="511"/>
          <w:tab w:val="left" w:pos="10206"/>
        </w:tabs>
        <w:ind w:right="300" w:firstLine="567"/>
        <w:jc w:val="both"/>
        <w:rPr>
          <w:rFonts w:eastAsia="Times New Roman"/>
          <w:sz w:val="24"/>
          <w:szCs w:val="24"/>
        </w:rPr>
      </w:pPr>
      <w:r w:rsidRPr="00714735">
        <w:rPr>
          <w:rFonts w:eastAsia="Times New Roman"/>
          <w:sz w:val="24"/>
          <w:szCs w:val="24"/>
        </w:rPr>
        <w:t>минеральных ресурсов морской воды — железо, свинец, уран, золото, натрий, хлор, бром, магний, поваренная соль, марганец.</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Использование полезных ископаемых. В России добывается нефти около 17%, газа — 25%, каменного угля — 15%, товарной железной руды — 14% всего объема этих ископаемых, добываемых в мире. Запасы полезных ископаемых позволяют сохранять уровень добычи на протяжении сотен лет, но при условии освоения технологии на более значительной глубине (5—7 км). В целом проблема количественного роста! минерально-сырьевой базы России стоит лишь для ограниченного круга полезных ископаемых (марганец, хром, сурьма, ртуть).</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Анализ некоторых руд Урала показывает столь высокое содержание в них редких рассеянных элементов, что по стоимости последние превышают стоимость основного добываемого материала. Подавляющая часть ценных минералов-спутников до сих пор остается неизвлеченной из отходов промышленной переработки руд главным образом потому, что методы комплексного использования минерального сырья еще несовершенны. В процессе обогащения руд в настоящее время теряется более 1/3 олова и около 1/4 железа, вольфрама,</w:t>
      </w:r>
      <w:r>
        <w:rPr>
          <w:sz w:val="24"/>
          <w:szCs w:val="24"/>
        </w:rPr>
        <w:t xml:space="preserve"> </w:t>
      </w:r>
      <w:r w:rsidRPr="00714735">
        <w:rPr>
          <w:rFonts w:eastAsia="Times New Roman"/>
          <w:sz w:val="24"/>
          <w:szCs w:val="24"/>
        </w:rPr>
        <w:t>молибдена, оксида калия, пятиокиси фосфора, получаемого из фосфорной руды.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На протяжении многих лет сохраняются на высоком уровне потери в недрах при подземной добыче угля (23,5%), в том числе коксующегося (20,9%), хромовой руды (27,7%), калийных солей (62,5%).</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Неудовлетворительно используется при добыче нефтяной газ, которого в России (в основном в Тюменской области) сожжено в факелах многие миллиарды кубических метров.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Острой проблемой остается застройка площадей залегания полезных ископаемых, что влечет дополнительные потери их в недрах и впоследствии — большие затраты на добычу.</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Горнопромышленный комплекс превратился в настоящее время в один из самых крупных источников нарушения и загрязнения окружающей природной среды. Загрязнители, выбрасываемые горнодобывающей промышленностью, так разнообразны по составу и так велико их количество, что в ряде районов вызывают непредсказуемые последствия, губительно сказывающиеся на состоянии экосистем.</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России стоимость разведанных и предварительно оцененных запасов минерального сырья составляет 28 трлн долл., что эквивалентно по стоимости 2 млн т золота или валовому национальному продукту страны за 20 лет. Доля России в мировой добыче угля, нефти и газа — от 10 до 30%, по металлам — 10—15%. Однако крупнейшие месторождения находятся в труднодоступных районах Сибири и Крайнего Севера и без огромных капиталовложений не могут быть использованы.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С распадом Советского Союза месторождения марганца, свинца, хрома, сурьмы, титана и ртути оказались на территории бывших союзных республик, у которых Россия вынуждена закупать их на сумму 2 млрд долл в год.</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Разведанных запасов нефти России хватит на 35 лет. Подготовка же к освоению новых районов (шельф северных морей, Восточная Сибирь) практически прекращена.</w:t>
      </w:r>
    </w:p>
    <w:p w:rsidR="00DA69BB" w:rsidRPr="00714735" w:rsidRDefault="004F5A2B" w:rsidP="00CB6569">
      <w:pPr>
        <w:shd w:val="clear" w:color="auto" w:fill="FFFFFF"/>
        <w:tabs>
          <w:tab w:val="left" w:pos="10206"/>
        </w:tabs>
        <w:ind w:right="300" w:firstLine="567"/>
        <w:jc w:val="both"/>
        <w:rPr>
          <w:sz w:val="24"/>
          <w:szCs w:val="24"/>
        </w:rPr>
      </w:pPr>
      <w:r>
        <w:rPr>
          <w:noProof/>
          <w:sz w:val="24"/>
          <w:szCs w:val="24"/>
        </w:rPr>
        <w:pict>
          <v:line id="_x0000_s1099" style="position:absolute;left:0;text-align:left;z-index:251648512;mso-position-horizontal-relative:margin" from="721.1pt,-30.4pt" to="721.1pt,517.15pt" o:allowincell="f" strokeweight=".2pt">
            <w10:wrap anchorx="margin"/>
          </v:line>
        </w:pict>
      </w:r>
      <w:r>
        <w:rPr>
          <w:noProof/>
          <w:sz w:val="24"/>
          <w:szCs w:val="24"/>
        </w:rPr>
        <w:pict>
          <v:line id="_x0000_s1100" style="position:absolute;left:0;text-align:left;z-index:251649536;mso-position-horizontal-relative:margin" from="722.5pt,-23.4pt" to="722.5pt,519.65pt" o:allowincell="f" strokeweight="2.35pt">
            <w10:wrap anchorx="margin"/>
          </v:line>
        </w:pict>
      </w:r>
      <w:r w:rsidR="00DA69BB" w:rsidRPr="00714735">
        <w:rPr>
          <w:rFonts w:eastAsia="Times New Roman"/>
          <w:sz w:val="24"/>
          <w:szCs w:val="24"/>
        </w:rPr>
        <w:t>Золота, добываемого на рассыпных месторождениях (70% всей добычи), хватит на 3—5 лет. В Якутии в ближайшее время будут исчерпаны запасы алмазов, добываемых открытым способом. Поэтому предполагается искать их в Европейской части России.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Прирост разведанных запасов полезных ископаемых не покрывает их добычи. В то же время </w:t>
      </w:r>
      <w:r w:rsidRPr="00714735">
        <w:rPr>
          <w:rFonts w:eastAsia="Times New Roman"/>
          <w:sz w:val="24"/>
          <w:szCs w:val="24"/>
        </w:rPr>
        <w:lastRenderedPageBreak/>
        <w:t>экспорт сырья непрерывно возрастает, хотя совершенно ясно, что принцип взять от природы все, что только можно, чтобы выжить является бесперспективным.</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Ресурсонасыщенность России, которая измеряется количеством потребляемых ресурсов на душу населения, в 1,5—3 раза ниже, чем в промышленно развитых странах. Вскоре Россия из экспортера минера</w:t>
      </w:r>
      <w:r w:rsidR="00A563DC">
        <w:rPr>
          <w:rFonts w:eastAsia="Times New Roman"/>
          <w:sz w:val="24"/>
          <w:szCs w:val="24"/>
        </w:rPr>
        <w:t>льного сырья может превратить</w:t>
      </w:r>
      <w:r w:rsidRPr="00714735">
        <w:rPr>
          <w:rFonts w:eastAsia="Times New Roman"/>
          <w:sz w:val="24"/>
          <w:szCs w:val="24"/>
        </w:rPr>
        <w:t>ся в его импортера.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Положение дел в области охраны недр и горной экологии! в последние годы значительно ухудшилось. Главными причинами этого являются как общее состояние экономики страны, так и недостаточно продуманные преобразования в сие-, теме управления минерально-сырьевым комплексом. Существует множество предпосылок для хищнического освоения минерального потенциала страны.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sz w:val="24"/>
          <w:szCs w:val="24"/>
        </w:rPr>
        <w:t xml:space="preserve">Растения как индикаторы состава почв. </w:t>
      </w:r>
      <w:r w:rsidRPr="00714735">
        <w:rPr>
          <w:rFonts w:eastAsia="Times New Roman"/>
          <w:sz w:val="24"/>
          <w:szCs w:val="24"/>
        </w:rPr>
        <w:t>Химический состав почв определяет распространение отдельных видов, а; иногда и целых групп растений. Можно наблюдать появление особых форм растений на почвах с повышенным содержанием того или иного химического элемента (уродливость, особая окраска лепестков и др.).</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Некоторые виды растений, а иногда сообщества растений избирательно развиваются на разных месторождениях. Такие виды и сообщества служат индикаторами полезных ископаемых. Существуют растения — индикаторы на повышенное или пониженное содержание минеральных веществ в почве, на засоление или повышенную кислотность почв. В природе происходит миграция химических элементов при участии живых организмов. На основе этого был разработан биогеохимический метод поиска полезных ископаемых.</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На почвах, богатых минеральными веществами, растут пролески, сныть, растения черноземных степей и низинных болот. На почвах, бедных минеральными веществами, растут росянка, сабельник, подбел, т. е. растения верховых болот (см. § 2.6). Растения, произрастающие на почвах, богатых азотом (нитратных), — крапива, кипрей, бузина.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Большинство растений растет при нейтральных или слабощелочных реакциях почв, но есть и такие, которые растут на сильнокислых или сильнощелочных почвах. </w:t>
      </w:r>
      <w:r w:rsidRPr="00714735">
        <w:rPr>
          <w:rFonts w:eastAsia="Times New Roman"/>
          <w:i/>
          <w:iCs/>
          <w:sz w:val="24"/>
          <w:szCs w:val="24"/>
        </w:rPr>
        <w:t xml:space="preserve">Растения нейтральных почв: </w:t>
      </w:r>
      <w:r w:rsidRPr="00714735">
        <w:rPr>
          <w:rFonts w:eastAsia="Times New Roman"/>
          <w:sz w:val="24"/>
          <w:szCs w:val="24"/>
        </w:rPr>
        <w:t xml:space="preserve">клевер красный, тимофеевка, овсяница луговая и растения широколиственных лесов. </w:t>
      </w:r>
      <w:r w:rsidRPr="00714735">
        <w:rPr>
          <w:rFonts w:eastAsia="Times New Roman"/>
          <w:i/>
          <w:iCs/>
          <w:sz w:val="24"/>
          <w:szCs w:val="24"/>
        </w:rPr>
        <w:t xml:space="preserve">Растения кислых почв: </w:t>
      </w:r>
      <w:r w:rsidRPr="00714735">
        <w:rPr>
          <w:rFonts w:eastAsia="Times New Roman"/>
          <w:sz w:val="24"/>
          <w:szCs w:val="24"/>
        </w:rPr>
        <w:t xml:space="preserve">щучка, вереск, брусника, черника, щавель, белоус. </w:t>
      </w:r>
      <w:r w:rsidRPr="00714735">
        <w:rPr>
          <w:rFonts w:eastAsia="Times New Roman"/>
          <w:i/>
          <w:iCs/>
          <w:sz w:val="24"/>
          <w:szCs w:val="24"/>
        </w:rPr>
        <w:t xml:space="preserve">Растения щелочных почв: </w:t>
      </w:r>
      <w:r w:rsidRPr="00714735">
        <w:rPr>
          <w:rFonts w:eastAsia="Times New Roman"/>
          <w:sz w:val="24"/>
          <w:szCs w:val="24"/>
        </w:rPr>
        <w:t>пролеска, лиственница, ясень.</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Древесные растения по мере убывания требовательности к минеральным веществам в почве группируются следующим образом: 1) ясень, вяз, бук; 2) пихта, ольха черная, липа, граб, дуб, клен; 3) осина, кедр, ольха серая, ель обыкновенная; 4) сосна обыкновенная, береза.</w:t>
      </w:r>
    </w:p>
    <w:p w:rsidR="00146BBD" w:rsidRDefault="00146BBD" w:rsidP="00CB6569">
      <w:pPr>
        <w:shd w:val="clear" w:color="auto" w:fill="FFFFFF"/>
        <w:tabs>
          <w:tab w:val="left" w:pos="10206"/>
        </w:tabs>
        <w:ind w:right="300" w:firstLine="567"/>
        <w:rPr>
          <w:rFonts w:eastAsia="Times New Roman"/>
          <w:b/>
          <w:bCs/>
          <w:sz w:val="24"/>
          <w:szCs w:val="24"/>
        </w:rPr>
      </w:pPr>
    </w:p>
    <w:p w:rsidR="00DA69BB" w:rsidRPr="00714735" w:rsidRDefault="00146BBD" w:rsidP="00CB6569">
      <w:pPr>
        <w:shd w:val="clear" w:color="auto" w:fill="FFFFFF"/>
        <w:tabs>
          <w:tab w:val="left" w:pos="10206"/>
        </w:tabs>
        <w:ind w:right="300" w:firstLine="567"/>
        <w:rPr>
          <w:sz w:val="24"/>
          <w:szCs w:val="24"/>
        </w:rPr>
      </w:pPr>
      <w:r w:rsidRPr="00714735">
        <w:rPr>
          <w:rFonts w:eastAsia="Times New Roman"/>
          <w:b/>
          <w:bCs/>
          <w:sz w:val="24"/>
          <w:szCs w:val="24"/>
        </w:rPr>
        <w:t>ПРОБЛЕМЫ ИСПОЛЬЗОВАНИЯ ЗЕМЕЛЬНЫХ РЕСУРСОВ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sz w:val="24"/>
          <w:szCs w:val="24"/>
        </w:rPr>
        <w:t xml:space="preserve">Виды использования земель. </w:t>
      </w:r>
      <w:r w:rsidRPr="00714735">
        <w:rPr>
          <w:rFonts w:eastAsia="Times New Roman"/>
          <w:sz w:val="24"/>
          <w:szCs w:val="24"/>
        </w:rPr>
        <w:t>Любой вид использования земель ведет к их деградации. Под деградацией понимается перестройка и разрушение естественных экосистем, снижение и ликвидация их способности обеспечивать устойчивость окружающей среды. Различают два вида использования земель — индустриальное и сельскохозяйственное.</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Индустриальное использование земель, </w:t>
      </w:r>
      <w:r w:rsidRPr="00714735">
        <w:rPr>
          <w:rFonts w:eastAsia="Times New Roman"/>
          <w:sz w:val="24"/>
          <w:szCs w:val="24"/>
        </w:rPr>
        <w:t>начиная от добычи полезных ископаемых и кончая их переработкой, созданием промышленной инфраструктуры и населенных пунктов, сопровождается полным разрушением экосистем, почвенного слоя, нарушением режима водных объектов, загрязнением всех сред.</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Сельскохозяйственное использование земель </w:t>
      </w:r>
      <w:r w:rsidRPr="00714735">
        <w:rPr>
          <w:rFonts w:eastAsia="Times New Roman"/>
          <w:sz w:val="24"/>
          <w:szCs w:val="24"/>
        </w:rPr>
        <w:t>также ведет к уничтожению естественных экосистем и к насаждению монокультур на значительных территориях. Окультуренные пастбища в значительной степени представляют собой дефор</w:t>
      </w:r>
      <w:r w:rsidR="004F5A2B">
        <w:rPr>
          <w:noProof/>
          <w:sz w:val="24"/>
          <w:szCs w:val="24"/>
        </w:rPr>
        <w:pict>
          <v:line id="_x0000_s1101" style="position:absolute;left:0;text-align:left;z-index:251650560;mso-position-horizontal-relative:margin;mso-position-vertical-relative:text" from="722.5pt,-39.4pt" to="722.5pt,529.05pt" o:allowincell="f" strokeweight=".2pt">
            <w10:wrap anchorx="margin"/>
          </v:line>
        </w:pict>
      </w:r>
      <w:r w:rsidR="004F5A2B">
        <w:rPr>
          <w:noProof/>
          <w:sz w:val="24"/>
          <w:szCs w:val="24"/>
        </w:rPr>
        <w:pict>
          <v:line id="_x0000_s1102" style="position:absolute;left:0;text-align:left;z-index:251651584;mso-position-horizontal-relative:margin;mso-position-vertical-relative:text" from="723.4pt,3.4pt" to="723.4pt,196.9pt" o:allowincell="f" strokeweight="4.3pt">
            <w10:wrap anchorx="margin"/>
          </v:line>
        </w:pict>
      </w:r>
      <w:r w:rsidRPr="00714735">
        <w:rPr>
          <w:rFonts w:eastAsia="Times New Roman"/>
          <w:sz w:val="24"/>
          <w:szCs w:val="24"/>
        </w:rPr>
        <w:t>мированные естественные системы. Наконец, выращиваний лесов с целью быстрого получения древесины практически никогда не позволяет лесным экосистемам полностью восстановить свой потенциал регуляции окружающей среды.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России застроенные территории занимают порядка 1 млн км</w:t>
      </w:r>
      <w:r w:rsidRPr="00714735">
        <w:rPr>
          <w:rFonts w:eastAsia="Times New Roman"/>
          <w:sz w:val="24"/>
          <w:szCs w:val="24"/>
          <w:vertAlign w:val="superscript"/>
        </w:rPr>
        <w:t>2</w:t>
      </w:r>
      <w:r w:rsidRPr="00714735">
        <w:rPr>
          <w:rFonts w:eastAsia="Times New Roman"/>
          <w:sz w:val="24"/>
          <w:szCs w:val="24"/>
        </w:rPr>
        <w:t>, сельскохозяйственные земли — 2,2 млн км</w:t>
      </w:r>
      <w:r w:rsidRPr="00714735">
        <w:rPr>
          <w:rFonts w:eastAsia="Times New Roman"/>
          <w:sz w:val="24"/>
          <w:szCs w:val="24"/>
          <w:vertAlign w:val="superscript"/>
        </w:rPr>
        <w:t>2</w:t>
      </w:r>
      <w:r w:rsidRPr="00714735">
        <w:rPr>
          <w:rFonts w:eastAsia="Times New Roman"/>
          <w:sz w:val="24"/>
          <w:szCs w:val="24"/>
        </w:rPr>
        <w:t>, дороги и прогоны — 8,2 тыс. км</w:t>
      </w:r>
      <w:r w:rsidRPr="00714735">
        <w:rPr>
          <w:rFonts w:eastAsia="Times New Roman"/>
          <w:sz w:val="24"/>
          <w:szCs w:val="24"/>
          <w:vertAlign w:val="superscript"/>
        </w:rPr>
        <w:t>2</w:t>
      </w:r>
      <w:r w:rsidRPr="00714735">
        <w:rPr>
          <w:rFonts w:eastAsia="Times New Roman"/>
          <w:sz w:val="24"/>
          <w:szCs w:val="24"/>
        </w:rPr>
        <w:t>, водные объекты — 710 тыс. км</w:t>
      </w:r>
      <w:r w:rsidRPr="00714735">
        <w:rPr>
          <w:rFonts w:eastAsia="Times New Roman"/>
          <w:sz w:val="24"/>
          <w:szCs w:val="24"/>
          <w:vertAlign w:val="superscript"/>
        </w:rPr>
        <w:t>2</w:t>
      </w:r>
      <w:r w:rsidRPr="00714735">
        <w:rPr>
          <w:rFonts w:eastAsia="Times New Roman"/>
          <w:sz w:val="24"/>
          <w:szCs w:val="24"/>
        </w:rPr>
        <w:t>; Таким образом, можно утверждать, что, как минимум, на 14% территории России нарушены и сильно нарушены экосистемы. Общая площадь таких земель составляет 2,5 млн км</w:t>
      </w:r>
      <w:r w:rsidRPr="00714735">
        <w:rPr>
          <w:rFonts w:eastAsia="Times New Roman"/>
          <w:sz w:val="24"/>
          <w:szCs w:val="24"/>
          <w:vertAlign w:val="superscript"/>
        </w:rPr>
        <w:t>2</w:t>
      </w:r>
      <w:r w:rsidRPr="00714735">
        <w:rPr>
          <w:rFonts w:eastAsia="Times New Roman"/>
          <w:sz w:val="24"/>
          <w:szCs w:val="24"/>
        </w:rPr>
        <w:t>. Пострадавшие территории разбросаны пятнами и служат очагами возмущения окружающих их естественных экосистем.</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Так как около 70% промышленного потенциала России находится в Европейской части и на Урале, именно здесь сосредоточено и основное сельскохозяйственное производство страны. </w:t>
      </w:r>
      <w:r w:rsidRPr="00714735">
        <w:rPr>
          <w:rFonts w:eastAsia="Times New Roman"/>
          <w:sz w:val="24"/>
          <w:szCs w:val="24"/>
        </w:rPr>
        <w:lastRenderedPageBreak/>
        <w:t>Поэтому из 2,5 млн км</w:t>
      </w:r>
      <w:r w:rsidRPr="00714735">
        <w:rPr>
          <w:rFonts w:eastAsia="Times New Roman"/>
          <w:sz w:val="24"/>
          <w:szCs w:val="24"/>
          <w:vertAlign w:val="superscript"/>
        </w:rPr>
        <w:t>2</w:t>
      </w:r>
      <w:r w:rsidRPr="00714735">
        <w:rPr>
          <w:rFonts w:eastAsia="Times New Roman"/>
          <w:sz w:val="24"/>
          <w:szCs w:val="24"/>
        </w:rPr>
        <w:t xml:space="preserve"> полностью освоенные человеком территорий 2,1 млн км</w:t>
      </w:r>
      <w:r w:rsidRPr="00714735">
        <w:rPr>
          <w:rFonts w:eastAsia="Times New Roman"/>
          <w:sz w:val="24"/>
          <w:szCs w:val="24"/>
          <w:vertAlign w:val="superscript"/>
        </w:rPr>
        <w:t>2</w:t>
      </w:r>
      <w:r w:rsidRPr="00714735">
        <w:rPr>
          <w:rFonts w:eastAsia="Times New Roman"/>
          <w:sz w:val="24"/>
          <w:szCs w:val="24"/>
        </w:rPr>
        <w:t xml:space="preserve"> приходится на Европейскую часть и Урал.</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России северная часть Центрального района, северо-запад и север относятся к территориям с отсутствием или слабой степенью деградации, а все районы, лежащие к югу и востоку (т. е. основные аграрные), подвержены сильной деградации и на значительно меньшей территории (между реками Доном и Волгой) — очень сильной. Сельскохозяйственные земли занимают в Западной и Центральной Европе, включая Украину, Молдавию, Белоруссию и страны Балтии, порядка 3,0—3,2 млн км</w:t>
      </w:r>
      <w:r w:rsidRPr="00714735">
        <w:rPr>
          <w:rFonts w:eastAsia="Times New Roman"/>
          <w:sz w:val="24"/>
          <w:szCs w:val="24"/>
          <w:vertAlign w:val="superscript"/>
        </w:rPr>
        <w:t>2</w:t>
      </w:r>
      <w:r w:rsidRPr="00714735">
        <w:rPr>
          <w:rFonts w:eastAsia="Times New Roman"/>
          <w:sz w:val="24"/>
          <w:szCs w:val="24"/>
        </w:rPr>
        <w:t>, т. е. все типы деградации почв происходят в этой части континента на 3/4 территории, тогда как в Европейской части России — менее чем на 1/3 территории.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Сельское хозяйство обеспечивает устойчивость в получении продуктов питания, но оно экологически опасно, так как </w:t>
      </w:r>
      <w:r w:rsidRPr="00714735">
        <w:rPr>
          <w:rFonts w:eastAsia="Times New Roman"/>
          <w:i/>
          <w:iCs/>
          <w:sz w:val="24"/>
          <w:szCs w:val="24"/>
        </w:rPr>
        <w:t xml:space="preserve">агроценозы (агроэкосистемы) </w:t>
      </w:r>
      <w:r w:rsidRPr="00714735">
        <w:rPr>
          <w:rFonts w:eastAsia="Times New Roman"/>
          <w:sz w:val="24"/>
          <w:szCs w:val="24"/>
        </w:rPr>
        <w:t>дестабилизируют окружающую среду за счет размыкания биохимического круговорота, которое человек стремится компенсировать энерговложениями.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Внесение больших доз минеральных удобрений и пестицидов ведет к интенсивному загрязнению почвы и водных объектов. Поэтому главная задача — создание устойчивых агроси-стем, обеспечивающих не только высокую продуктивность сельскохозяйственных земель, но снижающих их дестабилизирующую роль.</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Экологическая роль почвы и ее свойства. Почва образуется из горных пород при длительном воздействии растений, животных, микроорганизмов и климата. Основатель генетического почвоведения В. В. Докучаев говорил, что почва есть функция (результат) от материнской породы, климата и организмов, помноженная на время". В отличие от горной породы почва обладает особым свойством — плодородием.</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Плодородие почвы </w:t>
      </w:r>
      <w:r w:rsidRPr="00714735">
        <w:rPr>
          <w:rFonts w:eastAsia="Times New Roman"/>
          <w:sz w:val="24"/>
          <w:szCs w:val="24"/>
        </w:rPr>
        <w:t>— ее способность удовлетворять потребность растения в необходимых для его жизни веществах. Плодородие зависит от химического состава, физических свойств и водного режима почвы. Для почвы характерна более или менее рыхлая структура, определенная водопроницаемость и аэрируемость. В верхних горизонтах почвы концентрируются вещества, необходимые для питания растений, — фосфор, азот, кальций, калий и многие другие. В почвенной влаге содержатся газы, растворимые соли, питательные вещества.</w:t>
      </w:r>
    </w:p>
    <w:p w:rsidR="00B72AE7" w:rsidRDefault="00DA69BB" w:rsidP="00CB6569">
      <w:pPr>
        <w:shd w:val="clear" w:color="auto" w:fill="FFFFFF"/>
        <w:tabs>
          <w:tab w:val="left" w:pos="10206"/>
        </w:tabs>
        <w:ind w:right="300" w:firstLine="567"/>
        <w:jc w:val="both"/>
        <w:rPr>
          <w:rFonts w:eastAsia="Times New Roman"/>
          <w:sz w:val="24"/>
          <w:szCs w:val="24"/>
        </w:rPr>
      </w:pPr>
      <w:r w:rsidRPr="00714735">
        <w:rPr>
          <w:rFonts w:eastAsia="Times New Roman"/>
          <w:noProof/>
          <w:sz w:val="24"/>
          <w:szCs w:val="24"/>
        </w:rPr>
        <w:drawing>
          <wp:inline distT="0" distB="0" distL="0" distR="0">
            <wp:extent cx="4603750" cy="2339340"/>
            <wp:effectExtent l="19050" t="0" r="635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4603750" cy="2339340"/>
                    </a:xfrm>
                    <a:prstGeom prst="rect">
                      <a:avLst/>
                    </a:prstGeom>
                    <a:noFill/>
                    <a:ln w="9525">
                      <a:noFill/>
                      <a:miter lim="800000"/>
                      <a:headEnd/>
                      <a:tailEnd/>
                    </a:ln>
                  </pic:spPr>
                </pic:pic>
              </a:graphicData>
            </a:graphic>
          </wp:inline>
        </w:drawing>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Почва обладает также своеобразными биологическими особенностями, поскольку тесно связана с жизнедеятельностью организмов (от которых зависят свойства почвы), которые механически перемешивают ее и перерабатывают химически. Верхние слои почвы содержат массу корней растений. В процессе роста, отмирания и разложения они разрыхляют почву и создают определенную ее структуру, а вместе с тем и условия для жизни других организмов.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Влажность, температура и аэрация почвы взаимосвязаны и взаимозависимы. Например, в глинистых почвах (из-за меньшей скважистости) аэрированность всегда меньше, а влажность — больше, чем в песчаных. В результате глинистые почвы прогреваются хуже, чем песчаные. Вот почему во влаж</w:t>
      </w:r>
      <w:r w:rsidR="004F5A2B">
        <w:rPr>
          <w:noProof/>
          <w:sz w:val="24"/>
          <w:szCs w:val="24"/>
        </w:rPr>
        <w:pict>
          <v:line id="_x0000_s1103" style="position:absolute;left:0;text-align:left;z-index:251652608;mso-position-horizontal-relative:margin;mso-position-vertical-relative:text" from="722.5pt,-5.2pt" to="722.5pt,468.9pt" o:allowincell="f" strokeweight=".55pt">
            <w10:wrap anchorx="margin"/>
          </v:line>
        </w:pict>
      </w:r>
      <w:r w:rsidR="004F5A2B">
        <w:rPr>
          <w:noProof/>
          <w:sz w:val="24"/>
          <w:szCs w:val="24"/>
        </w:rPr>
        <w:pict>
          <v:line id="_x0000_s1104" style="position:absolute;left:0;text-align:left;z-index:251653632;mso-position-horizontal-relative:margin;mso-position-vertical-relative:text" from="722.5pt,95.95pt" to="722.5pt,541.8pt" o:allowincell="f" strokeweight=".2pt">
            <w10:wrap anchorx="margin"/>
          </v:line>
        </w:pict>
      </w:r>
      <w:r w:rsidR="004F5A2B">
        <w:rPr>
          <w:noProof/>
          <w:sz w:val="24"/>
          <w:szCs w:val="24"/>
        </w:rPr>
        <w:pict>
          <v:line id="_x0000_s1105" style="position:absolute;left:0;text-align:left;z-index:251654656;mso-position-horizontal-relative:margin;mso-position-vertical-relative:text" from="723.8pt,286.75pt" to="723.8pt,542.55pt" o:allowincell="f" strokeweight=".35pt">
            <w10:wrap anchorx="margin"/>
          </v:line>
        </w:pict>
      </w:r>
      <w:r w:rsidR="004F5A2B">
        <w:rPr>
          <w:noProof/>
          <w:sz w:val="24"/>
          <w:szCs w:val="24"/>
        </w:rPr>
        <w:pict>
          <v:line id="_x0000_s1106" style="position:absolute;left:0;text-align:left;z-index:251655680;mso-position-horizontal-relative:margin;mso-position-vertical-relative:text" from="724.85pt,92.5pt" to="724.85pt,143.1pt" o:allowincell="f" strokeweight="2.15pt">
            <w10:wrap anchorx="margin"/>
          </v:line>
        </w:pict>
      </w:r>
      <w:r w:rsidRPr="00714735">
        <w:rPr>
          <w:rFonts w:eastAsia="Times New Roman"/>
          <w:sz w:val="24"/>
          <w:szCs w:val="24"/>
        </w:rPr>
        <w:t>ном и прохладном климате песчаные почвы теплее глинистых. В сухом и теплом поясе песчаные почвы более влажные Поэтому в песчаных пустынях растительная жизнь богаче чем в глинистых, и видовой состав почвенных животных разнообразнее и многочисленнее.</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lastRenderedPageBreak/>
        <w:t xml:space="preserve">Свойства почвы в совокупности создают определенный экологический режим. Итогом процессов, происходящих в почвенной экосистеме, является </w:t>
      </w:r>
      <w:r w:rsidRPr="00714735">
        <w:rPr>
          <w:rFonts w:eastAsia="Times New Roman"/>
          <w:i/>
          <w:iCs/>
          <w:sz w:val="24"/>
          <w:szCs w:val="24"/>
        </w:rPr>
        <w:t xml:space="preserve">гумус </w:t>
      </w:r>
      <w:r w:rsidRPr="00714735">
        <w:rPr>
          <w:rFonts w:eastAsia="Times New Roman"/>
          <w:sz w:val="24"/>
          <w:szCs w:val="24"/>
        </w:rPr>
        <w:t>— органическое вещество почвы, результат взаимодействия живых организмов и материнской породы. В черноземах содержание гумуса может достигать 10%, в подзолистых почвах — 2—4%. Толщина гумусового слоя у черноземов на равнине может достигать 60—100 см, а у лесных почв — 10—30 см. Тонкий гумусовый горизонт имеют горные почвы, называемые неполноразвитыми.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Все наземные растения берут из почвы воду и элементы питания. Поэтому почва имеет большое экологическое значение. Почва требует ухода, и эксплуатация ее должна проводиться научными методами. Хорошая обработка, своевременное внесение удобрений, задержка влаги и чередование сельскохозяйственных культур препятствуют </w:t>
      </w:r>
      <w:r w:rsidRPr="00714735">
        <w:rPr>
          <w:rFonts w:eastAsia="Times New Roman"/>
          <w:i/>
          <w:iCs/>
          <w:sz w:val="24"/>
          <w:szCs w:val="24"/>
        </w:rPr>
        <w:t xml:space="preserve">деградации почвы. </w:t>
      </w:r>
      <w:r w:rsidRPr="00714735">
        <w:rPr>
          <w:rFonts w:eastAsia="Times New Roman"/>
          <w:sz w:val="24"/>
          <w:szCs w:val="24"/>
        </w:rPr>
        <w:t xml:space="preserve">Разрушение почвы обычно идет путем обеднения ее питательными веществами, ухудшения структуры и вследствие этого — </w:t>
      </w:r>
      <w:r w:rsidRPr="00714735">
        <w:rPr>
          <w:rFonts w:eastAsia="Times New Roman"/>
          <w:i/>
          <w:iCs/>
          <w:sz w:val="24"/>
          <w:szCs w:val="24"/>
        </w:rPr>
        <w:t xml:space="preserve">эрозии, </w:t>
      </w:r>
      <w:r w:rsidRPr="00714735">
        <w:rPr>
          <w:rFonts w:eastAsia="Times New Roman"/>
          <w:sz w:val="24"/>
          <w:szCs w:val="24"/>
        </w:rPr>
        <w:t>т. е. физического уничтожения.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Виды эрозии земель и меры борьбы с ними. Почвенная эрозия в значительной степени зависит от агротехники обработки земли. Истощенная пахотная земля легче поддается эрозии, так как, теряя гумус, она теряет способность поглощать и удерживать воду. Различают ветровую и водную эрозии (см. рис. 15).</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Вызванное интенсивное перемещение частиц почвы и подстилающих ее пород по земной поверхности (выдувание, развевание, навевание, черные бури и т. д.) называют </w:t>
      </w:r>
      <w:r>
        <w:rPr>
          <w:rFonts w:eastAsia="Times New Roman"/>
          <w:i/>
          <w:iCs/>
          <w:sz w:val="24"/>
          <w:szCs w:val="24"/>
        </w:rPr>
        <w:t>ветровой</w:t>
      </w:r>
      <w:r w:rsidRPr="00714735">
        <w:rPr>
          <w:rFonts w:eastAsia="Times New Roman"/>
          <w:i/>
          <w:iCs/>
          <w:sz w:val="24"/>
          <w:szCs w:val="24"/>
        </w:rPr>
        <w:t xml:space="preserve"> эрозией. </w:t>
      </w:r>
      <w:r w:rsidRPr="00714735">
        <w:rPr>
          <w:rFonts w:eastAsia="Times New Roman"/>
          <w:sz w:val="24"/>
          <w:szCs w:val="24"/>
        </w:rPr>
        <w:t>Она может происходить в любое время года и при любой силе ветра, однако чаще всего при сильных ветрах — 15—20 м/с, когда почва взрыхлена и на ней еще не развились сельскохозяйственные культуры.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Ветровая эрозия подразделяется на пыльные (черные) бури и местную (повседневную) эрозию. </w:t>
      </w:r>
      <w:r w:rsidRPr="00714735">
        <w:rPr>
          <w:rFonts w:eastAsia="Times New Roman"/>
          <w:i/>
          <w:iCs/>
          <w:sz w:val="24"/>
          <w:szCs w:val="24"/>
        </w:rPr>
        <w:t xml:space="preserve">Пыльные, или черные, бури </w:t>
      </w:r>
      <w:r w:rsidRPr="00714735">
        <w:rPr>
          <w:rFonts w:eastAsia="Times New Roman"/>
          <w:sz w:val="24"/>
          <w:szCs w:val="24"/>
        </w:rPr>
        <w:t xml:space="preserve">бывают при очень сильных ветрах, передвигающих мелкие почвенные частички во взвешенном состоянии в воздушном потоке. Они повторяются с периодичностью 3—5 лет, местами 10—20 лет, захватывают огромные территории и за короткое время (1—2 дня) сносят слой почвы мощностью 1—2 см и даже 5—25 см, уничтожая посевы. </w:t>
      </w:r>
      <w:r w:rsidRPr="00714735">
        <w:rPr>
          <w:rFonts w:eastAsia="Times New Roman"/>
          <w:i/>
          <w:iCs/>
          <w:sz w:val="24"/>
          <w:szCs w:val="24"/>
        </w:rPr>
        <w:t xml:space="preserve">Местная эрозия </w:t>
      </w:r>
      <w:r w:rsidRPr="00714735">
        <w:rPr>
          <w:rFonts w:eastAsia="Times New Roman"/>
          <w:sz w:val="24"/>
          <w:szCs w:val="24"/>
        </w:rPr>
        <w:t xml:space="preserve">почв происходит без пыльных бурь и особенно проявляется на ветроударных склонах. Она медленно, но верно разрушает почву, снижая урожаи. Местная эрозия может быть </w:t>
      </w:r>
      <w:r w:rsidRPr="00714735">
        <w:rPr>
          <w:rFonts w:eastAsia="Times New Roman"/>
          <w:i/>
          <w:iCs/>
          <w:sz w:val="24"/>
          <w:szCs w:val="24"/>
        </w:rPr>
        <w:t xml:space="preserve">верховой, </w:t>
      </w:r>
      <w:r w:rsidRPr="00714735">
        <w:rPr>
          <w:rFonts w:eastAsia="Times New Roman"/>
          <w:sz w:val="24"/>
          <w:szCs w:val="24"/>
        </w:rPr>
        <w:t xml:space="preserve">когда при сильных ветрах образуются смерчи — столбы пыли в виде частичек почвы, поднимаемых ветром на большую высоту, и </w:t>
      </w:r>
      <w:r w:rsidRPr="00714735">
        <w:rPr>
          <w:rFonts w:eastAsia="Times New Roman"/>
          <w:i/>
          <w:iCs/>
          <w:sz w:val="24"/>
          <w:szCs w:val="24"/>
        </w:rPr>
        <w:t xml:space="preserve">низовой поземкой, </w:t>
      </w:r>
      <w:r w:rsidRPr="00714735">
        <w:rPr>
          <w:rFonts w:eastAsia="Times New Roman"/>
          <w:sz w:val="24"/>
          <w:szCs w:val="24"/>
        </w:rPr>
        <w:t>при которой частицы поднимаются ветром на высоту до 1,5 м. Низовая поземка засекает на своем пути сельскохозяйственные культуры.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Водная эрозия </w:t>
      </w:r>
      <w:r w:rsidRPr="00714735">
        <w:rPr>
          <w:rFonts w:eastAsia="Times New Roman"/>
          <w:sz w:val="24"/>
          <w:szCs w:val="24"/>
        </w:rPr>
        <w:t>может быть плоскостной и овражной. Плоскостная эрозия представляет собой смыв почвы струйками и ручейками талой или ливневой воды. При очередной вспашке промоины заравниваются, но глубина пахотного слоя уменьшается. Особенно большие промоины образуются на полях, по бороздам, проведенным вдоль склонов. Если их сразу не заровнять — образуются овраги. Средняя скорость</w:t>
      </w:r>
      <w:r>
        <w:rPr>
          <w:sz w:val="24"/>
          <w:szCs w:val="24"/>
        </w:rPr>
        <w:t xml:space="preserve"> </w:t>
      </w:r>
      <w:r w:rsidR="004F5A2B">
        <w:rPr>
          <w:noProof/>
          <w:sz w:val="24"/>
          <w:szCs w:val="24"/>
        </w:rPr>
        <w:pict>
          <v:line id="_x0000_s1107" style="position:absolute;left:0;text-align:left;z-index:251656704;mso-position-horizontal-relative:margin;mso-position-vertical-relative:text" from="725.6pt,-37.6pt" to="725.6pt,423.9pt" o:allowincell="f" strokeweight=".2pt">
            <w10:wrap anchorx="margin"/>
          </v:line>
        </w:pict>
      </w:r>
      <w:r w:rsidR="004F5A2B">
        <w:rPr>
          <w:noProof/>
          <w:sz w:val="24"/>
          <w:szCs w:val="24"/>
        </w:rPr>
        <w:pict>
          <v:line id="_x0000_s1108" style="position:absolute;left:0;text-align:left;z-index:251657728;mso-position-horizontal-relative:margin;mso-position-vertical-relative:text" from="727.2pt,-35.1pt" to="727.2pt,412.2pt" o:allowincell="f" strokeweight=".35pt">
            <w10:wrap anchorx="margin"/>
          </v:line>
        </w:pict>
      </w:r>
      <w:r w:rsidR="004F5A2B">
        <w:rPr>
          <w:noProof/>
          <w:sz w:val="24"/>
          <w:szCs w:val="24"/>
        </w:rPr>
        <w:pict>
          <v:line id="_x0000_s1109" style="position:absolute;left:0;text-align:left;z-index:251658752;mso-position-horizontal-relative:margin;mso-position-vertical-relative:text" from="727.4pt,85.85pt" to="727.4pt,514.45pt" o:allowincell="f" strokeweight=".2pt">
            <w10:wrap anchorx="margin"/>
          </v:line>
        </w:pict>
      </w:r>
      <w:r w:rsidRPr="00714735">
        <w:rPr>
          <w:rFonts w:eastAsia="Times New Roman"/>
          <w:sz w:val="24"/>
          <w:szCs w:val="24"/>
        </w:rPr>
        <w:t xml:space="preserve">роста оврага — 1—3 м, однако есть места, где овраги растут! </w:t>
      </w:r>
      <w:r w:rsidRPr="00714735">
        <w:rPr>
          <w:rFonts w:eastAsia="Times New Roman"/>
          <w:spacing w:val="-1"/>
          <w:sz w:val="24"/>
          <w:szCs w:val="24"/>
        </w:rPr>
        <w:t xml:space="preserve">со скоростью 8—25 м в год. Овраги нарушают конфигурацию </w:t>
      </w:r>
      <w:r w:rsidRPr="00714735">
        <w:rPr>
          <w:rFonts w:eastAsia="Times New Roman"/>
          <w:sz w:val="24"/>
          <w:szCs w:val="24"/>
        </w:rPr>
        <w:t>полей, затрудняют применение машин, сокращают пахотные земли.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sz w:val="24"/>
          <w:szCs w:val="24"/>
        </w:rPr>
        <w:t xml:space="preserve">Береговая эрозия </w:t>
      </w:r>
      <w:r w:rsidRPr="00714735">
        <w:rPr>
          <w:rFonts w:eastAsia="Times New Roman"/>
          <w:sz w:val="24"/>
          <w:szCs w:val="24"/>
        </w:rPr>
        <w:t xml:space="preserve">связана </w:t>
      </w:r>
      <w:r w:rsidRPr="00EA7266">
        <w:rPr>
          <w:rFonts w:eastAsia="Times New Roman"/>
          <w:bCs/>
          <w:sz w:val="24"/>
          <w:szCs w:val="24"/>
        </w:rPr>
        <w:t>с</w:t>
      </w:r>
      <w:r w:rsidRPr="00714735">
        <w:rPr>
          <w:rFonts w:eastAsia="Times New Roman"/>
          <w:b/>
          <w:bCs/>
          <w:sz w:val="24"/>
          <w:szCs w:val="24"/>
        </w:rPr>
        <w:t xml:space="preserve"> </w:t>
      </w:r>
      <w:r w:rsidRPr="00714735">
        <w:rPr>
          <w:rFonts w:eastAsia="Times New Roman"/>
          <w:sz w:val="24"/>
          <w:szCs w:val="24"/>
        </w:rPr>
        <w:t>размыванием берегов рек, она может происходить и без влияния человека. Поэтому укрепление берегов рек, водохранилищ и каналов — необходимая мера.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Исключительно опасна эрозия почвы в горах — </w:t>
      </w:r>
      <w:r w:rsidRPr="00714735">
        <w:rPr>
          <w:rFonts w:eastAsia="Times New Roman"/>
          <w:b/>
          <w:bCs/>
          <w:sz w:val="24"/>
          <w:szCs w:val="24"/>
        </w:rPr>
        <w:t xml:space="preserve">горная эрозия, </w:t>
      </w:r>
      <w:r w:rsidRPr="00714735">
        <w:rPr>
          <w:rFonts w:eastAsia="Times New Roman"/>
          <w:sz w:val="24"/>
          <w:szCs w:val="24"/>
        </w:rPr>
        <w:t xml:space="preserve">где при обнажении склонов развиваются разрушительные селевые потоки. Главная их причина —  неправильная рубка леса вдоль склонов, неумеренная пастьба скота </w:t>
      </w:r>
      <w:r w:rsidRPr="00EA7266">
        <w:rPr>
          <w:rFonts w:eastAsia="Times New Roman"/>
          <w:bCs/>
          <w:sz w:val="24"/>
          <w:szCs w:val="24"/>
        </w:rPr>
        <w:t>и</w:t>
      </w:r>
      <w:r w:rsidRPr="00714735">
        <w:rPr>
          <w:rFonts w:eastAsia="Times New Roman"/>
          <w:b/>
          <w:bCs/>
          <w:sz w:val="24"/>
          <w:szCs w:val="24"/>
        </w:rPr>
        <w:t xml:space="preserve"> </w:t>
      </w:r>
      <w:r w:rsidRPr="00714735">
        <w:rPr>
          <w:rFonts w:eastAsia="Times New Roman"/>
          <w:sz w:val="24"/>
          <w:szCs w:val="24"/>
        </w:rPr>
        <w:t>снежные лавины.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spacing w:val="-1"/>
          <w:sz w:val="24"/>
          <w:szCs w:val="24"/>
        </w:rPr>
        <w:t xml:space="preserve">Приемы борьбы с эрозией </w:t>
      </w:r>
      <w:r w:rsidRPr="00714735">
        <w:rPr>
          <w:rFonts w:eastAsia="Times New Roman"/>
          <w:spacing w:val="-1"/>
          <w:sz w:val="24"/>
          <w:szCs w:val="24"/>
        </w:rPr>
        <w:t xml:space="preserve">почв весьма разнообразны и </w:t>
      </w:r>
      <w:r w:rsidRPr="00714735">
        <w:rPr>
          <w:rFonts w:eastAsia="Times New Roman"/>
          <w:sz w:val="24"/>
          <w:szCs w:val="24"/>
        </w:rPr>
        <w:t>зависят от почвенно-климатических и агроэкономических условий. Они должны осуществляться на основе внедрения зональных систем земледелия. По защите почв от ветровой и водной эрозии разработаны следующие мероприятия:</w:t>
      </w:r>
    </w:p>
    <w:p w:rsidR="00DA69BB" w:rsidRPr="00714735" w:rsidRDefault="00DA69BB" w:rsidP="00522DAF">
      <w:pPr>
        <w:numPr>
          <w:ilvl w:val="0"/>
          <w:numId w:val="13"/>
        </w:numPr>
        <w:shd w:val="clear" w:color="auto" w:fill="FFFFFF"/>
        <w:tabs>
          <w:tab w:val="left" w:pos="518"/>
          <w:tab w:val="left" w:pos="10206"/>
        </w:tabs>
        <w:ind w:right="300" w:firstLine="567"/>
        <w:jc w:val="both"/>
        <w:rPr>
          <w:rFonts w:eastAsia="Times New Roman"/>
          <w:sz w:val="24"/>
          <w:szCs w:val="24"/>
        </w:rPr>
      </w:pPr>
      <w:r w:rsidRPr="00714735">
        <w:rPr>
          <w:rFonts w:eastAsia="Times New Roman"/>
          <w:sz w:val="24"/>
          <w:szCs w:val="24"/>
        </w:rPr>
        <w:t xml:space="preserve">в районах распространения </w:t>
      </w:r>
      <w:r w:rsidRPr="00714735">
        <w:rPr>
          <w:rFonts w:eastAsia="Times New Roman"/>
          <w:i/>
          <w:iCs/>
          <w:sz w:val="24"/>
          <w:szCs w:val="24"/>
        </w:rPr>
        <w:t xml:space="preserve">ветровой эрозии </w:t>
      </w:r>
      <w:r w:rsidRPr="00714735">
        <w:rPr>
          <w:rFonts w:eastAsia="Times New Roman"/>
          <w:sz w:val="24"/>
          <w:szCs w:val="24"/>
        </w:rPr>
        <w:t xml:space="preserve">— почвозащитные севообороты с полосным размещением посевов и паров, кулисы, залужение сильно эродированных земель, буферные полосы из многолетних трав, снегозадержание, закрепление и облесение песков, выращивание полезащитных лесных полос, а также безотвальная обработка почвы с оставлением стерни на поверхности полей (эти мероприятия должны проводиться главным образом в районах целинных и залежных земель Казахстана, Западной и Восточной Сибири и в отдаленных районах Поволжья </w:t>
      </w:r>
      <w:r w:rsidRPr="00714735">
        <w:rPr>
          <w:rFonts w:eastAsia="Times New Roman"/>
          <w:sz w:val="24"/>
          <w:szCs w:val="24"/>
        </w:rPr>
        <w:lastRenderedPageBreak/>
        <w:t>и Украины);</w:t>
      </w:r>
    </w:p>
    <w:p w:rsidR="00DA69BB" w:rsidRPr="00EA7266" w:rsidRDefault="00DA69BB" w:rsidP="00522DAF">
      <w:pPr>
        <w:numPr>
          <w:ilvl w:val="0"/>
          <w:numId w:val="13"/>
        </w:numPr>
        <w:shd w:val="clear" w:color="auto" w:fill="FFFFFF"/>
        <w:tabs>
          <w:tab w:val="left" w:pos="518"/>
          <w:tab w:val="left" w:pos="10206"/>
        </w:tabs>
        <w:ind w:right="300" w:firstLine="567"/>
        <w:jc w:val="both"/>
        <w:rPr>
          <w:sz w:val="24"/>
          <w:szCs w:val="24"/>
        </w:rPr>
      </w:pPr>
      <w:r w:rsidRPr="00EA7266">
        <w:rPr>
          <w:rFonts w:eastAsia="Times New Roman"/>
          <w:sz w:val="24"/>
          <w:szCs w:val="24"/>
        </w:rPr>
        <w:t xml:space="preserve">в районах распространения </w:t>
      </w:r>
      <w:r w:rsidRPr="00EA7266">
        <w:rPr>
          <w:rFonts w:eastAsia="Times New Roman"/>
          <w:i/>
          <w:iCs/>
          <w:sz w:val="24"/>
          <w:szCs w:val="24"/>
        </w:rPr>
        <w:t xml:space="preserve">водной эрозии </w:t>
      </w:r>
      <w:r w:rsidRPr="00EA7266">
        <w:rPr>
          <w:rFonts w:eastAsia="Times New Roman"/>
          <w:sz w:val="24"/>
          <w:szCs w:val="24"/>
        </w:rPr>
        <w:t>— обработка почв и посев сельскохозяйственных культур поперек склона, контурная вспашка, углубление пахотного слоя и другие способы обработки, уменьшающие сток поверхностных вод; почвозащитные севообороты, полосное размещение сельскохозяйственных культур, залужение крутых склонов, выращивание полезащитных лесных полос, облесение оврагов, балок, песков, берегов рек и водоемов, строительство противоэрозионных гидротехнических сооружений (перепадов прудов, водоемов, лиманов, вершин оврагов и др.);</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 </w:t>
      </w:r>
      <w:r w:rsidRPr="00714735">
        <w:rPr>
          <w:rFonts w:eastAsia="Times New Roman"/>
          <w:b/>
          <w:bCs/>
          <w:sz w:val="24"/>
          <w:szCs w:val="24"/>
        </w:rPr>
        <w:t xml:space="preserve">в </w:t>
      </w:r>
      <w:r w:rsidRPr="00714735">
        <w:rPr>
          <w:rFonts w:eastAsia="Times New Roman"/>
          <w:sz w:val="24"/>
          <w:szCs w:val="24"/>
        </w:rPr>
        <w:t>горных районах — устройство противоселевых сооружений, террасирование, облесение и залужение склонов, регулирование выпаса скота, сохранение горных лесов.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Иногда для закрепления оврага применяют сборные железобетонные лотки — быстротоки. Они состоят из отдельных звеньев и последовательно укладываются снизу вверх по склону. Лотки должны сочетаться с донными гидротехническими сооружениями (запруды, плетни из ивовых кольев или местного камня), которые защищают дно оврага от размыва и способствуют накоплению продуктов эрозии для улучшения лесорастительных условий.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spacing w:val="-2"/>
          <w:sz w:val="24"/>
          <w:szCs w:val="24"/>
        </w:rPr>
        <w:t xml:space="preserve">Закрепление и освоение песков, засоленные почвы. </w:t>
      </w:r>
      <w:r w:rsidRPr="00714735">
        <w:rPr>
          <w:rFonts w:eastAsia="Times New Roman"/>
          <w:b/>
          <w:bCs/>
          <w:i/>
          <w:iCs/>
          <w:spacing w:val="-2"/>
          <w:sz w:val="24"/>
          <w:szCs w:val="24"/>
        </w:rPr>
        <w:t>Пес</w:t>
      </w:r>
      <w:r w:rsidRPr="00714735">
        <w:rPr>
          <w:rFonts w:eastAsia="Times New Roman"/>
          <w:b/>
          <w:bCs/>
          <w:i/>
          <w:iCs/>
          <w:sz w:val="24"/>
          <w:szCs w:val="24"/>
        </w:rPr>
        <w:t xml:space="preserve">ками </w:t>
      </w:r>
      <w:r w:rsidRPr="00714735">
        <w:rPr>
          <w:rFonts w:eastAsia="Times New Roman"/>
          <w:sz w:val="24"/>
          <w:szCs w:val="24"/>
        </w:rPr>
        <w:t xml:space="preserve">называют рыхлые малосвязные отложения, состоящие из зерен минералов (преимущественно кварца) размером от 0,01 до 3,0 мм, содержащие не более 10% мелкозема. Пески могут быть </w:t>
      </w:r>
      <w:r w:rsidRPr="00714735">
        <w:rPr>
          <w:rFonts w:eastAsia="Times New Roman"/>
          <w:i/>
          <w:iCs/>
          <w:sz w:val="24"/>
          <w:szCs w:val="24"/>
        </w:rPr>
        <w:t xml:space="preserve">подвижными, </w:t>
      </w:r>
      <w:r w:rsidRPr="00714735">
        <w:rPr>
          <w:rFonts w:eastAsia="Times New Roman"/>
          <w:sz w:val="24"/>
          <w:szCs w:val="24"/>
        </w:rPr>
        <w:t xml:space="preserve">т. е. легко переноситься ветром и водой, и </w:t>
      </w:r>
      <w:r w:rsidRPr="00714735">
        <w:rPr>
          <w:rFonts w:eastAsia="Times New Roman"/>
          <w:i/>
          <w:iCs/>
          <w:sz w:val="24"/>
          <w:szCs w:val="24"/>
        </w:rPr>
        <w:t xml:space="preserve">неподвижными, </w:t>
      </w:r>
      <w:r w:rsidRPr="00714735">
        <w:rPr>
          <w:rFonts w:eastAsia="Times New Roman"/>
          <w:sz w:val="24"/>
          <w:szCs w:val="24"/>
        </w:rPr>
        <w:t>в той или иной степени заросшими растительностью.</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Около 4 млн га подвижных песков находятся </w:t>
      </w:r>
      <w:r w:rsidRPr="00EA7266">
        <w:rPr>
          <w:rFonts w:eastAsia="Times New Roman"/>
          <w:bCs/>
          <w:sz w:val="24"/>
          <w:szCs w:val="24"/>
        </w:rPr>
        <w:t>в</w:t>
      </w:r>
      <w:r w:rsidRPr="00714735">
        <w:rPr>
          <w:rFonts w:eastAsia="Times New Roman"/>
          <w:b/>
          <w:bCs/>
          <w:sz w:val="24"/>
          <w:szCs w:val="24"/>
        </w:rPr>
        <w:t xml:space="preserve"> </w:t>
      </w:r>
      <w:r w:rsidRPr="00714735">
        <w:rPr>
          <w:rFonts w:eastAsia="Times New Roman"/>
          <w:sz w:val="24"/>
          <w:szCs w:val="24"/>
        </w:rPr>
        <w:t>Европейской части России, 64 млн га — в Средней Азии и Казахстане. Кроме того, более 100 млн га занимают заросшие пески. Наибольшей известностью пользуются Нижнеднепровские, Придонские, Астраханские, Терско-Кумские пески, Каракумы и Кызылкумы.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По форме рельефа различают барханные, бугристые, грядовые, равнинные и волнистые пески, а по происхождению — морские, речные и материковые, или эоловые, пески. Выделяют также флювиогляциальные пески, образованные при отступлении ледника.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В степях и пустынях широко распространены </w:t>
      </w:r>
      <w:r w:rsidRPr="00714735">
        <w:rPr>
          <w:rFonts w:eastAsia="Times New Roman"/>
          <w:b/>
          <w:bCs/>
          <w:i/>
          <w:iCs/>
          <w:sz w:val="24"/>
          <w:szCs w:val="24"/>
        </w:rPr>
        <w:t xml:space="preserve">засоленные почвы. </w:t>
      </w:r>
      <w:r w:rsidRPr="00714735">
        <w:rPr>
          <w:rFonts w:eastAsia="Times New Roman"/>
          <w:sz w:val="24"/>
          <w:szCs w:val="24"/>
        </w:rPr>
        <w:t>Это связано с тем, что в засушливом и жарком климате наблюдается неполное промывание почв осадками. В таких почвах преобладает восходящий ток воды, который приносит в верхние горизонты большое количество легкора</w:t>
      </w:r>
      <w:r w:rsidR="004F5A2B">
        <w:rPr>
          <w:noProof/>
          <w:sz w:val="24"/>
          <w:szCs w:val="24"/>
        </w:rPr>
        <w:pict>
          <v:line id="_x0000_s1110" style="position:absolute;left:0;text-align:left;z-index:251659776;mso-position-horizontal-relative:margin;mso-position-vertical-relative:text" from="729.7pt,317.7pt" to="729.7pt,488pt" o:allowincell="f" strokeweight=".35pt">
            <w10:wrap anchorx="margin"/>
          </v:line>
        </w:pict>
      </w:r>
      <w:r w:rsidR="004F5A2B">
        <w:rPr>
          <w:noProof/>
          <w:sz w:val="24"/>
          <w:szCs w:val="24"/>
        </w:rPr>
        <w:pict>
          <v:line id="_x0000_s1111" style="position:absolute;left:0;text-align:left;z-index:251660800;mso-position-horizontal-relative:margin;mso-position-vertical-relative:text" from="729.7pt,-17.45pt" to="729.7pt,528.65pt" o:allowincell="f" strokeweight=".35pt">
            <w10:wrap anchorx="margin"/>
          </v:line>
        </w:pict>
      </w:r>
      <w:r w:rsidRPr="00714735">
        <w:rPr>
          <w:rFonts w:eastAsia="Times New Roman"/>
          <w:sz w:val="24"/>
          <w:szCs w:val="24"/>
        </w:rPr>
        <w:t>створимых солей, вредных для большинства животных и растений. Засоление почв может происходить и на низких побережьях морей и океанов, в местах выхода соленых источников и ключей.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Среди засоленных почв различают </w:t>
      </w:r>
      <w:r w:rsidRPr="00714735">
        <w:rPr>
          <w:rFonts w:eastAsia="Times New Roman"/>
          <w:i/>
          <w:iCs/>
          <w:sz w:val="24"/>
          <w:szCs w:val="24"/>
        </w:rPr>
        <w:t xml:space="preserve">солончаки </w:t>
      </w:r>
      <w:r w:rsidRPr="00714735">
        <w:rPr>
          <w:rFonts w:eastAsia="Times New Roman"/>
          <w:sz w:val="24"/>
          <w:szCs w:val="24"/>
        </w:rPr>
        <w:t xml:space="preserve">— почвы, испытывающие постоянное и сильное увлажнение солеными водами. При высыхании на их поверхности образуется корочка из кристаллических солей. Солончаки отмечаются в Казахстане и Средней Азии по берегам соленых озер. Так называемые </w:t>
      </w:r>
      <w:r w:rsidRPr="00714735">
        <w:rPr>
          <w:rFonts w:eastAsia="Times New Roman"/>
          <w:i/>
          <w:iCs/>
          <w:sz w:val="24"/>
          <w:szCs w:val="24"/>
        </w:rPr>
        <w:t xml:space="preserve">солонцы </w:t>
      </w:r>
      <w:r w:rsidRPr="00714735">
        <w:rPr>
          <w:rFonts w:eastAsia="Times New Roman"/>
          <w:sz w:val="24"/>
          <w:szCs w:val="24"/>
        </w:rPr>
        <w:t>содержат вредные соли только в глубоких слоях, а на поверхности они сильно выщелочены. Растения солонцов — бирюгун, полынь черная, полынь морская, камфоросма, прутняк. Существуют и другие разновидности засоленных почв.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Растения, обитающие на засоленных почвах, имеют очень высокое осмотическое давление, позволяющее им использовать почвенные растворы, поскольку сосущая сила корней превосходит сосущую силу почвенного раствора. Некоторые солелюбы выделяют излишки солей через листья или накапливают их в своем организме. Вот почему их иногда используют для получения соли и поташа. Это — солерос, сарзан, содовая и калийная солянки, поташник. Многие солелюбивые растения охотно поедаются животными. В районах с засоленными почвами фауна сильно обедняется, но зато обитающие там животные не встречаются в местах с почвами обычной засоленности.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Самозарастание подвижных песков зависит от сухости климата, интенсивности перевевания и наличия очагов обсеменения. В лесной зоне пески зарастают за несколько лет, а в зоне степей этот процесс затягивается на десятки лет. В пустынях зарастание происходит крайне медленно. Основные растения — псаммофиты (песколюбы) — многолетние растения с мощной корневой системой. Они хорошо укореняются при выдувании и прорастают при засыпании. Это — белый саксаул, кандымы, песчаная акация, ракитник, травы. Для закрепления и одновременного освоения подвижных</w:t>
      </w:r>
      <w:r>
        <w:rPr>
          <w:rFonts w:eastAsia="Times New Roman"/>
          <w:sz w:val="24"/>
          <w:szCs w:val="24"/>
        </w:rPr>
        <w:t xml:space="preserve"> </w:t>
      </w:r>
      <w:r w:rsidRPr="00714735">
        <w:rPr>
          <w:rFonts w:eastAsia="Times New Roman"/>
          <w:sz w:val="24"/>
          <w:szCs w:val="24"/>
        </w:rPr>
        <w:t xml:space="preserve">песков высевают травы: вейник, песчаный овес, песчаный пырей, тростник, </w:t>
      </w:r>
      <w:r w:rsidRPr="00714735">
        <w:rPr>
          <w:rFonts w:eastAsia="Times New Roman"/>
          <w:sz w:val="24"/>
          <w:szCs w:val="24"/>
        </w:rPr>
        <w:lastRenderedPageBreak/>
        <w:t>кумарчик, селин, люцерну, житняк, донник и др. Проводят шелюгование песков путем посадки шелюги — ивы желтой, красной, каспийской.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Сыпучие </w:t>
      </w:r>
      <w:r w:rsidRPr="00714735">
        <w:rPr>
          <w:rFonts w:eastAsia="Times New Roman"/>
          <w:sz w:val="24"/>
          <w:szCs w:val="24"/>
        </w:rPr>
        <w:t>пески встречаются и во влажном климате, например, песчаные дюны по берегам северных морей и в Прибалтике, пески обсыхающего речного ложа по берегам крупных рек.</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Закрепленные </w:t>
      </w:r>
      <w:r w:rsidRPr="00714735">
        <w:rPr>
          <w:rFonts w:eastAsia="Times New Roman"/>
          <w:sz w:val="24"/>
          <w:szCs w:val="24"/>
        </w:rPr>
        <w:t>(растительностью) пески можно использовать для лесоразведенния, садоводства и виноградарства, бахчеводства и животноводства. При лесоразведении обычно используют сосну, белую акацию, а в более влажных условиях — березу, кустарники, золотистую смородину, скумпию (париковое дерево) и др. Закрепленные пески в степной зоне используются для садоводства и виноградарства. На песках хорошо растут бахчевые культуры.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Пески используются для животноводства. При пастьбе скота рекомендуются следующие нормы: одна голова крупного рогатого скота на 6—8 га киячных зарослей или белопо-лынных. Посев кормовых трав позволяет значительно повысить агротехнику и получать на песках 70—100 ц зеленой массы с гектара. Сельскохозяйственное использование песков обязательно сочетается с системой лесных полос — ветрозащитных и снегораспределительных. Они предупреждают разбивание песков, защищают скот и способствуют снегонакоплению.</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Например, на Обливском опорном пункте в Ростовской области после посадки на песках защитных лесонасаждений движение песков было остановлено. Закрепленные лесом песчаные площади начали осваивать под сельскохозяйственные культуры. Среди полосных и массивных участков сосны организованы севообороты с многолетними травами, озимой рожью и сорго, посажены сады и виноградники. На бывших бросовых землях создано высокопродуктивное полевое и животноводческое хозяйство. Среди лесных полос на песках</w:t>
      </w:r>
      <w:r>
        <w:rPr>
          <w:rFonts w:eastAsia="Times New Roman"/>
          <w:sz w:val="24"/>
          <w:szCs w:val="24"/>
        </w:rPr>
        <w:t xml:space="preserve"> </w:t>
      </w:r>
      <w:r w:rsidR="004F5A2B">
        <w:rPr>
          <w:noProof/>
          <w:sz w:val="24"/>
          <w:szCs w:val="24"/>
        </w:rPr>
        <w:pict>
          <v:line id="_x0000_s1112" style="position:absolute;left:0;text-align:left;z-index:251661824;mso-position-horizontal-relative:margin;mso-position-vertical-relative:text" from="726.5pt,-26.45pt" to="726.5pt,8.3pt" o:allowincell="f" strokeweight=".2pt">
            <w10:wrap anchorx="margin"/>
          </v:line>
        </w:pict>
      </w:r>
      <w:r w:rsidRPr="00714735">
        <w:rPr>
          <w:rFonts w:eastAsia="Times New Roman"/>
          <w:sz w:val="24"/>
          <w:szCs w:val="24"/>
        </w:rPr>
        <w:t>получали по 115—130 ц/га арбузов, по 30—40 ц/га винограда, до 80—100 ц/га яблок.</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зоне сухой степи и полупустыни на Терско-Кумских песках в исключительно трудных условиях созданы искусственные лесонасаждения хозяйственного значения, полезащитные и садозащитные лесные полосы из акации белой, шелковицы, ясеня зеленого, вяза перистоветвистого, абрикоса.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Опустынивание </w:t>
      </w:r>
      <w:r w:rsidRPr="00714735">
        <w:rPr>
          <w:rFonts w:eastAsia="Times New Roman"/>
          <w:sz w:val="24"/>
          <w:szCs w:val="24"/>
        </w:rPr>
        <w:t>как отрицательный процесс в ландшафтной сфере Земли, вызываемый взаимодействием природных и антропогенных факторов, проявляется во всех странах мира.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Основными физическими индикаторами </w:t>
      </w:r>
      <w:r w:rsidRPr="00714735">
        <w:rPr>
          <w:rFonts w:eastAsia="Times New Roman"/>
          <w:sz w:val="24"/>
          <w:szCs w:val="24"/>
        </w:rPr>
        <w:t xml:space="preserve">для обнаружения процесса опустынивания применительно ко всем ландшафтным зонам являются: степень отражения солнечной радиации от поверхности; повторяемость и продолжительность атмосферных засух, пыльных и песчаных бурь и т. д.; изменение глубины залегания, качества и дебита грунтовых вод; степень проявления процессов эрозии и </w:t>
      </w:r>
      <w:r w:rsidRPr="00714735">
        <w:rPr>
          <w:rFonts w:eastAsia="Times New Roman"/>
          <w:i/>
          <w:iCs/>
          <w:sz w:val="24"/>
          <w:szCs w:val="24"/>
        </w:rPr>
        <w:t xml:space="preserve">дефляции; </w:t>
      </w:r>
      <w:r w:rsidRPr="00714735">
        <w:rPr>
          <w:rFonts w:eastAsia="Times New Roman"/>
          <w:sz w:val="24"/>
          <w:szCs w:val="24"/>
        </w:rPr>
        <w:t>изменение стока паводковых вод, объема твердого стока; заболачивание, сели, снежные лавины и камнепады; изменение мощности почвы и ее физико-химического состава, структуры, содержания гумуса; степень засоления, осолонцевания, кислотности почвы, а также загрязнения почв избытками удобрений, токсическими соединениями, биоцидами; образование различных корковых покровов почвы; растительный покров; показатели животного мира.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Заболоченные земли. Болота в России занимают 108,7 млн га, что составляет 6,3% общей площади земельного фонда страны. </w:t>
      </w:r>
      <w:r w:rsidRPr="00714735">
        <w:rPr>
          <w:rFonts w:eastAsia="Times New Roman"/>
          <w:b/>
          <w:bCs/>
          <w:i/>
          <w:iCs/>
          <w:sz w:val="24"/>
          <w:szCs w:val="24"/>
        </w:rPr>
        <w:t xml:space="preserve">Болото </w:t>
      </w:r>
      <w:r w:rsidRPr="00714735">
        <w:rPr>
          <w:rFonts w:eastAsia="Times New Roman"/>
          <w:sz w:val="24"/>
          <w:szCs w:val="24"/>
        </w:rPr>
        <w:t>определяется как географический ландшафт с переувлажненной почвой, специфической болотной растительностью и болотным типом почвообразования, обусловливающим развитие восстановительных процессов и неполное разложение растительных остатков, накапливающихся в виде торфа. Заболачивание возможно только при условии постоянного или длительного переувлажнения почвы.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Болота концентрируются </w:t>
      </w:r>
      <w:r w:rsidRPr="00714735">
        <w:rPr>
          <w:rFonts w:eastAsia="Times New Roman"/>
          <w:b/>
          <w:bCs/>
          <w:sz w:val="24"/>
          <w:szCs w:val="24"/>
        </w:rPr>
        <w:t xml:space="preserve">в </w:t>
      </w:r>
      <w:r w:rsidRPr="00714735">
        <w:rPr>
          <w:rFonts w:eastAsia="Times New Roman"/>
          <w:sz w:val="24"/>
          <w:szCs w:val="24"/>
        </w:rPr>
        <w:t xml:space="preserve">низинных местах, большей </w:t>
      </w:r>
      <w:r w:rsidRPr="00714735">
        <w:rPr>
          <w:rFonts w:eastAsia="Times New Roman"/>
          <w:spacing w:val="-4"/>
          <w:sz w:val="24"/>
          <w:szCs w:val="24"/>
        </w:rPr>
        <w:t xml:space="preserve">частью на </w:t>
      </w:r>
      <w:r w:rsidRPr="00714735">
        <w:rPr>
          <w:rFonts w:eastAsia="Times New Roman"/>
          <w:b/>
          <w:bCs/>
          <w:spacing w:val="-4"/>
          <w:sz w:val="24"/>
          <w:szCs w:val="24"/>
        </w:rPr>
        <w:t xml:space="preserve">древнеаллювиальных равнинах </w:t>
      </w:r>
      <w:r w:rsidRPr="00714735">
        <w:rPr>
          <w:rFonts w:eastAsia="Times New Roman"/>
          <w:spacing w:val="-4"/>
          <w:sz w:val="24"/>
          <w:szCs w:val="24"/>
        </w:rPr>
        <w:t>с неглубоким уров</w:t>
      </w:r>
      <w:r w:rsidRPr="00714735">
        <w:rPr>
          <w:rFonts w:eastAsia="Times New Roman"/>
          <w:sz w:val="24"/>
          <w:szCs w:val="24"/>
        </w:rPr>
        <w:t xml:space="preserve">нем грунтовых вод. В таких понижениях находятся все крупнейшие болота нашей страны, их называют </w:t>
      </w:r>
      <w:r w:rsidRPr="00714735">
        <w:rPr>
          <w:rFonts w:eastAsia="Times New Roman"/>
          <w:i/>
          <w:iCs/>
          <w:sz w:val="24"/>
          <w:szCs w:val="24"/>
        </w:rPr>
        <w:t>торфяными бассейнами.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Образование болот всегда сопровождается накоплением торфа, залежи которого имеют большей частью глубину 2—4 м, (иногда их глубина доходит до 10 м). </w:t>
      </w:r>
      <w:r w:rsidRPr="00714735">
        <w:rPr>
          <w:rFonts w:eastAsia="Times New Roman"/>
          <w:b/>
          <w:bCs/>
          <w:i/>
          <w:iCs/>
          <w:sz w:val="24"/>
          <w:szCs w:val="24"/>
        </w:rPr>
        <w:t xml:space="preserve">Торф </w:t>
      </w:r>
      <w:r w:rsidRPr="00714735">
        <w:rPr>
          <w:rFonts w:eastAsia="Times New Roman"/>
          <w:sz w:val="24"/>
          <w:szCs w:val="24"/>
        </w:rPr>
        <w:t>— это скопление неполностью разложившихся остатков болотных растений, образующееся в условиях избыточной влажности и недостаточной аэрации. Он состоит из органического вещества и золы.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Болота образуются двумя путями: зарастание водоемов и заболачивание суши паводками, грунтовыми и атмосферными водами. В зависимости от водного режима территории, состава и строения растительного покрова болота бывают низинные, верховые и переходные.</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i/>
          <w:iCs/>
          <w:sz w:val="24"/>
          <w:szCs w:val="24"/>
        </w:rPr>
        <w:lastRenderedPageBreak/>
        <w:t xml:space="preserve">Низинные болота </w:t>
      </w:r>
      <w:r w:rsidRPr="00714735">
        <w:rPr>
          <w:rFonts w:eastAsia="Times New Roman"/>
          <w:sz w:val="24"/>
          <w:szCs w:val="24"/>
        </w:rPr>
        <w:t>характеризуются сильной обводненностью, проточностью вод, большим видовым разнообразием растительности, значительным колебанием уровня грунтовых вод, зольностью, высокой степенью разложения торфа. Они связаны с гидрологической сетью, что обеспечивает проточность вод. Эти болота имеют плоскую поверхность и ровный или кочковатый микрорельеф.</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i/>
          <w:iCs/>
          <w:sz w:val="24"/>
          <w:szCs w:val="24"/>
        </w:rPr>
        <w:t xml:space="preserve">Верховые болота </w:t>
      </w:r>
      <w:r w:rsidRPr="00714735">
        <w:rPr>
          <w:rFonts w:eastAsia="Times New Roman"/>
          <w:sz w:val="24"/>
          <w:szCs w:val="24"/>
        </w:rPr>
        <w:t xml:space="preserve">имеют слабую обводненность, характеризуются застойностью вод, преобладанием сфагновых мхов </w:t>
      </w:r>
      <w:r w:rsidRPr="00714735">
        <w:rPr>
          <w:rFonts w:eastAsia="Times New Roman"/>
          <w:spacing w:val="-1"/>
          <w:sz w:val="24"/>
          <w:szCs w:val="24"/>
        </w:rPr>
        <w:t xml:space="preserve">и ограниченным видовым составом растительности. Основным </w:t>
      </w:r>
      <w:r w:rsidRPr="00714735">
        <w:rPr>
          <w:rFonts w:eastAsia="Times New Roman"/>
          <w:sz w:val="24"/>
          <w:szCs w:val="24"/>
        </w:rPr>
        <w:t>источником их питания служит вода атмосферных осадков, выпадающая на поверхность самого болота и впитывающаяся сфагновым мхом. Эти болота имеют выпуклый профиль, формирование которого связано с интенсивным нарастанием мохового покрова.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i/>
          <w:iCs/>
          <w:sz w:val="24"/>
          <w:szCs w:val="24"/>
        </w:rPr>
        <w:t xml:space="preserve">Переходные болота </w:t>
      </w:r>
      <w:r w:rsidRPr="00714735">
        <w:rPr>
          <w:rFonts w:eastAsia="Times New Roman"/>
          <w:sz w:val="24"/>
          <w:szCs w:val="24"/>
        </w:rPr>
        <w:t xml:space="preserve">занимают промежуточное положение. Им свойственна значительная обводненность и слабая </w:t>
      </w:r>
      <w:r w:rsidRPr="00714735">
        <w:rPr>
          <w:rFonts w:eastAsia="Times New Roman"/>
          <w:spacing w:val="-1"/>
          <w:sz w:val="24"/>
          <w:szCs w:val="24"/>
        </w:rPr>
        <w:t>проточность. Растительность представлена сфагновыми мхами,</w:t>
      </w:r>
    </w:p>
    <w:p w:rsidR="00DA69BB" w:rsidRPr="00714735" w:rsidRDefault="004F5A2B" w:rsidP="00CB6569">
      <w:pPr>
        <w:shd w:val="clear" w:color="auto" w:fill="FFFFFF"/>
        <w:tabs>
          <w:tab w:val="left" w:pos="10206"/>
        </w:tabs>
        <w:ind w:right="300" w:firstLine="567"/>
        <w:jc w:val="both"/>
        <w:rPr>
          <w:sz w:val="24"/>
          <w:szCs w:val="24"/>
        </w:rPr>
      </w:pPr>
      <w:r>
        <w:rPr>
          <w:noProof/>
          <w:sz w:val="24"/>
          <w:szCs w:val="24"/>
        </w:rPr>
        <w:pict>
          <v:line id="_x0000_s1113" style="position:absolute;left:0;text-align:left;z-index:251662848;mso-position-horizontal-relative:margin" from="725.95pt,21.8pt" to="725.95pt,113.6pt" o:allowincell="f" strokeweight=".2pt">
            <w10:wrap anchorx="margin"/>
          </v:line>
        </w:pict>
      </w:r>
      <w:r w:rsidR="00DA69BB" w:rsidRPr="00714735">
        <w:rPr>
          <w:rFonts w:eastAsia="Times New Roman"/>
          <w:sz w:val="24"/>
          <w:szCs w:val="24"/>
        </w:rPr>
        <w:t>покрывающими всю площадь болота, травами, кустарника! ми и деревьями, типична карликовая береза.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Болота представляют собой ценные земельные угодья После осушения на них ведется добыча торфа. Почвы осушенных болот очень плодородны. На осушенных низинных частично переходных болотах выращивают лес, картофель зерновые культуры, капусту, свеклу, лен, при этом урожай  зерновых достигает 30—40 ц/га, а картофеля — 300—400 ц/га. Продуктивность лесных насаждений резко поднимается, прирост древесины увеличивается на 2—4 м</w:t>
      </w:r>
      <w:r w:rsidRPr="00714735">
        <w:rPr>
          <w:rFonts w:eastAsia="Times New Roman"/>
          <w:sz w:val="24"/>
          <w:szCs w:val="24"/>
          <w:vertAlign w:val="superscript"/>
        </w:rPr>
        <w:t>3</w:t>
      </w:r>
      <w:r w:rsidRPr="00714735">
        <w:rPr>
          <w:rFonts w:eastAsia="Times New Roman"/>
          <w:sz w:val="24"/>
          <w:szCs w:val="24"/>
        </w:rPr>
        <w:t>/га в год.</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На неосушенных болотах получают хорошие урожаи сена, собирают клюкву. В естественном состоянии клюква дает ежегодный урожай, часто достигающий 1000 кг с гектара. Болота являются прекрасными охотничьими угодьями. На них  обитают утки, журавли, тетерева, глухари, кулики, а так- же лоси и кабаны.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Болота имеют большое гидрологическое и климатическое значение. Они являются резервуарами воды, которые поддерживают более высокий уровень грунтовых вод на окружающих территориях. Особенно велика водоохранная роль  болот на водоразделах, в истоках рек, районах с песчаными почвами.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Имеются различные способы регулирования водного режима при осушении болот, почти не допускающие отрицательных последствий: </w:t>
      </w:r>
      <w:r w:rsidRPr="00714735">
        <w:rPr>
          <w:rFonts w:eastAsia="Times New Roman"/>
          <w:i/>
          <w:iCs/>
          <w:sz w:val="24"/>
          <w:szCs w:val="24"/>
        </w:rPr>
        <w:t xml:space="preserve">польдерное осушение, </w:t>
      </w:r>
      <w:r w:rsidRPr="00714735">
        <w:rPr>
          <w:rFonts w:eastAsia="Times New Roman"/>
          <w:sz w:val="24"/>
          <w:szCs w:val="24"/>
        </w:rPr>
        <w:t>создание водоемов в верховьях рек и емкостей для удержания воды, строительство водоудерживающих шлюзов, проведение мелкой мелиоративной сети и т. п. Сплошное осушение болот без должного научного обоснования может нанести большой экологический вред и ущерб хозяйству. Часть болот, особенно верховых и переходных в истоках рек и на водоразделах, необходимо оставлять в естественном состоянии.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Рекультивация земель. Развитие открытого способа добычи полезных ископаемых резко увеличило количество территорий, которые подвергаются разрушению. На месте плодородных земель возникают бесплодные, лишенные </w:t>
      </w:r>
      <w:r w:rsidR="00B72AE7" w:rsidRPr="00714735">
        <w:rPr>
          <w:rFonts w:eastAsia="Times New Roman"/>
          <w:sz w:val="24"/>
          <w:szCs w:val="24"/>
        </w:rPr>
        <w:t>растительности</w:t>
      </w:r>
      <w:r w:rsidRPr="00714735">
        <w:rPr>
          <w:rFonts w:eastAsia="Times New Roman"/>
          <w:sz w:val="24"/>
          <w:szCs w:val="24"/>
        </w:rPr>
        <w:t xml:space="preserve"> пространства, так называемые индустриальные пустыни.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Все такие территории можно подразделить- на две группы: </w:t>
      </w:r>
      <w:r w:rsidRPr="00714735">
        <w:rPr>
          <w:rFonts w:eastAsia="Times New Roman"/>
          <w:i/>
          <w:iCs/>
          <w:sz w:val="24"/>
          <w:szCs w:val="24"/>
        </w:rPr>
        <w:t xml:space="preserve">земли с насыпным грунтом — </w:t>
      </w:r>
      <w:r w:rsidRPr="00714735">
        <w:rPr>
          <w:rFonts w:eastAsia="Times New Roman"/>
          <w:sz w:val="24"/>
          <w:szCs w:val="24"/>
        </w:rPr>
        <w:t xml:space="preserve">промышленные отходы, отвалы подземных горных разработок (терриконы); </w:t>
      </w:r>
      <w:r w:rsidRPr="00714735">
        <w:rPr>
          <w:rFonts w:eastAsia="Times New Roman"/>
          <w:i/>
          <w:iCs/>
          <w:sz w:val="24"/>
          <w:szCs w:val="24"/>
        </w:rPr>
        <w:t xml:space="preserve">территории, поврежденные в результате выемки грунта, </w:t>
      </w:r>
      <w:r w:rsidRPr="00714735">
        <w:rPr>
          <w:rFonts w:eastAsia="Times New Roman"/>
          <w:sz w:val="24"/>
          <w:szCs w:val="24"/>
        </w:rPr>
        <w:t>— карьеры и отвалы при открытых горных работах, провалы на месте горных разработок.</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Восстановление таких земель осуществляется в четырех направлениях: для сельскохозяйственного использования, под лесные насаждения, под водоемы, под жилищное и капитальное строительство.</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Обычно выделяют два этапа рекультивации: горно-технический и биологический. </w:t>
      </w:r>
      <w:r w:rsidRPr="00714735">
        <w:rPr>
          <w:rFonts w:eastAsia="Times New Roman"/>
          <w:i/>
          <w:iCs/>
          <w:sz w:val="24"/>
          <w:szCs w:val="24"/>
        </w:rPr>
        <w:t xml:space="preserve">Горно-технический этап </w:t>
      </w:r>
      <w:r w:rsidRPr="00714735">
        <w:rPr>
          <w:rFonts w:eastAsia="Times New Roman"/>
          <w:sz w:val="24"/>
          <w:szCs w:val="24"/>
        </w:rPr>
        <w:t xml:space="preserve">состоит в подготовке территории: планировка отвалов, придание удобной для использования формы, насыпание плодородных грунтов, создание подъездных путей и т. д. </w:t>
      </w:r>
      <w:r w:rsidRPr="00714735">
        <w:rPr>
          <w:rFonts w:eastAsia="Times New Roman"/>
          <w:i/>
          <w:iCs/>
          <w:sz w:val="24"/>
          <w:szCs w:val="24"/>
        </w:rPr>
        <w:t xml:space="preserve">Биологический этап </w:t>
      </w:r>
      <w:r w:rsidRPr="00714735">
        <w:rPr>
          <w:rFonts w:eastAsia="Times New Roman"/>
          <w:sz w:val="24"/>
          <w:szCs w:val="24"/>
        </w:rPr>
        <w:t>заключается в восстановлении нарушенных земель путем посадки древесных пород или выращивания сельскохозяйственных культур. Поверхность отвалов должна покрываться наиболее плодородным грунтом.</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Наиболее эффективна в настоящее время рекультивация путем лесоразведения. Древесные породы при этом подбираются в соответствии с кислотностью и механическим составом грунта. Очень часто рекомендуется перед облесением высевать пырей бескорневищный, мятлик живородящий, ковыль, степную овсяницу, многолетний люпин и донник белый. Этот метод </w:t>
      </w:r>
      <w:r w:rsidRPr="00714735">
        <w:rPr>
          <w:rFonts w:eastAsia="Times New Roman"/>
          <w:sz w:val="24"/>
          <w:szCs w:val="24"/>
        </w:rPr>
        <w:lastRenderedPageBreak/>
        <w:t>связан с длительными сроками, но экономичен и вполне себя оправдывает. Из древесно-кустарниковых пород рекомендуются пыле</w:t>
      </w:r>
      <w:r>
        <w:rPr>
          <w:rFonts w:eastAsia="Times New Roman"/>
          <w:sz w:val="24"/>
          <w:szCs w:val="24"/>
        </w:rPr>
        <w:t xml:space="preserve"> </w:t>
      </w:r>
      <w:r w:rsidRPr="00714735">
        <w:rPr>
          <w:rFonts w:eastAsia="Times New Roman"/>
          <w:sz w:val="24"/>
          <w:szCs w:val="24"/>
        </w:rPr>
        <w:t>-газоустойчивые породы: акация белая, клен ясенелистный, тополь канадский, акация желтая, бирючина, лох серебристый, тамариск и др.</w:t>
      </w:r>
    </w:p>
    <w:p w:rsidR="00DA69BB" w:rsidRPr="00714735" w:rsidRDefault="00A563DC" w:rsidP="00CB6569">
      <w:pPr>
        <w:shd w:val="clear" w:color="auto" w:fill="FFFFFF"/>
        <w:tabs>
          <w:tab w:val="left" w:pos="10206"/>
        </w:tabs>
        <w:ind w:right="300" w:firstLine="567"/>
        <w:jc w:val="both"/>
        <w:rPr>
          <w:sz w:val="24"/>
          <w:szCs w:val="24"/>
        </w:rPr>
      </w:pPr>
      <w:r>
        <w:rPr>
          <w:rFonts w:eastAsia="Times New Roman"/>
          <w:noProof/>
          <w:sz w:val="24"/>
          <w:szCs w:val="24"/>
        </w:rPr>
        <w:drawing>
          <wp:anchor distT="0" distB="0" distL="114300" distR="114300" simplePos="0" relativeHeight="251564544" behindDoc="1" locked="0" layoutInCell="1" allowOverlap="1">
            <wp:simplePos x="0" y="0"/>
            <wp:positionH relativeFrom="column">
              <wp:posOffset>202565</wp:posOffset>
            </wp:positionH>
            <wp:positionV relativeFrom="paragraph">
              <wp:posOffset>347980</wp:posOffset>
            </wp:positionV>
            <wp:extent cx="3536315" cy="4600575"/>
            <wp:effectExtent l="19050" t="0" r="6985" b="0"/>
            <wp:wrapTight wrapText="bothSides">
              <wp:wrapPolygon edited="0">
                <wp:start x="-116" y="0"/>
                <wp:lineTo x="-116" y="21555"/>
                <wp:lineTo x="21643" y="21555"/>
                <wp:lineTo x="21643" y="0"/>
                <wp:lineTo x="-116" y="0"/>
              </wp:wrapPolygon>
            </wp:wrapTight>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lum bright="10000"/>
                    </a:blip>
                    <a:srcRect/>
                    <a:stretch>
                      <a:fillRect/>
                    </a:stretch>
                  </pic:blipFill>
                  <pic:spPr bwMode="auto">
                    <a:xfrm>
                      <a:off x="0" y="0"/>
                      <a:ext cx="3536315" cy="4600575"/>
                    </a:xfrm>
                    <a:prstGeom prst="rect">
                      <a:avLst/>
                    </a:prstGeom>
                    <a:noFill/>
                    <a:ln w="9525">
                      <a:noFill/>
                      <a:miter lim="800000"/>
                      <a:headEnd/>
                      <a:tailEnd/>
                    </a:ln>
                  </pic:spPr>
                </pic:pic>
              </a:graphicData>
            </a:graphic>
          </wp:anchor>
        </w:drawing>
      </w:r>
      <w:r w:rsidR="00DA69BB" w:rsidRPr="00714735">
        <w:rPr>
          <w:rFonts w:eastAsia="Times New Roman"/>
          <w:sz w:val="24"/>
          <w:szCs w:val="24"/>
        </w:rPr>
        <w:t>На Урале при озеленении терриконов и каменистых россыпей применяется их террасирование, посев злаков и бобовых с внесением торфа, а затем посадка вяза обыкновенного, ивы козьей, кизильника. На отвалах фосфоритных разрабо</w:t>
      </w:r>
      <w:r w:rsidR="004F5A2B">
        <w:rPr>
          <w:noProof/>
          <w:sz w:val="24"/>
          <w:szCs w:val="24"/>
        </w:rPr>
        <w:pict>
          <v:line id="_x0000_s1114" style="position:absolute;left:0;text-align:left;z-index:251663872;mso-position-horizontal-relative:margin;mso-position-vertical-relative:text" from="731.7pt,130.15pt" to="731.7pt,198.35pt" o:allowincell="f" strokeweight="1.6pt">
            <w10:wrap anchorx="margin"/>
          </v:line>
        </w:pict>
      </w:r>
      <w:r w:rsidR="004F5A2B">
        <w:rPr>
          <w:noProof/>
          <w:sz w:val="24"/>
          <w:szCs w:val="24"/>
        </w:rPr>
        <w:pict>
          <v:line id="_x0000_s1115" style="position:absolute;left:0;text-align:left;z-index:251664896;mso-position-horizontal-relative:margin;mso-position-vertical-relative:text" from="749.7pt,163.25pt" to="749.7pt,228.25pt" o:allowincell="f" strokeweight="2pt">
            <w10:wrap anchorx="margin"/>
          </v:line>
        </w:pict>
      </w:r>
      <w:r w:rsidR="004F5A2B">
        <w:rPr>
          <w:noProof/>
          <w:sz w:val="24"/>
          <w:szCs w:val="24"/>
        </w:rPr>
        <w:pict>
          <v:line id="_x0000_s1116" style="position:absolute;left:0;text-align:left;z-index:251665920;mso-position-horizontal-relative:margin;mso-position-vertical-relative:text" from="751.85pt,388.1pt" to="751.85pt,436.15pt" o:allowincell="f" strokeweight=".55pt">
            <w10:wrap anchorx="margin"/>
          </v:line>
        </w:pict>
      </w:r>
      <w:r w:rsidR="004F5A2B">
        <w:rPr>
          <w:noProof/>
          <w:sz w:val="24"/>
          <w:szCs w:val="24"/>
        </w:rPr>
        <w:pict>
          <v:line id="_x0000_s1117" style="position:absolute;left:0;text-align:left;z-index:251666944;mso-position-horizontal-relative:margin;mso-position-vertical-relative:text" from="754.4pt,383.95pt" to="754.4pt,434pt" o:allowincell="f" strokeweight=".2pt">
            <w10:wrap anchorx="margin"/>
          </v:line>
        </w:pict>
      </w:r>
      <w:r w:rsidR="00DA69BB" w:rsidRPr="00714735">
        <w:rPr>
          <w:rFonts w:eastAsia="Times New Roman"/>
          <w:sz w:val="24"/>
          <w:szCs w:val="24"/>
        </w:rPr>
        <w:t xml:space="preserve">ток в Брянской области хорошо растут сосна и береза. </w:t>
      </w:r>
      <w:r w:rsidR="00DA69BB" w:rsidRPr="00714735">
        <w:rPr>
          <w:rFonts w:eastAsia="Times New Roman"/>
          <w:i/>
          <w:iCs/>
          <w:sz w:val="24"/>
          <w:szCs w:val="24"/>
        </w:rPr>
        <w:t xml:space="preserve">Я&amp; </w:t>
      </w:r>
      <w:r w:rsidR="00DA69BB" w:rsidRPr="00714735">
        <w:rPr>
          <w:rFonts w:eastAsia="Times New Roman"/>
          <w:sz w:val="24"/>
          <w:szCs w:val="24"/>
        </w:rPr>
        <w:t>отвалах бурого угля в Кировоградской области хорошие результаты дали посадки дуба, березы, осины, белой акации, а в Подмосковном бассейне — березы и сосны.</w:t>
      </w:r>
    </w:p>
    <w:p w:rsidR="00DA69BB" w:rsidRPr="00714735" w:rsidRDefault="00A563DC" w:rsidP="00CB6569">
      <w:pPr>
        <w:shd w:val="clear" w:color="auto" w:fill="FFFFFF"/>
        <w:tabs>
          <w:tab w:val="left" w:pos="10206"/>
        </w:tabs>
        <w:ind w:right="300" w:firstLine="567"/>
        <w:jc w:val="both"/>
        <w:rPr>
          <w:sz w:val="24"/>
          <w:szCs w:val="24"/>
        </w:rPr>
      </w:pPr>
      <w:r>
        <w:rPr>
          <w:rFonts w:eastAsia="Times New Roman"/>
          <w:noProof/>
          <w:sz w:val="24"/>
          <w:szCs w:val="24"/>
        </w:rPr>
        <w:drawing>
          <wp:anchor distT="0" distB="0" distL="114300" distR="114300" simplePos="0" relativeHeight="251566592" behindDoc="1" locked="0" layoutInCell="1" allowOverlap="1">
            <wp:simplePos x="0" y="0"/>
            <wp:positionH relativeFrom="column">
              <wp:posOffset>-3657600</wp:posOffset>
            </wp:positionH>
            <wp:positionV relativeFrom="paragraph">
              <wp:posOffset>2619375</wp:posOffset>
            </wp:positionV>
            <wp:extent cx="3467100" cy="831215"/>
            <wp:effectExtent l="19050" t="0" r="0" b="0"/>
            <wp:wrapTight wrapText="bothSides">
              <wp:wrapPolygon edited="0">
                <wp:start x="-119" y="0"/>
                <wp:lineTo x="-119" y="21286"/>
                <wp:lineTo x="21600" y="21286"/>
                <wp:lineTo x="21600" y="0"/>
                <wp:lineTo x="-119" y="0"/>
              </wp:wrapPolygon>
            </wp:wrapTight>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lum bright="10000"/>
                    </a:blip>
                    <a:srcRect t="31481"/>
                    <a:stretch>
                      <a:fillRect/>
                    </a:stretch>
                  </pic:blipFill>
                  <pic:spPr bwMode="auto">
                    <a:xfrm>
                      <a:off x="0" y="0"/>
                      <a:ext cx="3467100" cy="831215"/>
                    </a:xfrm>
                    <a:prstGeom prst="rect">
                      <a:avLst/>
                    </a:prstGeom>
                    <a:noFill/>
                    <a:ln w="9525">
                      <a:noFill/>
                      <a:miter lim="800000"/>
                      <a:headEnd/>
                      <a:tailEnd/>
                    </a:ln>
                  </pic:spPr>
                </pic:pic>
              </a:graphicData>
            </a:graphic>
          </wp:anchor>
        </w:drawing>
      </w:r>
      <w:r>
        <w:rPr>
          <w:rFonts w:eastAsia="Times New Roman"/>
          <w:noProof/>
          <w:sz w:val="24"/>
          <w:szCs w:val="24"/>
        </w:rPr>
        <w:drawing>
          <wp:anchor distT="0" distB="0" distL="114300" distR="114300" simplePos="0" relativeHeight="251808256" behindDoc="1" locked="0" layoutInCell="1" allowOverlap="1">
            <wp:simplePos x="0" y="0"/>
            <wp:positionH relativeFrom="column">
              <wp:posOffset>-3810000</wp:posOffset>
            </wp:positionH>
            <wp:positionV relativeFrom="paragraph">
              <wp:posOffset>4251325</wp:posOffset>
            </wp:positionV>
            <wp:extent cx="3862070" cy="2400300"/>
            <wp:effectExtent l="19050" t="0" r="5080" b="0"/>
            <wp:wrapTight wrapText="bothSides">
              <wp:wrapPolygon edited="0">
                <wp:start x="-107" y="0"/>
                <wp:lineTo x="-107" y="21429"/>
                <wp:lineTo x="21628" y="21429"/>
                <wp:lineTo x="21628" y="0"/>
                <wp:lineTo x="-107" y="0"/>
              </wp:wrapPolygon>
            </wp:wrapTight>
            <wp:docPr id="9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lum bright="10000"/>
                    </a:blip>
                    <a:srcRect/>
                    <a:stretch>
                      <a:fillRect/>
                    </a:stretch>
                  </pic:blipFill>
                  <pic:spPr bwMode="auto">
                    <a:xfrm>
                      <a:off x="0" y="0"/>
                      <a:ext cx="3862070" cy="2400300"/>
                    </a:xfrm>
                    <a:prstGeom prst="rect">
                      <a:avLst/>
                    </a:prstGeom>
                    <a:noFill/>
                    <a:ln w="9525">
                      <a:noFill/>
                      <a:miter lim="800000"/>
                      <a:headEnd/>
                      <a:tailEnd/>
                    </a:ln>
                  </pic:spPr>
                </pic:pic>
              </a:graphicData>
            </a:graphic>
          </wp:anchor>
        </w:drawing>
      </w:r>
      <w:r w:rsidR="00DA69BB" w:rsidRPr="00714735">
        <w:rPr>
          <w:rFonts w:eastAsia="Times New Roman"/>
          <w:sz w:val="24"/>
          <w:szCs w:val="24"/>
        </w:rPr>
        <w:t>Примером восстановленной территории является территория олимпийского комплекса в Мюнхене. Участок (окол</w:t>
      </w:r>
      <w:r w:rsidR="00DA69BB">
        <w:rPr>
          <w:rFonts w:eastAsia="Times New Roman"/>
          <w:sz w:val="24"/>
          <w:szCs w:val="24"/>
        </w:rPr>
        <w:t>о</w:t>
      </w:r>
      <w:r w:rsidR="00DA69BB" w:rsidRPr="00714735">
        <w:rPr>
          <w:rFonts w:eastAsia="Times New Roman"/>
          <w:sz w:val="24"/>
          <w:szCs w:val="24"/>
        </w:rPr>
        <w:t xml:space="preserve"> 100 га) был типичен для так называемых бросовых территорий городов. Это была гигантская мусорная свалка, горой возвышающаяся среди плоского участка. Александровский парк на Украине (площадью 100 га) на месте бывшего карьера представляет большой интерес как опыт строительства парка на рекультивируемой территории после открытой разработки полезных ископаемых. В пониженной части этого карьера создан водоем площадью 4,7 га и глубиной до 5 м с благоустроенными пляжами. Планировка парка обусловлена особенностями рельефа, представляющего собой сочетание террас вдоль склонов карьера с двумя холмами в центральной части участка.</w:t>
      </w:r>
    </w:p>
    <w:p w:rsidR="00DA69BB" w:rsidRPr="00A563DC" w:rsidRDefault="00A563DC" w:rsidP="00CB6569">
      <w:pPr>
        <w:shd w:val="clear" w:color="auto" w:fill="FFFFFF"/>
        <w:tabs>
          <w:tab w:val="left" w:pos="10206"/>
        </w:tabs>
        <w:ind w:right="300" w:firstLine="567"/>
        <w:rPr>
          <w:b/>
          <w:sz w:val="24"/>
          <w:szCs w:val="24"/>
        </w:rPr>
      </w:pPr>
      <w:r w:rsidRPr="00A563DC">
        <w:rPr>
          <w:rFonts w:eastAsia="Times New Roman"/>
          <w:b/>
          <w:sz w:val="24"/>
          <w:szCs w:val="24"/>
        </w:rPr>
        <w:t>ПРОБЛЕМЫ ИСПОЛЬЗОВАНИЯ И ВОСПРОИЗВОДСТВА РАСТИТЕЛЬНОГО МИРА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Рациональное использование растительного мира в России предполагает прежде всего эффективное использование земель лесного фонда России и повышение их продуктивности, а также использование многофункциональных свойств лесных биогеоценозов в интересах народного хозяйства страны в целом, а не только некоторых его отраслей.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Комплексное освоение лесных ресурсов предполагает рациональное и максимальное </w:t>
      </w:r>
      <w:r w:rsidRPr="00714735">
        <w:rPr>
          <w:rFonts w:eastAsia="Times New Roman"/>
          <w:i/>
          <w:iCs/>
          <w:sz w:val="24"/>
          <w:szCs w:val="24"/>
        </w:rPr>
        <w:t xml:space="preserve">использование </w:t>
      </w:r>
      <w:r w:rsidRPr="00714735">
        <w:rPr>
          <w:rFonts w:eastAsia="Times New Roman"/>
          <w:i/>
          <w:iCs/>
          <w:sz w:val="24"/>
          <w:szCs w:val="24"/>
        </w:rPr>
        <w:lastRenderedPageBreak/>
        <w:t xml:space="preserve">главного продукта леса </w:t>
      </w:r>
      <w:r w:rsidRPr="00714735">
        <w:rPr>
          <w:rFonts w:eastAsia="Times New Roman"/>
          <w:sz w:val="24"/>
          <w:szCs w:val="24"/>
        </w:rPr>
        <w:t xml:space="preserve">— деревьев, причем не только стволовой древесины хвойных и лиственных пород, но также </w:t>
      </w:r>
      <w:r w:rsidRPr="00714735">
        <w:rPr>
          <w:rFonts w:eastAsia="Times New Roman"/>
          <w:i/>
          <w:iCs/>
          <w:sz w:val="24"/>
          <w:szCs w:val="24"/>
        </w:rPr>
        <w:t xml:space="preserve">переработку отходов </w:t>
      </w:r>
      <w:r w:rsidRPr="00714735">
        <w:rPr>
          <w:rFonts w:eastAsia="Times New Roman"/>
          <w:sz w:val="24"/>
          <w:szCs w:val="24"/>
        </w:rPr>
        <w:t>лесосечного производства и деревообработки, пней, коры, древесной зелени.</w:t>
      </w:r>
    </w:p>
    <w:p w:rsidR="00DA69BB" w:rsidRPr="00714735" w:rsidRDefault="00A5718B" w:rsidP="00CB6569">
      <w:pPr>
        <w:shd w:val="clear" w:color="auto" w:fill="FFFFFF"/>
        <w:tabs>
          <w:tab w:val="left" w:pos="10206"/>
        </w:tabs>
        <w:ind w:right="300" w:firstLine="567"/>
        <w:jc w:val="both"/>
        <w:rPr>
          <w:sz w:val="24"/>
          <w:szCs w:val="24"/>
        </w:rPr>
      </w:pPr>
      <w:r>
        <w:rPr>
          <w:rFonts w:eastAsia="Times New Roman"/>
          <w:noProof/>
          <w:sz w:val="24"/>
          <w:szCs w:val="24"/>
        </w:rPr>
        <w:drawing>
          <wp:anchor distT="0" distB="0" distL="114300" distR="114300" simplePos="0" relativeHeight="251565568" behindDoc="1" locked="0" layoutInCell="1" allowOverlap="1">
            <wp:simplePos x="0" y="0"/>
            <wp:positionH relativeFrom="column">
              <wp:posOffset>50165</wp:posOffset>
            </wp:positionH>
            <wp:positionV relativeFrom="paragraph">
              <wp:posOffset>52705</wp:posOffset>
            </wp:positionV>
            <wp:extent cx="4086225" cy="5257800"/>
            <wp:effectExtent l="19050" t="0" r="9525" b="0"/>
            <wp:wrapTight wrapText="bothSides">
              <wp:wrapPolygon edited="0">
                <wp:start x="-101" y="0"/>
                <wp:lineTo x="-101" y="21522"/>
                <wp:lineTo x="21650" y="21522"/>
                <wp:lineTo x="21650" y="0"/>
                <wp:lineTo x="-101" y="0"/>
              </wp:wrapPolygon>
            </wp:wrapTight>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lum bright="10000"/>
                    </a:blip>
                    <a:srcRect b="13750"/>
                    <a:stretch>
                      <a:fillRect/>
                    </a:stretch>
                  </pic:blipFill>
                  <pic:spPr bwMode="auto">
                    <a:xfrm>
                      <a:off x="0" y="0"/>
                      <a:ext cx="4086225" cy="5257800"/>
                    </a:xfrm>
                    <a:prstGeom prst="rect">
                      <a:avLst/>
                    </a:prstGeom>
                    <a:noFill/>
                    <a:ln w="9525">
                      <a:noFill/>
                      <a:miter lim="800000"/>
                      <a:headEnd/>
                      <a:tailEnd/>
                    </a:ln>
                  </pic:spPr>
                </pic:pic>
              </a:graphicData>
            </a:graphic>
          </wp:anchor>
        </w:drawing>
      </w:r>
      <w:r w:rsidR="00DA69BB" w:rsidRPr="00714735">
        <w:rPr>
          <w:rFonts w:eastAsia="Times New Roman"/>
          <w:sz w:val="24"/>
          <w:szCs w:val="24"/>
        </w:rPr>
        <w:t xml:space="preserve">В комплексное освоение входит </w:t>
      </w:r>
      <w:r w:rsidR="00DA69BB" w:rsidRPr="00714735">
        <w:rPr>
          <w:rFonts w:eastAsia="Times New Roman"/>
          <w:i/>
          <w:iCs/>
          <w:sz w:val="24"/>
          <w:szCs w:val="24"/>
        </w:rPr>
        <w:t>использование не</w:t>
      </w:r>
      <w:r w:rsidR="00DA69BB">
        <w:rPr>
          <w:rFonts w:eastAsia="Times New Roman"/>
          <w:i/>
          <w:iCs/>
          <w:sz w:val="24"/>
          <w:szCs w:val="24"/>
        </w:rPr>
        <w:t xml:space="preserve"> </w:t>
      </w:r>
      <w:r w:rsidR="00DA69BB" w:rsidRPr="00714735">
        <w:rPr>
          <w:rFonts w:eastAsia="Times New Roman"/>
          <w:i/>
          <w:iCs/>
          <w:sz w:val="24"/>
          <w:szCs w:val="24"/>
        </w:rPr>
        <w:t xml:space="preserve">древесной продукции: </w:t>
      </w:r>
      <w:r w:rsidR="00DA69BB" w:rsidRPr="00714735">
        <w:rPr>
          <w:rFonts w:eastAsia="Times New Roman"/>
          <w:sz w:val="24"/>
          <w:szCs w:val="24"/>
        </w:rPr>
        <w:t>плодов, семян, соков, грибов, ягод, лекарственных растений, организация сенокошения, развитие пчеловодства, охоты и использование рекреационных функций лесов (см. табл. 2).</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Лесной фонд России представляет собой не только богатую растительно-сырьевую базу, но располагает также </w:t>
      </w:r>
      <w:r w:rsidRPr="00714735">
        <w:rPr>
          <w:rFonts w:eastAsia="Times New Roman"/>
          <w:b/>
          <w:bCs/>
          <w:sz w:val="24"/>
          <w:szCs w:val="24"/>
        </w:rPr>
        <w:t>зна</w:t>
      </w:r>
      <w:r w:rsidRPr="00714735">
        <w:rPr>
          <w:rFonts w:eastAsia="Times New Roman"/>
          <w:sz w:val="24"/>
          <w:szCs w:val="24"/>
        </w:rPr>
        <w:t xml:space="preserve">чительными кормовыми ресурсами для животноводства. </w:t>
      </w:r>
      <w:r w:rsidRPr="00714735">
        <w:rPr>
          <w:rFonts w:eastAsia="Times New Roman"/>
          <w:b/>
          <w:bCs/>
          <w:sz w:val="24"/>
          <w:szCs w:val="24"/>
        </w:rPr>
        <w:t>Зем</w:t>
      </w:r>
      <w:r w:rsidRPr="00714735">
        <w:rPr>
          <w:rFonts w:eastAsia="Times New Roman"/>
          <w:sz w:val="24"/>
          <w:szCs w:val="24"/>
        </w:rPr>
        <w:t>ли лесного фонда используются неодинаково из-за их разнокачественности, удаленности, недоступности, разбросанности и других причин.</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Общая площадь земель лесного фонда России составляет  более 1 млрд га или 68% территории страны. В основе деления земель лесного фонда на категории лежит их современное состояние и хозяйственное использование (рис. 16).</w:t>
      </w:r>
    </w:p>
    <w:p w:rsidR="00DA69BB" w:rsidRPr="00714735" w:rsidRDefault="00DA69BB" w:rsidP="00CB6569">
      <w:pPr>
        <w:shd w:val="clear" w:color="auto" w:fill="FFFFFF"/>
        <w:tabs>
          <w:tab w:val="left" w:pos="10206"/>
        </w:tabs>
        <w:ind w:right="17" w:firstLine="567"/>
        <w:jc w:val="both"/>
        <w:rPr>
          <w:sz w:val="24"/>
          <w:szCs w:val="24"/>
        </w:rPr>
      </w:pPr>
      <w:r w:rsidRPr="00714735">
        <w:rPr>
          <w:rFonts w:eastAsia="Times New Roman"/>
          <w:sz w:val="24"/>
          <w:szCs w:val="24"/>
        </w:rPr>
        <w:t>Практикуется использование территорий растительного мира как зон отдыха и туризма для размещения в природных» ландшафтах лечебно-профилактических, оздоровительных; учреждений и физкультурно-спортивных сооружений.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sz w:val="24"/>
          <w:szCs w:val="24"/>
        </w:rPr>
        <w:t xml:space="preserve">Воспроизводство растительного мира </w:t>
      </w:r>
      <w:r w:rsidRPr="00714735">
        <w:rPr>
          <w:rFonts w:eastAsia="Times New Roman"/>
          <w:sz w:val="24"/>
          <w:szCs w:val="24"/>
        </w:rPr>
        <w:t xml:space="preserve">можно рассматривать в широком </w:t>
      </w:r>
      <w:r w:rsidRPr="00714735">
        <w:rPr>
          <w:rFonts w:eastAsia="Times New Roman"/>
          <w:i/>
          <w:iCs/>
          <w:sz w:val="24"/>
          <w:szCs w:val="24"/>
        </w:rPr>
        <w:t xml:space="preserve">биогеоценотическом </w:t>
      </w:r>
      <w:r w:rsidRPr="00714735">
        <w:rPr>
          <w:rFonts w:eastAsia="Times New Roman"/>
          <w:sz w:val="24"/>
          <w:szCs w:val="24"/>
        </w:rPr>
        <w:t>или экосистемном смысле, т. е. как возобновление сообщества. Воспроизводство может быть естественным, искусственным и комбинированным.</w:t>
      </w:r>
    </w:p>
    <w:p w:rsidR="00DA69BB" w:rsidRDefault="00DA69BB" w:rsidP="00A5718B">
      <w:pPr>
        <w:shd w:val="clear" w:color="auto" w:fill="FFFFFF"/>
        <w:tabs>
          <w:tab w:val="left" w:pos="10206"/>
        </w:tabs>
        <w:ind w:right="300" w:firstLine="567"/>
        <w:jc w:val="both"/>
        <w:rPr>
          <w:rFonts w:eastAsia="Times New Roman"/>
          <w:sz w:val="24"/>
          <w:szCs w:val="24"/>
        </w:rPr>
      </w:pPr>
      <w:r w:rsidRPr="00714735">
        <w:rPr>
          <w:rFonts w:eastAsia="Times New Roman"/>
          <w:b/>
          <w:bCs/>
          <w:i/>
          <w:iCs/>
          <w:sz w:val="24"/>
          <w:szCs w:val="24"/>
        </w:rPr>
        <w:t xml:space="preserve">Естественное </w:t>
      </w:r>
      <w:r w:rsidRPr="00714735">
        <w:rPr>
          <w:rFonts w:eastAsia="Times New Roman"/>
          <w:i/>
          <w:iCs/>
          <w:sz w:val="24"/>
          <w:szCs w:val="24"/>
        </w:rPr>
        <w:t xml:space="preserve">воспроизводство </w:t>
      </w:r>
      <w:r w:rsidRPr="00714735">
        <w:rPr>
          <w:rFonts w:eastAsia="Times New Roman"/>
          <w:sz w:val="24"/>
          <w:szCs w:val="24"/>
        </w:rPr>
        <w:t xml:space="preserve">— процесс образования; новых поколений экосистем естественным путем. Оно может; проистекать стихийно, как процесс самовозобновления — это </w:t>
      </w:r>
      <w:r w:rsidRPr="00714735">
        <w:rPr>
          <w:rFonts w:eastAsia="Times New Roman"/>
          <w:i/>
          <w:iCs/>
          <w:sz w:val="24"/>
          <w:szCs w:val="24"/>
        </w:rPr>
        <w:t xml:space="preserve">пассивная форма </w:t>
      </w:r>
      <w:r w:rsidRPr="00714735">
        <w:rPr>
          <w:rFonts w:eastAsia="Times New Roman"/>
          <w:sz w:val="24"/>
          <w:szCs w:val="24"/>
        </w:rPr>
        <w:t xml:space="preserve">воспроизводства, а может быть регулируемым процессом, направляемым человеком — </w:t>
      </w:r>
      <w:r w:rsidRPr="00714735">
        <w:rPr>
          <w:rFonts w:eastAsia="Times New Roman"/>
          <w:i/>
          <w:iCs/>
          <w:sz w:val="24"/>
          <w:szCs w:val="24"/>
        </w:rPr>
        <w:t xml:space="preserve">активная форма </w:t>
      </w:r>
      <w:r w:rsidRPr="00714735">
        <w:rPr>
          <w:rFonts w:eastAsia="Times New Roman"/>
          <w:sz w:val="24"/>
          <w:szCs w:val="24"/>
        </w:rPr>
        <w:t>возобновления (выборочная рубка, мероприятия по со хранению подроста и т. д.).</w:t>
      </w:r>
    </w:p>
    <w:p w:rsidR="00DA69BB" w:rsidRPr="00714735" w:rsidRDefault="00DA69BB" w:rsidP="00A5718B">
      <w:pPr>
        <w:shd w:val="clear" w:color="auto" w:fill="FFFFFF"/>
        <w:tabs>
          <w:tab w:val="left" w:pos="10206"/>
        </w:tabs>
        <w:ind w:right="300" w:firstLine="567"/>
        <w:jc w:val="both"/>
        <w:rPr>
          <w:sz w:val="24"/>
          <w:szCs w:val="24"/>
        </w:rPr>
      </w:pPr>
      <w:r w:rsidRPr="00714735">
        <w:rPr>
          <w:rFonts w:eastAsia="Times New Roman"/>
          <w:b/>
          <w:bCs/>
          <w:i/>
          <w:iCs/>
          <w:sz w:val="24"/>
          <w:szCs w:val="24"/>
        </w:rPr>
        <w:t xml:space="preserve">Искусственное воспроизводство </w:t>
      </w:r>
      <w:r w:rsidRPr="00714735">
        <w:rPr>
          <w:rFonts w:eastAsia="Times New Roman"/>
          <w:sz w:val="24"/>
          <w:szCs w:val="24"/>
        </w:rPr>
        <w:t xml:space="preserve">выражается </w:t>
      </w:r>
      <w:r w:rsidRPr="00714735">
        <w:rPr>
          <w:rFonts w:eastAsia="Times New Roman"/>
          <w:b/>
          <w:bCs/>
          <w:sz w:val="24"/>
          <w:szCs w:val="24"/>
        </w:rPr>
        <w:t xml:space="preserve">в </w:t>
      </w:r>
      <w:r w:rsidRPr="00714735">
        <w:rPr>
          <w:rFonts w:eastAsia="Times New Roman"/>
          <w:sz w:val="24"/>
          <w:szCs w:val="24"/>
        </w:rPr>
        <w:t xml:space="preserve">том, что семена, растения или их части вводятся </w:t>
      </w:r>
      <w:r w:rsidRPr="00714735">
        <w:rPr>
          <w:rFonts w:eastAsia="Times New Roman"/>
          <w:b/>
          <w:bCs/>
          <w:sz w:val="24"/>
          <w:szCs w:val="24"/>
        </w:rPr>
        <w:t xml:space="preserve">в </w:t>
      </w:r>
      <w:r w:rsidRPr="00714735">
        <w:rPr>
          <w:rFonts w:eastAsia="Times New Roman"/>
          <w:sz w:val="24"/>
          <w:szCs w:val="24"/>
        </w:rPr>
        <w:t xml:space="preserve">почву не природой, а человеком (посев, посадка, </w:t>
      </w:r>
      <w:r w:rsidRPr="00714735">
        <w:rPr>
          <w:rFonts w:eastAsia="Times New Roman"/>
          <w:i/>
          <w:iCs/>
          <w:sz w:val="24"/>
          <w:szCs w:val="24"/>
        </w:rPr>
        <w:t xml:space="preserve">интродукция </w:t>
      </w:r>
      <w:r w:rsidRPr="00714735">
        <w:rPr>
          <w:rFonts w:eastAsia="Times New Roman"/>
          <w:sz w:val="24"/>
          <w:szCs w:val="24"/>
        </w:rPr>
        <w:t>растений).</w:t>
      </w:r>
      <w:r>
        <w:rPr>
          <w:rFonts w:eastAsia="Times New Roman"/>
          <w:sz w:val="24"/>
          <w:szCs w:val="24"/>
        </w:rPr>
        <w:t xml:space="preserve"> </w:t>
      </w:r>
      <w:r w:rsidRPr="00714735">
        <w:rPr>
          <w:rFonts w:eastAsia="Times New Roman"/>
          <w:spacing w:val="-1"/>
          <w:sz w:val="24"/>
          <w:szCs w:val="24"/>
        </w:rPr>
        <w:t>Поэтому необходимо своевременное вмеша</w:t>
      </w:r>
      <w:r w:rsidRPr="00714735">
        <w:rPr>
          <w:rFonts w:eastAsia="Times New Roman"/>
          <w:sz w:val="24"/>
          <w:szCs w:val="24"/>
        </w:rPr>
        <w:t>тельство лесовода в этот процесс.</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Проблема сохранения и использования растительных экосистем как природного защитного фактора на благо человека приобрела глобальный характер. Это не означает, конечно, что лес, например, вообще не должен подвергаться рубке, а болота — осушению и т. п.</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Определенные категории экосистем должны быть полностью запретными для эксплуатации. Но значительная част их может быть объектом рационального пользования с соблюдением научно обоснованного режима, обеспечивающего сохранение и улучшение природной среды. Пользование растительным миром как возобновляемым ресурсом может должно быть </w:t>
      </w:r>
      <w:r w:rsidRPr="00714735">
        <w:rPr>
          <w:rFonts w:eastAsia="Times New Roman"/>
          <w:sz w:val="24"/>
          <w:szCs w:val="24"/>
        </w:rPr>
        <w:lastRenderedPageBreak/>
        <w:t>неистощительным.</w:t>
      </w:r>
    </w:p>
    <w:p w:rsidR="00DE6260" w:rsidRDefault="00DE6260" w:rsidP="00CB6569">
      <w:pPr>
        <w:shd w:val="clear" w:color="auto" w:fill="FFFFFF"/>
        <w:tabs>
          <w:tab w:val="left" w:pos="10206"/>
        </w:tabs>
        <w:ind w:right="300" w:firstLine="567"/>
        <w:rPr>
          <w:sz w:val="24"/>
          <w:szCs w:val="24"/>
        </w:rPr>
      </w:pPr>
    </w:p>
    <w:p w:rsidR="00DA69BB" w:rsidRPr="00DE6260" w:rsidRDefault="00DE6260" w:rsidP="00CB6569">
      <w:pPr>
        <w:shd w:val="clear" w:color="auto" w:fill="FFFFFF"/>
        <w:tabs>
          <w:tab w:val="left" w:pos="10206"/>
        </w:tabs>
        <w:ind w:right="300" w:firstLine="567"/>
        <w:rPr>
          <w:b/>
          <w:sz w:val="24"/>
          <w:szCs w:val="24"/>
        </w:rPr>
      </w:pPr>
      <w:r w:rsidRPr="00DE6260">
        <w:rPr>
          <w:rFonts w:eastAsia="Times New Roman"/>
          <w:b/>
          <w:sz w:val="24"/>
          <w:szCs w:val="24"/>
        </w:rPr>
        <w:t>ПРОБЛЕМЫ ИСПОЛЬЗОВАНИЯ И ВОСПРОИЗВОДСТВА ЖИВОТНОГО МИРА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Почти во всех экосистемах животные по числу видов преобладают над растениями, хотя биомасса их во много </w:t>
      </w:r>
      <w:r w:rsidRPr="00714735">
        <w:rPr>
          <w:rFonts w:eastAsia="Times New Roman"/>
          <w:i/>
          <w:iCs/>
          <w:sz w:val="24"/>
          <w:szCs w:val="24"/>
        </w:rPr>
        <w:t>ра</w:t>
      </w:r>
      <w:r>
        <w:rPr>
          <w:rFonts w:eastAsia="Times New Roman"/>
          <w:i/>
          <w:iCs/>
          <w:sz w:val="24"/>
          <w:szCs w:val="24"/>
        </w:rPr>
        <w:t>з</w:t>
      </w:r>
      <w:r w:rsidRPr="00714735">
        <w:rPr>
          <w:rFonts w:eastAsia="Times New Roman"/>
          <w:i/>
          <w:iCs/>
          <w:sz w:val="24"/>
          <w:szCs w:val="24"/>
        </w:rPr>
        <w:t xml:space="preserve"> </w:t>
      </w:r>
      <w:r w:rsidRPr="00714735">
        <w:rPr>
          <w:rFonts w:eastAsia="Times New Roman"/>
          <w:spacing w:val="-2"/>
          <w:sz w:val="24"/>
          <w:szCs w:val="24"/>
        </w:rPr>
        <w:t xml:space="preserve">меньше. В ненарушенных природных экосистемах каждый вид  </w:t>
      </w:r>
      <w:r w:rsidRPr="00714735">
        <w:rPr>
          <w:rFonts w:eastAsia="Times New Roman"/>
          <w:sz w:val="24"/>
          <w:szCs w:val="24"/>
        </w:rPr>
        <w:t>животного занимает свою определенную нишу и выполняет определенную работу.</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По характеру питания животных обычно подразделяют на следующие группы, отраженные в табл. 3.</w:t>
      </w:r>
    </w:p>
    <w:p w:rsidR="00DA69BB" w:rsidRPr="00714735" w:rsidRDefault="00DA69BB" w:rsidP="00CB6569">
      <w:pPr>
        <w:shd w:val="clear" w:color="auto" w:fill="FFFFFF"/>
        <w:tabs>
          <w:tab w:val="left" w:pos="10206"/>
        </w:tabs>
        <w:ind w:right="300" w:firstLine="567"/>
        <w:jc w:val="both"/>
        <w:rPr>
          <w:sz w:val="24"/>
          <w:szCs w:val="24"/>
        </w:rPr>
      </w:pPr>
      <w:r w:rsidRPr="00714735">
        <w:rPr>
          <w:noProof/>
          <w:sz w:val="24"/>
          <w:szCs w:val="24"/>
        </w:rPr>
        <w:drawing>
          <wp:anchor distT="0" distB="0" distL="114300" distR="114300" simplePos="0" relativeHeight="251568640" behindDoc="1" locked="0" layoutInCell="1" allowOverlap="1">
            <wp:simplePos x="0" y="0"/>
            <wp:positionH relativeFrom="column">
              <wp:posOffset>-89535</wp:posOffset>
            </wp:positionH>
            <wp:positionV relativeFrom="paragraph">
              <wp:posOffset>-3175</wp:posOffset>
            </wp:positionV>
            <wp:extent cx="4040505" cy="1668780"/>
            <wp:effectExtent l="19050" t="0" r="0" b="0"/>
            <wp:wrapTight wrapText="bothSides">
              <wp:wrapPolygon edited="0">
                <wp:start x="-102" y="0"/>
                <wp:lineTo x="-102" y="21452"/>
                <wp:lineTo x="21590" y="21452"/>
                <wp:lineTo x="21590" y="0"/>
                <wp:lineTo x="-102" y="0"/>
              </wp:wrapPolygon>
            </wp:wrapTight>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lum bright="10000"/>
                    </a:blip>
                    <a:srcRect/>
                    <a:stretch>
                      <a:fillRect/>
                    </a:stretch>
                  </pic:blipFill>
                  <pic:spPr bwMode="auto">
                    <a:xfrm>
                      <a:off x="0" y="0"/>
                      <a:ext cx="4040505" cy="1668780"/>
                    </a:xfrm>
                    <a:prstGeom prst="rect">
                      <a:avLst/>
                    </a:prstGeom>
                    <a:noFill/>
                    <a:ln w="9525">
                      <a:noFill/>
                      <a:miter lim="800000"/>
                      <a:headEnd/>
                      <a:tailEnd/>
                    </a:ln>
                  </pic:spPr>
                </pic:pic>
              </a:graphicData>
            </a:graphic>
          </wp:anchor>
        </w:drawing>
      </w:r>
      <w:r w:rsidRPr="00714735">
        <w:rPr>
          <w:rFonts w:eastAsia="Times New Roman"/>
          <w:sz w:val="24"/>
          <w:szCs w:val="24"/>
        </w:rPr>
        <w:t xml:space="preserve">В экосистемах, подвергшихся воздействию человека или сложившихся при его участии, численность отдельных фитофагов (растениеядных насекомых) часто выходит из-под контроля и причиняют огромный ущерб растениям и работе всей слаженной системы. Например, вспышки массового размножения дубовой зеленой листовертки или непарного шелкопряда. Деревья, потерявшие листву и хвою, заселяются ксилофагами (жуки-усачи, короеды, личинки майских жуков и др.), а затем и сапрофагами (личинки короедов, лубоедов и др.). Происходит смена одних сообществ другими — </w:t>
      </w:r>
      <w:r w:rsidRPr="00714735">
        <w:rPr>
          <w:rFonts w:eastAsia="Times New Roman"/>
          <w:i/>
          <w:iCs/>
          <w:sz w:val="24"/>
          <w:szCs w:val="24"/>
        </w:rPr>
        <w:t xml:space="preserve">сукцессия, </w:t>
      </w:r>
      <w:r w:rsidRPr="00714735">
        <w:rPr>
          <w:rFonts w:eastAsia="Times New Roman"/>
          <w:sz w:val="24"/>
          <w:szCs w:val="24"/>
        </w:rPr>
        <w:t>возникают малопродуктивные, невыгодные для человека системы.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Велика роль животных в экосистемах. Она включает: переработку растительного опада и мертвого органического вещества (трупов, экскрементов); участие в процессах почвообразования. Например, дождевые черви перерабатывают всю массу почвы до глубины 20 см; сурки на площади 1га выносят на поверхность до 100 м</w:t>
      </w:r>
      <w:r w:rsidRPr="00714735">
        <w:rPr>
          <w:rFonts w:eastAsia="Times New Roman"/>
          <w:sz w:val="24"/>
          <w:szCs w:val="24"/>
          <w:vertAlign w:val="superscript"/>
        </w:rPr>
        <w:t>3</w:t>
      </w:r>
      <w:r w:rsidRPr="00714735">
        <w:rPr>
          <w:rFonts w:eastAsia="Times New Roman"/>
          <w:sz w:val="24"/>
          <w:szCs w:val="24"/>
        </w:rPr>
        <w:t xml:space="preserve"> земли и более, а крот — до</w:t>
      </w:r>
      <w:r>
        <w:rPr>
          <w:rFonts w:eastAsia="Times New Roman"/>
          <w:sz w:val="24"/>
          <w:szCs w:val="24"/>
        </w:rPr>
        <w:t xml:space="preserve"> </w:t>
      </w:r>
      <w:r w:rsidRPr="00714735">
        <w:rPr>
          <w:rFonts w:eastAsia="Times New Roman"/>
          <w:spacing w:val="-2"/>
          <w:sz w:val="24"/>
          <w:szCs w:val="24"/>
        </w:rPr>
        <w:t xml:space="preserve">300 кг. Многие животные распространяют семена растений, </w:t>
      </w:r>
      <w:r w:rsidRPr="00714735">
        <w:rPr>
          <w:rFonts w:eastAsia="Times New Roman"/>
          <w:sz w:val="24"/>
          <w:szCs w:val="24"/>
        </w:rPr>
        <w:t>способствуя их возобновлению, опыляют их. Хищники регу</w:t>
      </w:r>
      <w:r w:rsidR="004F5A2B">
        <w:rPr>
          <w:noProof/>
          <w:sz w:val="24"/>
          <w:szCs w:val="24"/>
        </w:rPr>
        <w:pict>
          <v:line id="_x0000_s1118" style="position:absolute;left:0;text-align:left;z-index:251667968;mso-position-horizontal-relative:margin;mso-position-vertical-relative:text" from="727.55pt,-27.2pt" to="727.55pt,451.4pt" o:allowincell="f" strokeweight=".2pt">
            <w10:wrap anchorx="margin"/>
          </v:line>
        </w:pict>
      </w:r>
      <w:r w:rsidR="004F5A2B">
        <w:rPr>
          <w:noProof/>
          <w:sz w:val="24"/>
          <w:szCs w:val="24"/>
        </w:rPr>
        <w:pict>
          <v:line id="_x0000_s1119" style="position:absolute;left:0;text-align:left;z-index:251668992;mso-position-horizontal-relative:margin;mso-position-vertical-relative:text" from="727.9pt,6.5pt" to="727.9pt,385.2pt" o:allowincell="f" strokeweight="2pt">
            <w10:wrap anchorx="margin"/>
          </v:line>
        </w:pict>
      </w:r>
      <w:r w:rsidRPr="00714735">
        <w:rPr>
          <w:rFonts w:eastAsia="Times New Roman"/>
          <w:sz w:val="24"/>
          <w:szCs w:val="24"/>
        </w:rPr>
        <w:t>лируют численность фитофагов, являются санитарами, уничтожая слабых и больных животных, оздоровляют популяции многих видов.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Деление животных на полезных и вредных очень относительно: даже общепризнанные вредители оказываются </w:t>
      </w:r>
      <w:r w:rsidRPr="00714735">
        <w:rPr>
          <w:rFonts w:eastAsia="Times New Roman"/>
          <w:b/>
          <w:bCs/>
          <w:sz w:val="24"/>
          <w:szCs w:val="24"/>
        </w:rPr>
        <w:t xml:space="preserve">на </w:t>
      </w:r>
      <w:r w:rsidRPr="00714735">
        <w:rPr>
          <w:rFonts w:eastAsia="Times New Roman"/>
          <w:sz w:val="24"/>
          <w:szCs w:val="24"/>
        </w:rPr>
        <w:t xml:space="preserve">всегда опасными для природных экосистем. Например, при частичном повреждении дуба зеленой листоверткой резко меняется подпологовая среда леса, к почве проникает больше света, тепла, осадков. В результате разложение растительного </w:t>
      </w:r>
      <w:r>
        <w:rPr>
          <w:rFonts w:eastAsia="Times New Roman"/>
          <w:sz w:val="24"/>
          <w:szCs w:val="24"/>
        </w:rPr>
        <w:t>с</w:t>
      </w:r>
      <w:r w:rsidRPr="00714735">
        <w:rPr>
          <w:rFonts w:eastAsia="Times New Roman"/>
          <w:sz w:val="24"/>
          <w:szCs w:val="24"/>
        </w:rPr>
        <w:t>пада протекает гораздо быстрее.</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sz w:val="24"/>
          <w:szCs w:val="24"/>
        </w:rPr>
        <w:t xml:space="preserve">Рациональное использование диких животных. </w:t>
      </w:r>
      <w:r w:rsidRPr="00714735">
        <w:rPr>
          <w:rFonts w:eastAsia="Times New Roman"/>
          <w:sz w:val="24"/>
          <w:szCs w:val="24"/>
        </w:rPr>
        <w:t>Животные приносят человеку большую пользу. Они служат пищей, используются для производства одежды, как лекарственное сырье и т. д.</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Мясную продукцию дают 20 видов диких копытных (особенно лоси, косули, северные олени, сайгаки, кабаны), 7 видов боровой дичи (рябчики, тетерева-косачи, глухари, белая куропатка и др.).</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На внешнем и внутреннем рынках высоко ценятся шкурки соболей, черно-бурых лисиц, бобров, горностаев, белок и др. К началу </w:t>
      </w:r>
      <w:r w:rsidRPr="00714735">
        <w:rPr>
          <w:rFonts w:eastAsia="Times New Roman"/>
          <w:sz w:val="24"/>
          <w:szCs w:val="24"/>
          <w:lang w:val="en-US"/>
        </w:rPr>
        <w:t>XX</w:t>
      </w:r>
      <w:r w:rsidRPr="00714735">
        <w:rPr>
          <w:rFonts w:eastAsia="Times New Roman"/>
          <w:sz w:val="24"/>
          <w:szCs w:val="24"/>
        </w:rPr>
        <w:t xml:space="preserve"> в. резко сократились запасы пушных и других зверей. На грани полного истребления оказались соболь, калан, речной бобр, морской котик, выхухоль, а также белый медведь, уссурийский тигр, </w:t>
      </w:r>
      <w:r w:rsidRPr="00714735">
        <w:rPr>
          <w:rFonts w:eastAsia="Times New Roman"/>
          <w:b/>
          <w:bCs/>
          <w:sz w:val="24"/>
          <w:szCs w:val="24"/>
        </w:rPr>
        <w:t xml:space="preserve">а </w:t>
      </w:r>
      <w:r w:rsidRPr="00714735">
        <w:rPr>
          <w:rFonts w:eastAsia="Times New Roman"/>
          <w:sz w:val="24"/>
          <w:szCs w:val="24"/>
        </w:rPr>
        <w:t>среди копытных — зубр, пятнистый олень, сайгак, кулан и др. Резко снизилась также численность лося, косули, кабана.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Из-за ухудшения лишайниково-ягельных кормовых угодий и неконтролируемого отстрела произошло сокращение </w:t>
      </w:r>
      <w:r w:rsidRPr="00714735">
        <w:rPr>
          <w:rFonts w:eastAsia="Times New Roman"/>
          <w:i/>
          <w:iCs/>
          <w:sz w:val="24"/>
          <w:szCs w:val="24"/>
        </w:rPr>
        <w:t xml:space="preserve">ареала </w:t>
      </w:r>
      <w:r w:rsidRPr="00714735">
        <w:rPr>
          <w:rFonts w:eastAsia="Times New Roman"/>
          <w:sz w:val="24"/>
          <w:szCs w:val="24"/>
        </w:rPr>
        <w:t>и численности стад северного оленя. Вырубка спелых хвойных насаждений привела к сокращению численности белки. Ухудшение условий обитания привело к снижению численности и добычи зайцев — русаков и беляков. Основная их  ценность — мясо (вес русаков в Башкортостане достигает 7 кг), шкурки, а также шерсть для изготовления фетровых; тканей.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Рациональное использование диких животных не ограничивается их промыслом. Хорошо и своевременно организованный учет численности животных, определение их оптимальной плотности, управление динамикой численности и установление научно обоснованных количеств и </w:t>
      </w:r>
      <w:r w:rsidRPr="00714735">
        <w:rPr>
          <w:rFonts w:eastAsia="Times New Roman"/>
          <w:sz w:val="24"/>
          <w:szCs w:val="24"/>
        </w:rPr>
        <w:lastRenderedPageBreak/>
        <w:t>сроков отстрела позволяют рационально использовать диких животных и в то же время сохранить их в дикой природе для будущих поколений людей.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Продолжаются работы по одомашниванию животных. Например, лось может стать скороспелым мясо-молочным и вьючным домашним животным. В седле лось может нести 80— 120 кг, а запряженный в сани — до 300—400 кг. Лосихи хорошо доятся и за лактацию дают 450 л молока 10%-ной жирности. Лосеферма Печоро-Илычского заповедника показала полную возможность приручения и воспитания лосей. Ведутся работы и изучаются возможности по одомашниванию антилопы канны, мускусного овцебыка и некоторых других видов.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Успешно поддаются разведению многие виды </w:t>
      </w:r>
      <w:r w:rsidRPr="00714735">
        <w:rPr>
          <w:rFonts w:eastAsia="Times New Roman"/>
          <w:i/>
          <w:iCs/>
          <w:sz w:val="24"/>
          <w:szCs w:val="24"/>
        </w:rPr>
        <w:t xml:space="preserve">птиц: </w:t>
      </w:r>
      <w:r w:rsidRPr="00714735">
        <w:rPr>
          <w:rFonts w:eastAsia="Times New Roman"/>
          <w:sz w:val="24"/>
          <w:szCs w:val="24"/>
        </w:rPr>
        <w:t>фазаны, серые куропатки, перепела, страусы, дикие утки и др. Часть птиц выпускается на волю для одичания. Широко используют птиц в борьбе с вредителями сельского и лесного хозяйства.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Численность рябчиков, глухарей, куропаток и других видов снижается главным образом в эксплуатируемых лесах, где птицы лишаются токовищ и мест гнездования. Вследствие сплошной распашки степей и уничтожения островных лесов, </w:t>
      </w:r>
      <w:r w:rsidRPr="00714735">
        <w:rPr>
          <w:rFonts w:eastAsia="Times New Roman"/>
          <w:i/>
          <w:iCs/>
          <w:sz w:val="24"/>
          <w:szCs w:val="24"/>
        </w:rPr>
        <w:t xml:space="preserve">колков </w:t>
      </w:r>
      <w:r w:rsidRPr="00714735">
        <w:rPr>
          <w:rFonts w:eastAsia="Times New Roman"/>
          <w:sz w:val="24"/>
          <w:szCs w:val="24"/>
        </w:rPr>
        <w:t>и кустарников уменьшается число ценных видов степной дичи — дроф, стрепетов, перепелок, а также водоплавающей дичи.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Восстановления численности промысловых птиц можно Достигнуть длительным запретом охоты, борьбой с браконьерством и комплексом биотехнических мероприятий.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На Земле известно около миллиона видов </w:t>
      </w:r>
      <w:r w:rsidRPr="00714735">
        <w:rPr>
          <w:rFonts w:eastAsia="Times New Roman"/>
          <w:i/>
          <w:iCs/>
          <w:sz w:val="24"/>
          <w:szCs w:val="24"/>
        </w:rPr>
        <w:t xml:space="preserve">насекомых. </w:t>
      </w:r>
      <w:r w:rsidRPr="00714735">
        <w:rPr>
          <w:rFonts w:eastAsia="Times New Roman"/>
          <w:sz w:val="24"/>
          <w:szCs w:val="24"/>
        </w:rPr>
        <w:t>Такого разнообразия нет ни в одном другом классе животных. Насекомых обычно подразделяют на полезных и вредных.</w:t>
      </w:r>
    </w:p>
    <w:p w:rsidR="00DA69BB" w:rsidRPr="00714735" w:rsidRDefault="004F5A2B" w:rsidP="00CB6569">
      <w:pPr>
        <w:shd w:val="clear" w:color="auto" w:fill="FFFFFF"/>
        <w:tabs>
          <w:tab w:val="left" w:pos="10206"/>
        </w:tabs>
        <w:ind w:right="300" w:firstLine="567"/>
        <w:jc w:val="both"/>
        <w:rPr>
          <w:sz w:val="24"/>
          <w:szCs w:val="24"/>
        </w:rPr>
      </w:pPr>
      <w:r>
        <w:rPr>
          <w:noProof/>
          <w:sz w:val="24"/>
          <w:szCs w:val="24"/>
        </w:rPr>
        <w:pict>
          <v:line id="_x0000_s1120" style="position:absolute;left:0;text-align:left;z-index:251670016;mso-position-horizontal-relative:margin" from="726.1pt,0" to="726.1pt,173pt" o:allowincell="f" strokeweight=".55pt">
            <w10:wrap anchorx="margin"/>
          </v:line>
        </w:pict>
      </w:r>
      <w:r>
        <w:rPr>
          <w:noProof/>
          <w:sz w:val="24"/>
          <w:szCs w:val="24"/>
        </w:rPr>
        <w:pict>
          <v:line id="_x0000_s1121" style="position:absolute;left:0;text-align:left;z-index:251671040;mso-position-horizontal-relative:margin" from="728.65pt,146.15pt" to="728.65pt,516.95pt" o:allowincell="f" strokeweight="1.6pt">
            <w10:wrap anchorx="margin"/>
          </v:line>
        </w:pict>
      </w:r>
      <w:r w:rsidR="00DA69BB" w:rsidRPr="00714735">
        <w:rPr>
          <w:rFonts w:eastAsia="Times New Roman"/>
          <w:i/>
          <w:iCs/>
          <w:sz w:val="24"/>
          <w:szCs w:val="24"/>
        </w:rPr>
        <w:t xml:space="preserve">Вредных насекомых </w:t>
      </w:r>
      <w:r w:rsidR="00DA69BB" w:rsidRPr="00714735">
        <w:rPr>
          <w:rFonts w:eastAsia="Times New Roman"/>
          <w:sz w:val="24"/>
          <w:szCs w:val="24"/>
        </w:rPr>
        <w:t>очень много. Особенно большой вред приносят растениеядные насекомые (фитофаги) и кровососы Фитофаги питаются древесными и кустарниковыми растениями. Их классифицируют на лесных и сельскохозяйственны вредителей. Кровососы причиняют большой вред человеку и животным, питаясь их кровью, переносят заразные заболевания. Таковы постельный клоп, малярийный комар, кровососущие мошки (гнус), различные виды вшей, клещей, оводов, слепней.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Большая группа насекомых истребляет запасы и уничтожает жилища человека. Так, жуки-кожееды питаются салом; ветчиной, хлебными изделиями, рыбой и другими продуктами. Они же повреждают кожу и ткани. Бумагу и книги, ботанические коллекции уничтожают жуки из семейства точильщиков и притворяшек, а также другие обитатели книгохранилищ и архивов. В зерне и муке поселяется мучной хрущак и амбарный долгоносик. Деревянные здания и мебель разрушают жуки-точильщики, домовой усач и другие вредители мертвой древесины.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Полезные насекомые </w:t>
      </w:r>
      <w:r w:rsidRPr="00714735">
        <w:rPr>
          <w:rFonts w:eastAsia="Times New Roman"/>
          <w:sz w:val="24"/>
          <w:szCs w:val="24"/>
        </w:rPr>
        <w:t>классифицируют на приносящие прямую пользу и косвенную.</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Прямую пользу приносят насекомые, используемые для получения меда и других продуктов (пчелы и другие представители пчелиных); шелка (гусеницы тутового, китайского дубового, айлантового и других видов бабочек-шелкопрядов);; лаков и красок (личинки лакового червеца); а также используемые для лечебных целей (продукты пчеловодства, спиртовые вытяжки из муравьев рода Роггшса); в пищу (некоторых саранчовых, куколок жука-голиафа) и в качестве корма (личинки майских жуков).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Косвенно полезные насекомые — это: а) </w:t>
      </w:r>
      <w:r w:rsidRPr="00714735">
        <w:rPr>
          <w:rFonts w:eastAsia="Times New Roman"/>
          <w:i/>
          <w:iCs/>
          <w:sz w:val="24"/>
          <w:szCs w:val="24"/>
        </w:rPr>
        <w:t xml:space="preserve">опылители </w:t>
      </w:r>
      <w:r w:rsidRPr="00714735">
        <w:rPr>
          <w:rFonts w:eastAsia="Times New Roman"/>
          <w:sz w:val="24"/>
          <w:szCs w:val="24"/>
        </w:rPr>
        <w:t xml:space="preserve">растений (20 тыс. видов пчел, шмелей); б) </w:t>
      </w:r>
      <w:r w:rsidRPr="00714735">
        <w:rPr>
          <w:rFonts w:eastAsia="Times New Roman"/>
          <w:i/>
          <w:iCs/>
          <w:sz w:val="24"/>
          <w:szCs w:val="24"/>
        </w:rPr>
        <w:t xml:space="preserve">истребители других® насекомых </w:t>
      </w:r>
      <w:r w:rsidRPr="00714735">
        <w:rPr>
          <w:rFonts w:eastAsia="Times New Roman"/>
          <w:sz w:val="24"/>
          <w:szCs w:val="24"/>
        </w:rPr>
        <w:t xml:space="preserve">(обычно вредных для человека — рыжих лесных муравьев и др. В нашей стране в сельском хозяйстве применяется 11 видов энтомофагов против 20 видов вредителей); в) </w:t>
      </w:r>
      <w:r w:rsidRPr="00714735">
        <w:rPr>
          <w:rFonts w:eastAsia="Times New Roman"/>
          <w:i/>
          <w:iCs/>
          <w:sz w:val="24"/>
          <w:szCs w:val="24"/>
        </w:rPr>
        <w:t xml:space="preserve">истребители сорных растений </w:t>
      </w:r>
      <w:r w:rsidRPr="00714735">
        <w:rPr>
          <w:rFonts w:eastAsia="Times New Roman"/>
          <w:sz w:val="24"/>
          <w:szCs w:val="24"/>
        </w:rPr>
        <w:t>и г) "санитары".</w:t>
      </w:r>
    </w:p>
    <w:p w:rsidR="00DA69BB" w:rsidRPr="00714735" w:rsidRDefault="00DA69BB" w:rsidP="00CB6569">
      <w:pPr>
        <w:shd w:val="clear" w:color="auto" w:fill="FFFFFF"/>
        <w:tabs>
          <w:tab w:val="left" w:pos="10206"/>
        </w:tabs>
        <w:ind w:right="300" w:firstLine="567"/>
        <w:rPr>
          <w:sz w:val="24"/>
          <w:szCs w:val="24"/>
        </w:rPr>
      </w:pPr>
      <w:r w:rsidRPr="00714735">
        <w:rPr>
          <w:sz w:val="24"/>
          <w:szCs w:val="24"/>
        </w:rPr>
        <w:t xml:space="preserve">2.8. </w:t>
      </w:r>
      <w:r w:rsidRPr="00714735">
        <w:rPr>
          <w:rFonts w:eastAsia="Times New Roman"/>
          <w:sz w:val="24"/>
          <w:szCs w:val="24"/>
        </w:rPr>
        <w:t>Особо охраняемые природные территории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Особо охраняемые природные территории России являются наименее загрязненными по мировым стандартам территориями, и через несколько лет они могут стать центром экологического возрождения России.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Сегодня в мире существует свыше 2000 заповедников, в России насчитывается 100 заповедников, в том числе 16 биосферных общей площадью более 34 млн га или около 2,2% территории страны.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Заповедник </w:t>
      </w:r>
      <w:r w:rsidRPr="00714735">
        <w:rPr>
          <w:rFonts w:eastAsia="Times New Roman"/>
          <w:sz w:val="24"/>
          <w:szCs w:val="24"/>
        </w:rPr>
        <w:t xml:space="preserve">— особо охраняемая территория, на которой полностью запрещена любая хозяйственная деятельность (включая туризм) в целях сохранения природных комплексов, охраны животных и растений, а также слежения за происходящими в природе процессами. Размеры заповедников сильно различаются. Так, расположенный на Севере Российской Федерации Таймырский заповедник занимает около 1,4 млн га, а лесостепной заповедник "Галичья гора", </w:t>
      </w:r>
      <w:r w:rsidRPr="00714735">
        <w:rPr>
          <w:rFonts w:eastAsia="Times New Roman"/>
          <w:sz w:val="24"/>
          <w:szCs w:val="24"/>
        </w:rPr>
        <w:lastRenderedPageBreak/>
        <w:t>находящийся в долине Дона, — всего 231 га. Самые большие российские заповедники — Таймырский и Командорский (3,65 млн га).</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sz w:val="24"/>
          <w:szCs w:val="24"/>
        </w:rPr>
        <w:t>С помощью заповедников решаются три главные задачи:</w:t>
      </w:r>
    </w:p>
    <w:p w:rsidR="00DA69BB" w:rsidRPr="00714735" w:rsidRDefault="00DA69BB" w:rsidP="00522DAF">
      <w:pPr>
        <w:numPr>
          <w:ilvl w:val="0"/>
          <w:numId w:val="12"/>
        </w:numPr>
        <w:shd w:val="clear" w:color="auto" w:fill="FFFFFF"/>
        <w:tabs>
          <w:tab w:val="left" w:pos="518"/>
          <w:tab w:val="left" w:pos="10206"/>
        </w:tabs>
        <w:ind w:right="300" w:firstLine="567"/>
        <w:jc w:val="both"/>
        <w:rPr>
          <w:rFonts w:eastAsia="Times New Roman"/>
          <w:sz w:val="24"/>
          <w:szCs w:val="24"/>
        </w:rPr>
      </w:pPr>
      <w:r w:rsidRPr="00714735">
        <w:rPr>
          <w:rFonts w:eastAsia="Times New Roman"/>
          <w:i/>
          <w:iCs/>
          <w:sz w:val="24"/>
          <w:szCs w:val="24"/>
        </w:rPr>
        <w:t xml:space="preserve">охрана </w:t>
      </w:r>
      <w:r w:rsidRPr="00714735">
        <w:rPr>
          <w:rFonts w:eastAsia="Times New Roman"/>
          <w:sz w:val="24"/>
          <w:szCs w:val="24"/>
        </w:rPr>
        <w:t>флоры, фауны и природных ландшафтов со строго ограниченным или полностью запрещенным пребыванием на его территории;</w:t>
      </w:r>
    </w:p>
    <w:p w:rsidR="00DA69BB" w:rsidRPr="00714735" w:rsidRDefault="00DA69BB" w:rsidP="00522DAF">
      <w:pPr>
        <w:numPr>
          <w:ilvl w:val="0"/>
          <w:numId w:val="12"/>
        </w:numPr>
        <w:shd w:val="clear" w:color="auto" w:fill="FFFFFF"/>
        <w:tabs>
          <w:tab w:val="left" w:pos="518"/>
          <w:tab w:val="left" w:pos="10206"/>
        </w:tabs>
        <w:ind w:right="300" w:firstLine="567"/>
        <w:jc w:val="both"/>
        <w:rPr>
          <w:rFonts w:eastAsia="Times New Roman"/>
          <w:sz w:val="24"/>
          <w:szCs w:val="24"/>
        </w:rPr>
      </w:pPr>
      <w:r w:rsidRPr="00714735">
        <w:rPr>
          <w:rFonts w:eastAsia="Times New Roman"/>
          <w:i/>
          <w:iCs/>
          <w:sz w:val="24"/>
          <w:szCs w:val="24"/>
        </w:rPr>
        <w:t xml:space="preserve">исследование и контроль </w:t>
      </w:r>
      <w:r w:rsidRPr="00714735">
        <w:rPr>
          <w:rFonts w:eastAsia="Times New Roman"/>
          <w:sz w:val="24"/>
          <w:szCs w:val="24"/>
        </w:rPr>
        <w:t>состояния экосистем и входящих в них популяций животных и растений (заповедники являются научными учреждениями, где работают биологи разного профиля);</w:t>
      </w:r>
    </w:p>
    <w:p w:rsidR="00DA69BB" w:rsidRPr="00714735" w:rsidRDefault="00DA69BB" w:rsidP="00522DAF">
      <w:pPr>
        <w:numPr>
          <w:ilvl w:val="0"/>
          <w:numId w:val="12"/>
        </w:numPr>
        <w:shd w:val="clear" w:color="auto" w:fill="FFFFFF"/>
        <w:tabs>
          <w:tab w:val="left" w:pos="518"/>
          <w:tab w:val="left" w:pos="10206"/>
        </w:tabs>
        <w:ind w:right="300" w:firstLine="567"/>
        <w:jc w:val="both"/>
        <w:rPr>
          <w:rFonts w:eastAsia="Times New Roman"/>
          <w:sz w:val="24"/>
          <w:szCs w:val="24"/>
        </w:rPr>
      </w:pPr>
      <w:r w:rsidRPr="00714735">
        <w:rPr>
          <w:rFonts w:eastAsia="Times New Roman"/>
          <w:i/>
          <w:iCs/>
          <w:sz w:val="24"/>
          <w:szCs w:val="24"/>
        </w:rPr>
        <w:t xml:space="preserve">восстановление </w:t>
      </w:r>
      <w:r w:rsidRPr="00714735">
        <w:rPr>
          <w:rFonts w:eastAsia="Times New Roman"/>
          <w:sz w:val="24"/>
          <w:szCs w:val="24"/>
        </w:rPr>
        <w:t>популяций редких и исчезающих видов растений и животных.</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В 90-х гг. </w:t>
      </w:r>
      <w:r w:rsidRPr="00714735">
        <w:rPr>
          <w:rFonts w:eastAsia="Times New Roman"/>
          <w:sz w:val="24"/>
          <w:szCs w:val="24"/>
          <w:lang w:val="en-US"/>
        </w:rPr>
        <w:t>XX</w:t>
      </w:r>
      <w:r w:rsidRPr="00714735">
        <w:rPr>
          <w:rFonts w:eastAsia="Times New Roman"/>
          <w:sz w:val="24"/>
          <w:szCs w:val="24"/>
        </w:rPr>
        <w:t xml:space="preserve"> в. создано 11 новых природных заповедников: "Убсунурская котловина" — в Республике Тыва, Куновацкий, Гыданский и Ямальский — в Ненецком автономном округе, Корякский — на севере Камчатской области, Ростовский степной заповедник.</w:t>
      </w:r>
    </w:p>
    <w:p w:rsidR="00DA69BB" w:rsidRPr="00714735" w:rsidRDefault="004F5A2B" w:rsidP="00CB6569">
      <w:pPr>
        <w:shd w:val="clear" w:color="auto" w:fill="FFFFFF"/>
        <w:tabs>
          <w:tab w:val="left" w:pos="10206"/>
        </w:tabs>
        <w:ind w:right="300" w:firstLine="567"/>
        <w:jc w:val="both"/>
        <w:rPr>
          <w:sz w:val="24"/>
          <w:szCs w:val="24"/>
        </w:rPr>
      </w:pPr>
      <w:r>
        <w:rPr>
          <w:noProof/>
          <w:sz w:val="24"/>
          <w:szCs w:val="24"/>
        </w:rPr>
        <w:pict>
          <v:line id="_x0000_s1122" style="position:absolute;left:0;text-align:left;z-index:251672064;mso-position-horizontal-relative:margin" from="720.55pt,-43.4pt" to="720.55pt,34.7pt" o:allowincell="f" strokeweight=".2pt">
            <w10:wrap anchorx="margin"/>
          </v:line>
        </w:pict>
      </w:r>
      <w:r>
        <w:rPr>
          <w:noProof/>
          <w:sz w:val="24"/>
          <w:szCs w:val="24"/>
        </w:rPr>
        <w:pict>
          <v:line id="_x0000_s1123" style="position:absolute;left:0;text-align:left;z-index:251673088;mso-position-horizontal-relative:margin" from="722.7pt,-16.2pt" to="722.7pt,504.2pt" o:allowincell="f" strokeweight=".2pt">
            <w10:wrap anchorx="margin"/>
          </v:line>
        </w:pict>
      </w:r>
      <w:r>
        <w:rPr>
          <w:noProof/>
          <w:sz w:val="24"/>
          <w:szCs w:val="24"/>
        </w:rPr>
        <w:pict>
          <v:line id="_x0000_s1124" style="position:absolute;left:0;text-align:left;z-index:251674112;mso-position-horizontal-relative:margin" from="742.7pt,36.35pt" to="742.7pt,87.3pt" o:allowincell="f" strokeweight="1.8pt">
            <w10:wrap anchorx="margin"/>
          </v:line>
        </w:pict>
      </w:r>
      <w:r>
        <w:rPr>
          <w:noProof/>
          <w:sz w:val="24"/>
          <w:szCs w:val="24"/>
        </w:rPr>
        <w:pict>
          <v:line id="_x0000_s1125" style="position:absolute;left:0;text-align:left;z-index:251675136;mso-position-horizontal-relative:margin" from="743.95pt,-5.6pt" to="743.95pt,52.2pt" o:allowincell="f" strokeweight="1.6pt">
            <w10:wrap anchorx="margin"/>
          </v:line>
        </w:pict>
      </w:r>
      <w:r w:rsidR="00DA69BB" w:rsidRPr="00714735">
        <w:rPr>
          <w:rFonts w:eastAsia="Times New Roman"/>
          <w:sz w:val="24"/>
          <w:szCs w:val="24"/>
        </w:rPr>
        <w:t>Кроме того, был открыт международный российско-финляндский заповедник "Дружба-2", создаются новые между народные заповедники в приграничных районах: российской норвежский, российско-монгольский, российско-китайское монгольский. Однако темпы развития этой эффективной формы сохранения эталонных участков природы, охраны генетического разнообразия растений и животных явно недостаточны.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Важнейшие заповедники — </w:t>
      </w:r>
      <w:r w:rsidRPr="00714735">
        <w:rPr>
          <w:rFonts w:eastAsia="Times New Roman"/>
          <w:i/>
          <w:iCs/>
          <w:sz w:val="24"/>
          <w:szCs w:val="24"/>
        </w:rPr>
        <w:t xml:space="preserve">биосферные. </w:t>
      </w:r>
      <w:r w:rsidRPr="00714735">
        <w:rPr>
          <w:rFonts w:eastAsia="Times New Roman"/>
          <w:sz w:val="24"/>
          <w:szCs w:val="24"/>
        </w:rPr>
        <w:t>Их создают там, где природа не утратила первозданных черт. Наблюдения в биосферных заповедниках как эталонах природы проводятся по единой международной программе, составленной в ЮНЕСКО</w:t>
      </w:r>
      <w:r>
        <w:rPr>
          <w:rFonts w:eastAsia="Times New Roman"/>
          <w:sz w:val="24"/>
          <w:szCs w:val="24"/>
        </w:rPr>
        <w:t>.</w:t>
      </w:r>
      <w:r w:rsidRPr="00714735">
        <w:rPr>
          <w:rFonts w:eastAsia="Times New Roman"/>
          <w:sz w:val="24"/>
          <w:szCs w:val="24"/>
        </w:rPr>
        <w:t xml:space="preserve"> Это обеспечивает сравнимость результатов, получаемых учеными разных стран. В мире существует около 300 биосферных заповедников, из них в России — 16 (Кавказский, Приокско-террасный, Сихотэ-Алинский, Центрально-Лесной др.). В шести из них функционируют станции комплексного' фонового мониторинга, которые поставляют данные о химическом загрязнении эталонных заповедных экосистем.</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ряде заповедников имеются питомники, в которых сохраняется ценнейший генофонд, содержатся, изучаются и разводятся редкие виды животных. Так, в Окском заповеднике расположены питомники зубров, журавлей и хищных птиц. В Приокско-террасном заповеднике находится центральный зубровый питомник. Есть питомники в Воронежском, Дарвинском и Хинганском заповедниках.</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Государственные природные заказники </w:t>
      </w:r>
      <w:r w:rsidRPr="00714735">
        <w:rPr>
          <w:rFonts w:eastAsia="Times New Roman"/>
          <w:sz w:val="24"/>
          <w:szCs w:val="24"/>
        </w:rPr>
        <w:t xml:space="preserve">— это </w:t>
      </w:r>
      <w:r w:rsidRPr="00714735">
        <w:rPr>
          <w:rFonts w:eastAsia="Times New Roman"/>
          <w:i/>
          <w:iCs/>
          <w:sz w:val="24"/>
          <w:szCs w:val="24"/>
        </w:rPr>
        <w:t xml:space="preserve">временно охраняемые </w:t>
      </w:r>
      <w:r w:rsidRPr="00714735">
        <w:rPr>
          <w:rFonts w:eastAsia="Times New Roman"/>
          <w:sz w:val="24"/>
          <w:szCs w:val="24"/>
        </w:rPr>
        <w:t>природные комплексы, предназначенные для сохранения, воспроизвод</w:t>
      </w:r>
      <w:r>
        <w:rPr>
          <w:rFonts w:eastAsia="Times New Roman"/>
          <w:sz w:val="24"/>
          <w:szCs w:val="24"/>
        </w:rPr>
        <w:t>ства и восстановления одних при</w:t>
      </w:r>
      <w:r w:rsidRPr="00714735">
        <w:rPr>
          <w:rFonts w:eastAsia="Times New Roman"/>
          <w:sz w:val="24"/>
          <w:szCs w:val="24"/>
        </w:rPr>
        <w:t xml:space="preserve">родных ресурсов (объектов) в сочетании с ограниченным, регламентированным и рациональным использованием других. В России создано более 1500 заказников (3% от всей территории страны), которые подразделяются по функциональному назначению: </w:t>
      </w:r>
      <w:r w:rsidRPr="00714735">
        <w:rPr>
          <w:rFonts w:eastAsia="Times New Roman"/>
          <w:i/>
          <w:iCs/>
          <w:sz w:val="24"/>
          <w:szCs w:val="24"/>
        </w:rPr>
        <w:t xml:space="preserve">зоологические, ботанические, ландшафтные, гидрологические, геологические. </w:t>
      </w:r>
      <w:r w:rsidRPr="00714735">
        <w:rPr>
          <w:rFonts w:eastAsia="Times New Roman"/>
          <w:sz w:val="24"/>
          <w:szCs w:val="24"/>
        </w:rPr>
        <w:t xml:space="preserve">Система государственных заказников представляет собой чрезвычайно динамичную и мобильную форму охраны природных объектов: после -того как охраняемые популяции восстанавливаются, заказник ликвидируется и на территории разрешается охота или сбор лекарственного сырья с учетом экологических нормативов. Наибольший природоохранный эффект достигается в </w:t>
      </w:r>
      <w:r w:rsidRPr="00714735">
        <w:rPr>
          <w:rFonts w:eastAsia="Times New Roman"/>
          <w:i/>
          <w:iCs/>
          <w:sz w:val="24"/>
          <w:szCs w:val="24"/>
        </w:rPr>
        <w:t xml:space="preserve">комплексных ландшафтных заказниках. </w:t>
      </w:r>
      <w:r w:rsidRPr="00714735">
        <w:rPr>
          <w:rFonts w:eastAsia="Times New Roman"/>
          <w:sz w:val="24"/>
          <w:szCs w:val="24"/>
        </w:rPr>
        <w:t>Самый северный заказник страны — Земля Франца-Иосифа, площадью 42 тыс. км</w:t>
      </w:r>
      <w:r w:rsidRPr="00714735">
        <w:rPr>
          <w:rFonts w:eastAsia="Times New Roman"/>
          <w:sz w:val="24"/>
          <w:szCs w:val="24"/>
          <w:vertAlign w:val="superscript"/>
        </w:rPr>
        <w:t>2</w:t>
      </w:r>
      <w:r w:rsidRPr="00714735">
        <w:rPr>
          <w:rFonts w:eastAsia="Times New Roman"/>
          <w:sz w:val="24"/>
          <w:szCs w:val="24"/>
        </w:rPr>
        <w:t>, создан для охраны моржей, белых медведей и различных</w:t>
      </w:r>
      <w:r>
        <w:rPr>
          <w:rFonts w:eastAsia="Times New Roman"/>
          <w:sz w:val="24"/>
          <w:szCs w:val="24"/>
        </w:rPr>
        <w:t xml:space="preserve"> </w:t>
      </w:r>
      <w:r w:rsidRPr="00714735">
        <w:rPr>
          <w:rFonts w:eastAsia="Times New Roman"/>
          <w:sz w:val="24"/>
          <w:szCs w:val="24"/>
        </w:rPr>
        <w:t>птиц.</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Национальные природные парки </w:t>
      </w:r>
      <w:r w:rsidRPr="00714735">
        <w:rPr>
          <w:rFonts w:eastAsia="Times New Roman"/>
          <w:sz w:val="24"/>
          <w:szCs w:val="24"/>
        </w:rPr>
        <w:t>используются в природоохранных, рекреационных, просветительских, научных и культурных целях. Как правило, они включают уникальные природные объекты, неповторимые ландшафты, исторические памятники и другие достопримечательности. В границах национального парка прекращается активное хозяйственное использование земель, но сохраняется рекреационное использование, лицензионный лов рыбы и отстрел промысловых животных. На территории национального парка возможно ограниченное сельскохозяйственное использование земель — умеренный выпас скота на степных травостоях, выборочная рубка деревьев и даже некоторое количество пашни, на которой растения выращиваются без применения пестицидов и минеральных удобрений.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Крупнейший национальный парк Европы "Валдайский" расположен между Москвой и Санкт-Петербургом на площади около 160 тыс. га. В России имеется 35 национальных природных парков общей площадью 7 млн га.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lastRenderedPageBreak/>
        <w:t xml:space="preserve">Памятники природы и особо ценные лесные массивы </w:t>
      </w:r>
      <w:r w:rsidRPr="00714735">
        <w:rPr>
          <w:rFonts w:eastAsia="Times New Roman"/>
          <w:sz w:val="24"/>
          <w:szCs w:val="24"/>
        </w:rPr>
        <w:t>— как правило, образцы типичных ландшафтов, мест произрастания редких и ценных видов растений, обычно выполняющие функции микрозаповедников местного значения. В настоящее время в Российской Федерации охраняется около 8000 памятников природы. Однако отсутствие средств на охрану и недостаточное экологическое самосознание населения делает эту форму охраны крайне неэффективной. В то же время выделение отдельных ландшафтов как па</w:t>
      </w:r>
      <w:r w:rsidR="004F5A2B">
        <w:rPr>
          <w:noProof/>
          <w:sz w:val="24"/>
          <w:szCs w:val="24"/>
        </w:rPr>
        <w:pict>
          <v:line id="_x0000_s1126" style="position:absolute;left:0;text-align:left;z-index:251676160;mso-position-horizontal-relative:margin;mso-position-vertical-relative:text" from="724.15pt,37.6pt" to="724.15pt,374.75pt" o:allowincell="f" strokeweight=".2pt">
            <w10:wrap anchorx="margin"/>
          </v:line>
        </w:pict>
      </w:r>
      <w:r w:rsidR="004F5A2B">
        <w:rPr>
          <w:noProof/>
          <w:sz w:val="24"/>
          <w:szCs w:val="24"/>
        </w:rPr>
        <w:pict>
          <v:line id="_x0000_s1127" style="position:absolute;left:0;text-align:left;z-index:251677184;mso-position-horizontal-relative:margin;mso-position-vertical-relative:text" from="725.4pt,44.65pt" to="725.4pt,245pt" o:allowincell="f" strokeweight="2pt">
            <w10:wrap anchorx="margin"/>
          </v:line>
        </w:pict>
      </w:r>
      <w:r w:rsidRPr="00714735">
        <w:rPr>
          <w:rFonts w:eastAsia="Times New Roman"/>
          <w:sz w:val="24"/>
          <w:szCs w:val="24"/>
        </w:rPr>
        <w:t xml:space="preserve">мятников природы играет в РФ положительную роль, </w:t>
      </w:r>
      <w:r w:rsidRPr="006E7A77">
        <w:rPr>
          <w:rFonts w:eastAsia="Times New Roman"/>
          <w:bCs/>
          <w:sz w:val="24"/>
          <w:szCs w:val="24"/>
        </w:rPr>
        <w:t>так</w:t>
      </w:r>
      <w:r w:rsidRPr="00714735">
        <w:rPr>
          <w:rFonts w:eastAsia="Times New Roman"/>
          <w:b/>
          <w:bCs/>
          <w:sz w:val="24"/>
          <w:szCs w:val="24"/>
        </w:rPr>
        <w:t xml:space="preserve"> </w:t>
      </w:r>
      <w:r w:rsidRPr="00714735">
        <w:rPr>
          <w:rFonts w:eastAsia="Times New Roman"/>
          <w:sz w:val="24"/>
          <w:szCs w:val="24"/>
        </w:rPr>
        <w:t>как защищает эти участки от приватизации.</w:t>
      </w:r>
    </w:p>
    <w:p w:rsidR="00DA69BB" w:rsidRPr="00CB6569" w:rsidRDefault="00DA69BB" w:rsidP="00CB6569">
      <w:pPr>
        <w:shd w:val="clear" w:color="auto" w:fill="FFFFFF"/>
        <w:tabs>
          <w:tab w:val="left" w:pos="10206"/>
        </w:tabs>
        <w:ind w:right="300" w:firstLine="567"/>
        <w:rPr>
          <w:b/>
          <w:sz w:val="24"/>
          <w:szCs w:val="24"/>
        </w:rPr>
      </w:pPr>
      <w:r w:rsidRPr="00CB6569">
        <w:rPr>
          <w:rFonts w:eastAsia="Times New Roman"/>
          <w:b/>
          <w:sz w:val="24"/>
          <w:szCs w:val="24"/>
        </w:rPr>
        <w:t>Пищевые ресурсы человечества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системе мирового сельского хозяйства поддерживается в целом тенденция к росту по всем основным продовольственным компонентам, но увеличение объемов сельскохозяйственного производства по-прежнему недостаточно для покрыт</w:t>
      </w:r>
      <w:r>
        <w:rPr>
          <w:rFonts w:eastAsia="Times New Roman"/>
          <w:sz w:val="24"/>
          <w:szCs w:val="24"/>
        </w:rPr>
        <w:t xml:space="preserve">ия </w:t>
      </w:r>
      <w:r w:rsidRPr="00714735">
        <w:rPr>
          <w:rFonts w:eastAsia="Times New Roman"/>
          <w:sz w:val="24"/>
          <w:szCs w:val="24"/>
        </w:rPr>
        <w:t xml:space="preserve"> рыночного спроса до уровня, обеспечивающего продовольственную безопасность населения, т. е. сохраняются </w:t>
      </w:r>
      <w:r w:rsidRPr="00714735">
        <w:rPr>
          <w:rFonts w:eastAsia="Times New Roman"/>
          <w:b/>
          <w:bCs/>
          <w:sz w:val="24"/>
          <w:szCs w:val="24"/>
        </w:rPr>
        <w:t>"ножни</w:t>
      </w:r>
      <w:r w:rsidRPr="00714735">
        <w:rPr>
          <w:rFonts w:eastAsia="Times New Roman"/>
          <w:sz w:val="24"/>
          <w:szCs w:val="24"/>
        </w:rPr>
        <w:t>цы" между темпами прироста мирового продовольствия и возможностями удовлетворения потребностей народонаселения.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В критической продовольственной ситуации к </w:t>
      </w:r>
      <w:r w:rsidRPr="00714735">
        <w:rPr>
          <w:rFonts w:eastAsia="Times New Roman"/>
          <w:b/>
          <w:bCs/>
          <w:sz w:val="24"/>
          <w:szCs w:val="24"/>
        </w:rPr>
        <w:t xml:space="preserve">концу </w:t>
      </w:r>
      <w:r w:rsidRPr="00714735">
        <w:rPr>
          <w:rFonts w:eastAsia="Times New Roman"/>
          <w:sz w:val="24"/>
          <w:szCs w:val="24"/>
          <w:lang w:val="en-US"/>
        </w:rPr>
        <w:t>XX</w:t>
      </w:r>
      <w:r w:rsidRPr="00714735">
        <w:rPr>
          <w:rFonts w:eastAsia="Times New Roman"/>
          <w:sz w:val="24"/>
          <w:szCs w:val="24"/>
        </w:rPr>
        <w:t xml:space="preserve"> в. оказались районы Сахеля (Африка), Южного Судана, засушливые области Эфиопии, Сомали, Кении, Танзании, горные районы Руанды, Бурундии, аридные области Южной Африки, значительные территории Южной и Юго-За-; падной Азии, горные районы Южной Америки. Кризисные ситуации в этих районах обусловлены природно-климатическими факторами, а также структурой аграрного сектора и сложившимися социально-экономическими условиями.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Специалисты </w:t>
      </w:r>
      <w:r w:rsidRPr="00714735">
        <w:rPr>
          <w:rFonts w:eastAsia="Times New Roman"/>
          <w:i/>
          <w:iCs/>
          <w:sz w:val="24"/>
          <w:szCs w:val="24"/>
        </w:rPr>
        <w:t xml:space="preserve">ФАО </w:t>
      </w:r>
      <w:r w:rsidRPr="00714735">
        <w:rPr>
          <w:rFonts w:eastAsia="Times New Roman"/>
          <w:sz w:val="24"/>
          <w:szCs w:val="24"/>
        </w:rPr>
        <w:t xml:space="preserve">(Продовольственная и сельскохозяйственная организация ООН) и </w:t>
      </w:r>
      <w:r w:rsidRPr="00714735">
        <w:rPr>
          <w:rFonts w:eastAsia="Times New Roman"/>
          <w:i/>
          <w:iCs/>
          <w:sz w:val="24"/>
          <w:szCs w:val="24"/>
        </w:rPr>
        <w:t xml:space="preserve">ВОЗ </w:t>
      </w:r>
      <w:r w:rsidRPr="00714735">
        <w:rPr>
          <w:rFonts w:eastAsia="Times New Roman"/>
          <w:sz w:val="24"/>
          <w:szCs w:val="24"/>
        </w:rPr>
        <w:t>(Всемирная организация здравоохранения — одно из специализированных учреждений ООН) предлагают оценивать энергетические потребности среднестатистического жителя Земли на уровне 2400 ккал в день, который позволяет поддерживать сравнительно эффективную жизнедеятельность. Если в развитых  государствах средненациональные данные свидетельствуют  о достаточном, зачастую чрезмерном энергетическом уровне питания, то подавляющее большинство развивающихся  стран испытывают хронический дефицит продовольствия.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Калорийность пищи, ее соответствие энергетическим нормам — важнейший элемент сбалансированности питания. Не  менее важно качество потребляемых продуктов питания —1 118 сбалансированность белковых, углеводных и жировых компонентов пищи, определенного соотношения в ней витаминов, микроэлементов, минеральных солей и т. п.</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Так, в развитых странах на одного человека ежегодно приходится до 25 кг белка (в развивающихся странах — около 1 кг), зерновые в развитых странах составляют не более 30% рациона (в развивающихся — свыше 60%). На каждого жителя США приходится до 1 т зерна в год, однако лишь 70 кг из этого количества потребляется непосредственно, остальное идет на корм скоту (в развивающихся странах ситуация имеет противоположный характер).</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Пищевые продукты, поступающие на рынки развитого мира, обладают высокими потребительскими свойствами (рациональное сочетание белковых, жировых и углеводных компонентов и др.), тогда как основная масса продовольственных товаров на рынках развивающегося мира не имеет подобных качественных показателей. Это касается и продуктов питания, экспортируемых в Россию.</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Развивающиеся страны обеспечивают прирост сельскохозяйственной продукции за счет расширения обрабатываемых угодий. В развитых странах налицо противоположная тенденция. Например, если за последние годы в США сбор кукурузы утроился, то площади под этой культурой уменьшилась на 13 млн га.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Ограниченные возможности (технические, финансовые, материальные и т. п.) развивающегося мира обусловливают преимущественно </w:t>
      </w:r>
      <w:r w:rsidRPr="00714735">
        <w:rPr>
          <w:rFonts w:eastAsia="Times New Roman"/>
          <w:i/>
          <w:iCs/>
          <w:sz w:val="24"/>
          <w:szCs w:val="24"/>
        </w:rPr>
        <w:t xml:space="preserve">экстенсивный </w:t>
      </w:r>
      <w:r w:rsidRPr="00714735">
        <w:rPr>
          <w:rFonts w:eastAsia="Times New Roman"/>
          <w:sz w:val="24"/>
          <w:szCs w:val="24"/>
        </w:rPr>
        <w:t>характер развития аграрного сектора: увеличение объемов сельскохозяйственных угодий за счет сведения лесных массивов. Для сельскохозяйственных целей уже расчищаются районы тропических лесов, прилегающие к бассейнам рек Конго, Амазонки и др. Однако если на африканском континенте еще достаточно площадей, которые могут быть использованы для сельскохозяйственных целей, то применительно к азиатскому региону речь идет о реальных пределах экстенсивного пути развития аграрного сектора.</w:t>
      </w:r>
    </w:p>
    <w:p w:rsidR="00DA69BB" w:rsidRPr="00714735" w:rsidRDefault="004F5A2B" w:rsidP="00CB6569">
      <w:pPr>
        <w:shd w:val="clear" w:color="auto" w:fill="FFFFFF"/>
        <w:tabs>
          <w:tab w:val="left" w:pos="10206"/>
        </w:tabs>
        <w:ind w:right="300" w:firstLine="567"/>
        <w:jc w:val="both"/>
        <w:rPr>
          <w:sz w:val="24"/>
          <w:szCs w:val="24"/>
        </w:rPr>
      </w:pPr>
      <w:r>
        <w:rPr>
          <w:noProof/>
          <w:sz w:val="24"/>
          <w:szCs w:val="24"/>
        </w:rPr>
        <w:pict>
          <v:line id="_x0000_s1128" style="position:absolute;left:0;text-align:left;z-index:251678208;mso-position-horizontal-relative:margin" from="725.4pt,-30.4pt" to="725.4pt,104.25pt" o:allowincell="f" strokeweight="1.8pt">
            <w10:wrap anchorx="margin"/>
          </v:line>
        </w:pict>
      </w:r>
      <w:r>
        <w:rPr>
          <w:noProof/>
          <w:sz w:val="24"/>
          <w:szCs w:val="24"/>
        </w:rPr>
        <w:pict>
          <v:line id="_x0000_s1129" style="position:absolute;left:0;text-align:left;z-index:251679232;mso-position-horizontal-relative:margin" from="742.15pt,290.15pt" to="742.15pt,334.95pt" o:allowincell="f" strokeweight=".7pt">
            <w10:wrap anchorx="margin"/>
          </v:line>
        </w:pict>
      </w:r>
      <w:r>
        <w:rPr>
          <w:noProof/>
          <w:sz w:val="24"/>
          <w:szCs w:val="24"/>
        </w:rPr>
        <w:pict>
          <v:line id="_x0000_s1130" style="position:absolute;left:0;text-align:left;z-index:251680256;mso-position-horizontal-relative:margin" from="745pt,282.6pt" to="745pt,462.8pt" o:allowincell="f" strokeweight="1.1pt">
            <w10:wrap anchorx="margin"/>
          </v:line>
        </w:pict>
      </w:r>
      <w:r w:rsidR="00DA69BB" w:rsidRPr="00714735">
        <w:rPr>
          <w:rFonts w:eastAsia="Times New Roman"/>
          <w:sz w:val="24"/>
          <w:szCs w:val="24"/>
        </w:rPr>
        <w:t xml:space="preserve">В некоторых развивающихся странах, где применялись высокоурожайные сорта пшеницы и </w:t>
      </w:r>
      <w:r w:rsidR="00DA69BB" w:rsidRPr="00714735">
        <w:rPr>
          <w:rFonts w:eastAsia="Times New Roman"/>
          <w:sz w:val="24"/>
          <w:szCs w:val="24"/>
        </w:rPr>
        <w:lastRenderedPageBreak/>
        <w:t>риса, интенсификация сельскохозяйственного пр</w:t>
      </w:r>
      <w:r w:rsidR="00CB6569">
        <w:rPr>
          <w:rFonts w:eastAsia="Times New Roman"/>
          <w:sz w:val="24"/>
          <w:szCs w:val="24"/>
        </w:rPr>
        <w:t>оизводства, "зеленая революциям</w:t>
      </w:r>
      <w:r w:rsidR="00DA69BB" w:rsidRPr="00714735">
        <w:rPr>
          <w:rFonts w:eastAsia="Times New Roman"/>
          <w:sz w:val="24"/>
          <w:szCs w:val="24"/>
        </w:rPr>
        <w:t>, дала положительный эффект. Например, в Индии активное применение современных агротехнических мероприятий, широкое использование интенсивных технологических процессов привело к значительному росту сборов зерна приблизив страну к уровню продовольственного самообеспечения.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тех регионах, где были созданы условия для применения высокоурожайных сортов, химических удобрений и современных средств защиты растений, усовершенствованным технических систем, широкомасштабных ирригационных мероприятий, "зеленая революция" стала существенным фактором роста сельскохозяйственного производства. Однако ей результаты были неодинаковы в различных регионах. Если в условиях африканского континента по тем или иным причинам (традиции аграрного сектора, неблагоприятные природ но-климатические условия, характер почвенного покрова и др.) "зеленая революция" не оказала, по сути дела, заметного воздействия на производительность аграрных структур, то в странах Юго-Восточной Азии, Латинской Америки ее успехи были очевидны.</w:t>
      </w:r>
    </w:p>
    <w:p w:rsidR="00DA69BB" w:rsidRPr="00714735" w:rsidRDefault="00DE6260" w:rsidP="00CB6569">
      <w:pPr>
        <w:shd w:val="clear" w:color="auto" w:fill="FFFFFF"/>
        <w:tabs>
          <w:tab w:val="left" w:pos="10206"/>
        </w:tabs>
        <w:ind w:right="300" w:firstLine="567"/>
        <w:jc w:val="both"/>
        <w:rPr>
          <w:sz w:val="24"/>
          <w:szCs w:val="24"/>
        </w:rPr>
      </w:pPr>
      <w:r>
        <w:rPr>
          <w:rFonts w:eastAsia="Times New Roman"/>
          <w:noProof/>
          <w:sz w:val="24"/>
          <w:szCs w:val="24"/>
        </w:rPr>
        <w:drawing>
          <wp:anchor distT="0" distB="0" distL="114300" distR="114300" simplePos="0" relativeHeight="251569664" behindDoc="1" locked="0" layoutInCell="1" allowOverlap="1">
            <wp:simplePos x="0" y="0"/>
            <wp:positionH relativeFrom="column">
              <wp:posOffset>-73660</wp:posOffset>
            </wp:positionH>
            <wp:positionV relativeFrom="paragraph">
              <wp:posOffset>906145</wp:posOffset>
            </wp:positionV>
            <wp:extent cx="4168140" cy="6048375"/>
            <wp:effectExtent l="19050" t="0" r="3810" b="0"/>
            <wp:wrapTight wrapText="bothSides">
              <wp:wrapPolygon edited="0">
                <wp:start x="-99" y="0"/>
                <wp:lineTo x="-99" y="21566"/>
                <wp:lineTo x="21620" y="21566"/>
                <wp:lineTo x="21620" y="0"/>
                <wp:lineTo x="-99" y="0"/>
              </wp:wrapPolygon>
            </wp:wrapTight>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4168140" cy="6048375"/>
                    </a:xfrm>
                    <a:prstGeom prst="rect">
                      <a:avLst/>
                    </a:prstGeom>
                    <a:noFill/>
                    <a:ln w="9525">
                      <a:noFill/>
                      <a:miter lim="800000"/>
                      <a:headEnd/>
                      <a:tailEnd/>
                    </a:ln>
                  </pic:spPr>
                </pic:pic>
              </a:graphicData>
            </a:graphic>
          </wp:anchor>
        </w:drawing>
      </w:r>
      <w:r w:rsidR="00DA69BB" w:rsidRPr="00714735">
        <w:rPr>
          <w:rFonts w:eastAsia="Times New Roman"/>
          <w:sz w:val="24"/>
          <w:szCs w:val="24"/>
        </w:rPr>
        <w:t>Так, Филиппины, повысив урожайность риса почти на 70%, уже в б0-х гг. вышли по этому продукту на уровень самообеспеченности. В середине 70-х гг. Южная Корея, использовав достижения "зеленой революции", отказалась от импорН та риса. Но период быстрых результатов завершился. И дело не столько в качестве применяемых удобрений или в уровне агротехнических методов, сколько в том, что традиционные, наиболее высокоурожайные сорта уже достигли "предела фотосинтеза".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Кроме того, вредители сельскохозяйственных культур чрезвычайно быстро адаптируются к химическим средствам защиты растений: если в 50-х гг. было известно до десятка насекомых, не восприимчивых к таким средствам, то в 90-х гг.</w:t>
      </w:r>
    </w:p>
    <w:p w:rsidR="00DA69BB" w:rsidRPr="00714735" w:rsidRDefault="00DA69BB" w:rsidP="00CB6569">
      <w:pPr>
        <w:shd w:val="clear" w:color="auto" w:fill="FFFFFF"/>
        <w:tabs>
          <w:tab w:val="left" w:pos="10206"/>
        </w:tabs>
        <w:ind w:right="300" w:firstLine="567"/>
        <w:jc w:val="both"/>
        <w:rPr>
          <w:sz w:val="24"/>
          <w:szCs w:val="24"/>
        </w:rPr>
      </w:pPr>
      <w:r>
        <w:rPr>
          <w:rFonts w:eastAsia="Times New Roman"/>
          <w:sz w:val="24"/>
          <w:szCs w:val="24"/>
        </w:rPr>
        <w:t>И</w:t>
      </w:r>
      <w:r w:rsidRPr="00714735">
        <w:rPr>
          <w:rFonts w:eastAsia="Times New Roman"/>
          <w:sz w:val="24"/>
          <w:szCs w:val="24"/>
        </w:rPr>
        <w:t>х стало уже более 400. Под их воздействием возникают мутанты, полностью адаптировавшиеся к традиционным реагентам. В результате падает урожайность, загрязняется биосфера, снижается качество пищевых продуктов и т. п.</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В то же время в западном мире продуктивность аграрного сектора постоянно увеличивается. Так, в странах Европейского сообщества в 60—80-х гг. ежегодные темпы прироста в сельском хозяйстве составляли около 2%, а потребления — 0,5%. Формирующаяся единая политика стран ЕС в области сельского хозяйства ориентирована не столько на повышение производительности труда, сколько на сокращение излишков продукции, минимизацию использования химических </w:t>
      </w:r>
      <w:r w:rsidRPr="00714735">
        <w:rPr>
          <w:rFonts w:eastAsia="Times New Roman"/>
          <w:sz w:val="24"/>
          <w:szCs w:val="24"/>
        </w:rPr>
        <w:lastRenderedPageBreak/>
        <w:t>удобрений и средств защиты, предотвращение деградационных изменений биосферы.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Опыт мирового аграрного развития свидетельствует о региональной специфике продовольственного обеспечения, связанной с демографическими особенностями, уровнем экономики, традициями и т. п. Однако суть мировых тенденций состоит в понимании того, что выход на уровень национальной продовольственной безопасности связан с созданием эффективной </w:t>
      </w:r>
      <w:r w:rsidRPr="00714735">
        <w:rPr>
          <w:rFonts w:eastAsia="Times New Roman"/>
          <w:i/>
          <w:iCs/>
          <w:sz w:val="24"/>
          <w:szCs w:val="24"/>
        </w:rPr>
        <w:t xml:space="preserve">социально-экономической аграрной структуры, </w:t>
      </w:r>
      <w:r w:rsidRPr="00714735">
        <w:rPr>
          <w:rFonts w:eastAsia="Times New Roman"/>
          <w:sz w:val="24"/>
          <w:szCs w:val="24"/>
        </w:rPr>
        <w:t>важнейшим элементом которой является не только продовольственное обеспечение, но и сохранение естественных характеристик биосферы.</w:t>
      </w:r>
    </w:p>
    <w:p w:rsidR="00DA69BB" w:rsidRPr="00CB6569" w:rsidRDefault="00DE6260" w:rsidP="00DE6260">
      <w:pPr>
        <w:shd w:val="clear" w:color="auto" w:fill="FFFFFF"/>
        <w:tabs>
          <w:tab w:val="left" w:pos="10206"/>
        </w:tabs>
        <w:ind w:right="300" w:firstLine="567"/>
        <w:jc w:val="both"/>
        <w:rPr>
          <w:b/>
          <w:sz w:val="24"/>
          <w:szCs w:val="24"/>
        </w:rPr>
      </w:pPr>
      <w:r w:rsidRPr="00CB6569">
        <w:rPr>
          <w:rFonts w:eastAsia="Times New Roman"/>
          <w:b/>
          <w:sz w:val="24"/>
          <w:szCs w:val="24"/>
        </w:rPr>
        <w:t>ПРОБЛЕМА ПИТАНИЯ И ПРОИЗВОДСТВА СЕЛЬСКОХОЗЯЙСТВЕННОЙ ПРОДУКЦИИ</w:t>
      </w:r>
    </w:p>
    <w:p w:rsidR="00DA69BB" w:rsidRPr="00714735" w:rsidRDefault="00DE6260" w:rsidP="00CB6569">
      <w:pPr>
        <w:shd w:val="clear" w:color="auto" w:fill="FFFFFF"/>
        <w:tabs>
          <w:tab w:val="left" w:pos="10206"/>
        </w:tabs>
        <w:ind w:right="300" w:firstLine="567"/>
        <w:jc w:val="both"/>
        <w:rPr>
          <w:sz w:val="24"/>
          <w:szCs w:val="24"/>
        </w:rPr>
      </w:pPr>
      <w:r>
        <w:rPr>
          <w:rFonts w:eastAsia="Times New Roman"/>
          <w:noProof/>
          <w:sz w:val="24"/>
          <w:szCs w:val="24"/>
        </w:rPr>
        <w:drawing>
          <wp:anchor distT="0" distB="0" distL="114300" distR="114300" simplePos="0" relativeHeight="251570688" behindDoc="1" locked="0" layoutInCell="1" allowOverlap="1">
            <wp:simplePos x="0" y="0"/>
            <wp:positionH relativeFrom="column">
              <wp:posOffset>-16510</wp:posOffset>
            </wp:positionH>
            <wp:positionV relativeFrom="paragraph">
              <wp:posOffset>1239520</wp:posOffset>
            </wp:positionV>
            <wp:extent cx="4166235" cy="2676525"/>
            <wp:effectExtent l="19050" t="0" r="5715" b="0"/>
            <wp:wrapTight wrapText="bothSides">
              <wp:wrapPolygon edited="0">
                <wp:start x="-99" y="0"/>
                <wp:lineTo x="-99" y="21523"/>
                <wp:lineTo x="21630" y="21523"/>
                <wp:lineTo x="21630" y="0"/>
                <wp:lineTo x="-99" y="0"/>
              </wp:wrapPolygon>
            </wp:wrapTight>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4166235" cy="2676525"/>
                    </a:xfrm>
                    <a:prstGeom prst="rect">
                      <a:avLst/>
                    </a:prstGeom>
                    <a:noFill/>
                    <a:ln w="9525">
                      <a:noFill/>
                      <a:miter lim="800000"/>
                      <a:headEnd/>
                      <a:tailEnd/>
                    </a:ln>
                  </pic:spPr>
                </pic:pic>
              </a:graphicData>
            </a:graphic>
          </wp:anchor>
        </w:drawing>
      </w:r>
      <w:r w:rsidR="00DA69BB" w:rsidRPr="00714735">
        <w:rPr>
          <w:rFonts w:eastAsia="Times New Roman"/>
          <w:sz w:val="24"/>
          <w:szCs w:val="24"/>
        </w:rPr>
        <w:t>Важным фактором сокращения численности населения могут стать ограничения на производство продовольствия, связанные с окружающей средой. В настоящее время в этой области складывается очень тревожная ситуация. На сегодняшний день 64 страны не могут прокормить себя, их население составляет 1,1 млрд чел. От 0,5 до 1 млрд человек в мире хронически голодает, 24 млн новорожденных серьезно страдают от недоедания, 35 тыс. чел. ежедневно умирают от плохого питания. Мировое производство продуктов питания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1989 г. (население мира в этом году составляло 5,2 млрд чел.) при условии равномерного распределения с учетом 40%; реальных потерь урожая до потребления позволило бы накормить: 5,9 млрд чел. — из расчета минимума, необходимого для выживания; 3,9 млрд — из расчета умеренного пита</w:t>
      </w:r>
      <w:r w:rsidRPr="00714735">
        <w:rPr>
          <w:rFonts w:eastAsia="Times New Roman"/>
          <w:spacing w:val="-2"/>
          <w:sz w:val="24"/>
          <w:szCs w:val="24"/>
        </w:rPr>
        <w:t xml:space="preserve">ния; 2,9 млрд — из расчета современного европейского уровня.  </w:t>
      </w:r>
      <w:r w:rsidRPr="00714735">
        <w:rPr>
          <w:rFonts w:eastAsia="Times New Roman"/>
          <w:sz w:val="24"/>
          <w:szCs w:val="24"/>
        </w:rPr>
        <w:t>Уже к 1995 г. положение ухудшилось, так как население выросло на 0,4 млрд чел., произошел застой в производстве зерна на душу населения. Мировое производство зерна представлено на рис. 17, а урожайность зерна в некоторых странах — на рис. 18.</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sz w:val="24"/>
          <w:szCs w:val="24"/>
        </w:rPr>
        <w:t>В странах — основных производителях зерновых (США, Китай, Европа, Индонезия и др.) урожайность перестала расти.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Площадь пахотных земель на душу населения сокращается и по прогнозам будет и в дальнейшем сокращаться. Все это означает, что резервы "зеленой революции" исчерпаны в тех странах, где ее плодами могло бы воспользоваться</w:t>
      </w:r>
    </w:p>
    <w:p w:rsidR="00DA69BB" w:rsidRPr="00714735" w:rsidRDefault="004F5A2B" w:rsidP="00CB6569">
      <w:pPr>
        <w:shd w:val="clear" w:color="auto" w:fill="FFFFFF"/>
        <w:tabs>
          <w:tab w:val="left" w:pos="10206"/>
        </w:tabs>
        <w:ind w:right="300" w:firstLine="567"/>
        <w:jc w:val="both"/>
        <w:rPr>
          <w:sz w:val="24"/>
          <w:szCs w:val="24"/>
        </w:rPr>
      </w:pPr>
      <w:r>
        <w:rPr>
          <w:noProof/>
          <w:sz w:val="24"/>
          <w:szCs w:val="24"/>
        </w:rPr>
        <w:pict>
          <v:line id="_x0000_s1131" style="position:absolute;left:0;text-align:left;z-index:251681280;mso-position-horizontal-relative:margin" from="726.1pt,-12.25pt" to="726.1pt,253.05pt" o:allowincell="f" strokeweight=".7pt">
            <w10:wrap anchorx="margin"/>
          </v:line>
        </w:pict>
      </w:r>
      <w:r>
        <w:rPr>
          <w:noProof/>
          <w:sz w:val="24"/>
          <w:szCs w:val="24"/>
        </w:rPr>
        <w:pict>
          <v:line id="_x0000_s1132" style="position:absolute;left:0;text-align:left;z-index:251682304;mso-position-horizontal-relative:margin" from="727pt,413.8pt" to="727pt,530.25pt" o:allowincell="f" strokeweight=".2pt">
            <w10:wrap anchorx="margin"/>
          </v:line>
        </w:pict>
      </w:r>
      <w:r>
        <w:rPr>
          <w:noProof/>
          <w:sz w:val="24"/>
          <w:szCs w:val="24"/>
        </w:rPr>
        <w:pict>
          <v:line id="_x0000_s1133" style="position:absolute;left:0;text-align:left;z-index:251683328;mso-position-horizontal-relative:margin" from="734.6pt,448.55pt" to="734.6pt,506.35pt" o:allowincell="f" strokeweight=".9pt">
            <w10:wrap anchorx="margin"/>
          </v:line>
        </w:pict>
      </w:r>
      <w:r>
        <w:rPr>
          <w:noProof/>
          <w:sz w:val="24"/>
          <w:szCs w:val="24"/>
        </w:rPr>
        <w:pict>
          <v:line id="_x0000_s1134" style="position:absolute;left:0;text-align:left;z-index:251684352;mso-position-horizontal-relative:margin" from="746.3pt,232.4pt" to="746.3pt,265.7pt" o:allowincell="f" strokeweight="2pt">
            <w10:wrap anchorx="margin"/>
          </v:line>
        </w:pict>
      </w:r>
      <w:r w:rsidR="00DA69BB" w:rsidRPr="00714735">
        <w:rPr>
          <w:rFonts w:eastAsia="Times New Roman"/>
          <w:sz w:val="24"/>
          <w:szCs w:val="24"/>
        </w:rPr>
        <w:t>сельское население, а новой инженерно-генетической революции пока нет. Исчерпана также площадь пахотных земель доступная современным технологиям при существующих социально-экономических условиях.</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то же время за последние 20 лет пустыни распространились на площади примерно 120 млн га, а 1,5 млрд га пастбищ и возделываемых земель в развивающихся странах подверглись умеренному опустыниванию. Фермеры мира потеряли 480 млрд т верхнего слоя почвы, что эквивалентно пахотным угодьям Индии. От 6 до 7 млн га сельскохозяйственных земель ежегодно становятся непродуктивными.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Затопление, подтопление, засоление и осолонцевание; снижают плодородие еще на 1,5 млн га. Потери сельскохозяйственных земель заставляют население развивающихся; стран разрушать все новые участки дикой природы, по примеру развитых стран применять на истощающихся почвах массированные дозы удобрений и ядохимикатов, что приводит к загрязнению среды и ухудшению здоровья населения.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Потеря продовольственной базы вызывает обнищание, повышение смертности, особенно детской, ведет к конфликт там из-за земельных и водных ресурсов, что особенно наглядно видно </w:t>
      </w:r>
      <w:r w:rsidRPr="00714735">
        <w:rPr>
          <w:rFonts w:eastAsia="Times New Roman"/>
          <w:sz w:val="24"/>
          <w:szCs w:val="24"/>
        </w:rPr>
        <w:lastRenderedPageBreak/>
        <w:t>на примере Руанды и Бурунди, где под видом; этнического конфликта идет борьба за землю.</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Решить региональную продовольственную проблему, не усугубляя социально-экологических противоречий, можно лишь путем сочетания экстенсивных и интенсивных методов  сельскохозяйственного производства, учитывающего принципы рационального природопользования.</w:t>
      </w:r>
    </w:p>
    <w:p w:rsidR="00DA69BB" w:rsidRPr="00CB6569" w:rsidRDefault="00DA69BB" w:rsidP="00CB6569">
      <w:pPr>
        <w:shd w:val="clear" w:color="auto" w:fill="FFFFFF"/>
        <w:tabs>
          <w:tab w:val="left" w:pos="10206"/>
        </w:tabs>
        <w:ind w:right="300" w:firstLine="567"/>
        <w:rPr>
          <w:b/>
          <w:sz w:val="24"/>
          <w:szCs w:val="24"/>
        </w:rPr>
      </w:pPr>
      <w:r w:rsidRPr="00CB6569">
        <w:rPr>
          <w:rFonts w:eastAsia="Times New Roman"/>
          <w:b/>
          <w:sz w:val="24"/>
          <w:szCs w:val="24"/>
        </w:rPr>
        <w:t>Проблема сохранения человеческих ресурсов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Численность, динамика рождаемости и структура народонаселения. В 1800 г. в мире насчитывалось до 1 млрд чел.» в 1939 г. — уже 2 млрд чел.; в 60-х гг. </w:t>
      </w:r>
      <w:r w:rsidRPr="00714735">
        <w:rPr>
          <w:rFonts w:eastAsia="Times New Roman"/>
          <w:sz w:val="24"/>
          <w:szCs w:val="24"/>
          <w:lang w:val="en-US"/>
        </w:rPr>
        <w:t>XX</w:t>
      </w:r>
      <w:r w:rsidRPr="00714735">
        <w:rPr>
          <w:rFonts w:eastAsia="Times New Roman"/>
          <w:sz w:val="24"/>
          <w:szCs w:val="24"/>
        </w:rPr>
        <w:t xml:space="preserve"> столетия численность мирового населения приблизилась к 3 млрд; к началу 90-х гг. численность населения земного шара, по данными Международной конференции по проблемам народонаселения и развития (Каир, 1994 г.), составляла 5,7 млрд чел, а в настоящее время приблизилась к 6-миллиарднной отметке.</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Большая часть (до 80%) населения земного шара проживает в развивающихся регионах, а меньшая — в развитых. Кроме того, на африканском континенте темпы прироста населения составили в середине 80-х гг. — 3%, в Латинской Америке — 2,2%, в Азии (без Японии) — 1,94%; на каждые 1000 человек в развитых странах приходилось около 16 новорожденных (показатель детской смертности — 17 смертей на 1000 рождений), в развивающихся странах — до 33 (показатель детской смертности — 91). Самые высокие коэффициенты рождаемости характерны для Африки.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России с начала 90-х гг. наблюдается резкий рост смертности (в 2 раза выше, чем в развитых странах) и снижение рождаемости. Статистика середины 90-х гг. свидетельствует об ухудшении количественных и качественных характеристик населения в России. Более 40% школьников страдают хроническими заболеваниями.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середине 80-х гг. в развитых странах на 100 женщин приходилось 94 мужчины, а в развивающихся — 103.</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развитых странах продолжительность жизни женщин — 78 лет (в Японии, Швейцарии, Испании — более 80 лет), мужчин — 70 лет (в Японии — около 75 лет). Соответствующие пропорции характерны и для развивающихся стран, но продолжительность жизни в них значительно меньше (по данным ООН — около 50 лет).</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Из официальных данных 90-х гг. следует, что средняя продолжительность жизни мужчин-россиян около 60 лет (для москвичей этот показатель еще меньше).</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80—90-х гг. процесс постарения населения в развитых странах поставил большие проблемы перед государственной политикой, так как государственные расходы на содержание престарелых значительно увеличились. Аналогичные проблемы характерны и для России. В большинстве ее регионов социально-экономические условия значительно хуже,</w:t>
      </w:r>
      <w:r>
        <w:rPr>
          <w:rFonts w:eastAsia="Times New Roman"/>
          <w:sz w:val="24"/>
          <w:szCs w:val="24"/>
        </w:rPr>
        <w:t xml:space="preserve"> </w:t>
      </w:r>
      <w:r w:rsidR="004F5A2B">
        <w:rPr>
          <w:noProof/>
          <w:sz w:val="24"/>
          <w:szCs w:val="24"/>
        </w:rPr>
        <w:pict>
          <v:line id="_x0000_s1135" style="position:absolute;left:0;text-align:left;z-index:251685376;mso-position-horizontal-relative:margin;mso-position-vertical-relative:text" from="724.15pt,-11.35pt" to="724.15pt,333.9pt" o:allowincell="f" strokeweight=".55pt">
            <w10:wrap anchorx="margin"/>
          </v:line>
        </w:pict>
      </w:r>
      <w:r w:rsidR="004F5A2B">
        <w:rPr>
          <w:noProof/>
          <w:sz w:val="24"/>
          <w:szCs w:val="24"/>
        </w:rPr>
        <w:pict>
          <v:line id="_x0000_s1136" style="position:absolute;left:0;text-align:left;z-index:251686400;mso-position-horizontal-relative:margin;mso-position-vertical-relative:text" from="724.7pt,68.95pt" to="724.7pt,531.35pt" o:allowincell="f" strokeweight=".35pt">
            <w10:wrap anchorx="margin"/>
          </v:line>
        </w:pict>
      </w:r>
      <w:r w:rsidR="004F5A2B">
        <w:rPr>
          <w:noProof/>
          <w:sz w:val="24"/>
          <w:szCs w:val="24"/>
        </w:rPr>
        <w:pict>
          <v:line id="_x0000_s1137" style="position:absolute;left:0;text-align:left;z-index:251687424;mso-position-horizontal-relative:margin;mso-position-vertical-relative:text" from="724.85pt,460.8pt" to="724.85pt,514.1pt" o:allowincell="f" strokeweight=".2pt">
            <w10:wrap anchorx="margin"/>
          </v:line>
        </w:pict>
      </w:r>
      <w:r w:rsidR="004F5A2B">
        <w:rPr>
          <w:noProof/>
          <w:sz w:val="24"/>
          <w:szCs w:val="24"/>
        </w:rPr>
        <w:pict>
          <v:line id="_x0000_s1138" style="position:absolute;left:0;text-align:left;z-index:251688448;mso-position-horizontal-relative:margin;mso-position-vertical-relative:text" from="727.75pt,442.8pt" to="727.75pt,531.35pt" o:allowincell="f" strokeweight=".55pt">
            <w10:wrap anchorx="margin"/>
          </v:line>
        </w:pict>
      </w:r>
      <w:r w:rsidRPr="00714735">
        <w:rPr>
          <w:rFonts w:eastAsia="Times New Roman"/>
          <w:sz w:val="24"/>
          <w:szCs w:val="24"/>
        </w:rPr>
        <w:t>чем в других развитых странах. Уровень смертности превышает уровень рождаемости.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Воспроизводство населения. Фундаментом воспроизводства населения является образование семьи. Одной из характеристик процесса народонаселения является </w:t>
      </w:r>
      <w:r w:rsidRPr="00714735">
        <w:rPr>
          <w:rFonts w:eastAsia="Times New Roman"/>
          <w:i/>
          <w:iCs/>
          <w:sz w:val="24"/>
          <w:szCs w:val="24"/>
        </w:rPr>
        <w:t xml:space="preserve">фертильность </w:t>
      </w:r>
      <w:r w:rsidRPr="00714735">
        <w:rPr>
          <w:rFonts w:eastAsia="Times New Roman"/>
          <w:sz w:val="24"/>
          <w:szCs w:val="24"/>
        </w:rPr>
        <w:t>— количество детей, приходящихся на 1000 женщин детородного возраста (до 49 лет). Высокие показатели фертильности определяются не столько биологическими возможностями человека, сколько демографическими традициями! социально-экономическими и социокультурными условиями.)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Например, в значительной части развивающегося мира на женщину приходится в среднем от пяти до шести рождений (что примерно в 2 раза превышает соответствующие показатели для развитых стран).</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Существуют четыре пути, ориентированные на преодоление демографо-экологических противоречий современной цивилизации:</w:t>
      </w:r>
    </w:p>
    <w:p w:rsidR="00DA69BB" w:rsidRPr="00714735" w:rsidRDefault="00DA69BB" w:rsidP="00522DAF">
      <w:pPr>
        <w:numPr>
          <w:ilvl w:val="0"/>
          <w:numId w:val="14"/>
        </w:numPr>
        <w:shd w:val="clear" w:color="auto" w:fill="FFFFFF"/>
        <w:tabs>
          <w:tab w:val="left" w:pos="508"/>
          <w:tab w:val="left" w:pos="10206"/>
        </w:tabs>
        <w:ind w:right="300" w:firstLine="567"/>
        <w:jc w:val="both"/>
        <w:rPr>
          <w:rFonts w:eastAsia="Times New Roman"/>
          <w:sz w:val="24"/>
          <w:szCs w:val="24"/>
        </w:rPr>
      </w:pPr>
      <w:r w:rsidRPr="00714735">
        <w:rPr>
          <w:rFonts w:eastAsia="Times New Roman"/>
          <w:sz w:val="24"/>
          <w:szCs w:val="24"/>
        </w:rPr>
        <w:t>первый — стратегия планирования семьи, когда жестко регулируется рождаемость детей (пример Индии, Китая).] Однако этот очень эффективный способ противоречит свободе выбора человека в демократическом государстве;</w:t>
      </w:r>
    </w:p>
    <w:p w:rsidR="00DA69BB" w:rsidRPr="00714735" w:rsidRDefault="00DA69BB" w:rsidP="00522DAF">
      <w:pPr>
        <w:numPr>
          <w:ilvl w:val="0"/>
          <w:numId w:val="14"/>
        </w:numPr>
        <w:shd w:val="clear" w:color="auto" w:fill="FFFFFF"/>
        <w:tabs>
          <w:tab w:val="left" w:pos="508"/>
          <w:tab w:val="left" w:pos="10206"/>
        </w:tabs>
        <w:ind w:right="300" w:firstLine="567"/>
        <w:jc w:val="both"/>
        <w:rPr>
          <w:rFonts w:eastAsia="Times New Roman"/>
          <w:sz w:val="24"/>
          <w:szCs w:val="24"/>
        </w:rPr>
      </w:pPr>
      <w:r w:rsidRPr="00714735">
        <w:rPr>
          <w:rFonts w:eastAsia="Times New Roman"/>
          <w:sz w:val="24"/>
          <w:szCs w:val="24"/>
        </w:rPr>
        <w:t>второй путь предполагает, что экономический рост автоматически приведет к снижению рождаемости. Но этот вариант слишком растянут во времени;</w:t>
      </w:r>
    </w:p>
    <w:p w:rsidR="00DA69BB" w:rsidRPr="00714735" w:rsidRDefault="00DA69BB" w:rsidP="00522DAF">
      <w:pPr>
        <w:numPr>
          <w:ilvl w:val="0"/>
          <w:numId w:val="14"/>
        </w:numPr>
        <w:shd w:val="clear" w:color="auto" w:fill="FFFFFF"/>
        <w:tabs>
          <w:tab w:val="left" w:pos="508"/>
          <w:tab w:val="left" w:pos="10206"/>
        </w:tabs>
        <w:ind w:right="300" w:firstLine="567"/>
        <w:jc w:val="both"/>
        <w:rPr>
          <w:rFonts w:eastAsia="Times New Roman"/>
          <w:sz w:val="24"/>
          <w:szCs w:val="24"/>
        </w:rPr>
      </w:pPr>
      <w:r w:rsidRPr="00714735">
        <w:rPr>
          <w:rFonts w:eastAsia="Times New Roman"/>
          <w:sz w:val="24"/>
          <w:szCs w:val="24"/>
        </w:rPr>
        <w:t xml:space="preserve">третий путь (его предлагают развитые страны) состоит в том, что развитый мир должен способствовать экономическому прогрессу мира развивающегося, что приведет к его демографической стабилизации. Однако многолетний опыт соответствующей помощи ("зеленая </w:t>
      </w:r>
      <w:r w:rsidRPr="00714735">
        <w:rPr>
          <w:rFonts w:eastAsia="Times New Roman"/>
          <w:sz w:val="24"/>
          <w:szCs w:val="24"/>
        </w:rPr>
        <w:lastRenderedPageBreak/>
        <w:t>революция", перенос технологий и др.) показал свою незначительную эффективность;</w:t>
      </w:r>
    </w:p>
    <w:p w:rsidR="00DA69BB" w:rsidRPr="00714735" w:rsidRDefault="00DA69BB" w:rsidP="00522DAF">
      <w:pPr>
        <w:numPr>
          <w:ilvl w:val="0"/>
          <w:numId w:val="14"/>
        </w:numPr>
        <w:shd w:val="clear" w:color="auto" w:fill="FFFFFF"/>
        <w:tabs>
          <w:tab w:val="left" w:pos="508"/>
          <w:tab w:val="left" w:pos="10206"/>
        </w:tabs>
        <w:ind w:right="300" w:firstLine="567"/>
        <w:jc w:val="both"/>
        <w:rPr>
          <w:rFonts w:eastAsia="Times New Roman"/>
          <w:sz w:val="24"/>
          <w:szCs w:val="24"/>
        </w:rPr>
      </w:pPr>
      <w:r w:rsidRPr="00714735">
        <w:rPr>
          <w:rFonts w:eastAsia="Times New Roman"/>
          <w:sz w:val="24"/>
          <w:szCs w:val="24"/>
        </w:rPr>
        <w:t xml:space="preserve">четвертый, </w:t>
      </w:r>
      <w:r w:rsidRPr="00714735">
        <w:rPr>
          <w:rFonts w:eastAsia="Times New Roman"/>
          <w:i/>
          <w:iCs/>
          <w:sz w:val="24"/>
          <w:szCs w:val="24"/>
        </w:rPr>
        <w:t xml:space="preserve">социально-культурный </w:t>
      </w:r>
      <w:r w:rsidRPr="00714735">
        <w:rPr>
          <w:rFonts w:eastAsia="Times New Roman"/>
          <w:sz w:val="24"/>
          <w:szCs w:val="24"/>
        </w:rPr>
        <w:t xml:space="preserve">путь — расширение образовательной деятельности, активное участие женщин в </w:t>
      </w:r>
      <w:r w:rsidRPr="00714735">
        <w:rPr>
          <w:rFonts w:eastAsia="Times New Roman"/>
          <w:spacing w:val="-1"/>
          <w:sz w:val="24"/>
          <w:szCs w:val="24"/>
        </w:rPr>
        <w:t>общественной политической и экономической жизни, повыше</w:t>
      </w:r>
      <w:r w:rsidRPr="00714735">
        <w:rPr>
          <w:rFonts w:eastAsia="Times New Roman"/>
          <w:sz w:val="24"/>
          <w:szCs w:val="24"/>
        </w:rPr>
        <w:t xml:space="preserve">ние степени управляемости демографических процессов и т. </w:t>
      </w:r>
      <w:r>
        <w:rPr>
          <w:rFonts w:eastAsia="Times New Roman"/>
          <w:sz w:val="24"/>
          <w:szCs w:val="24"/>
        </w:rPr>
        <w:t>п.</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середине 90-х гг. прошлого века стало ясно: человечество не может рассчитывать на автоматическую регуляцию</w:t>
      </w:r>
      <w:r>
        <w:rPr>
          <w:rFonts w:eastAsia="Times New Roman"/>
          <w:sz w:val="24"/>
          <w:szCs w:val="24"/>
        </w:rPr>
        <w:t xml:space="preserve"> </w:t>
      </w:r>
      <w:r w:rsidRPr="00714735">
        <w:rPr>
          <w:rFonts w:eastAsia="Times New Roman"/>
          <w:sz w:val="24"/>
          <w:szCs w:val="24"/>
        </w:rPr>
        <w:t>мировых демографических процессов. Ожидание демографической стабильности "естественным путем" угрожает безопасности цивилизации. Необходимо включить реальные механизмы (экономические, социокультурные), обеспечивающие сочетание свободы принятия решений и оптимального регулирования демографических процессов.</w:t>
      </w:r>
    </w:p>
    <w:p w:rsidR="00CB6569" w:rsidRDefault="00CB6569" w:rsidP="00CB6569">
      <w:pPr>
        <w:shd w:val="clear" w:color="auto" w:fill="FFFFFF"/>
        <w:tabs>
          <w:tab w:val="left" w:pos="10206"/>
        </w:tabs>
        <w:ind w:right="300" w:firstLine="567"/>
        <w:jc w:val="center"/>
        <w:rPr>
          <w:rFonts w:eastAsia="Times New Roman"/>
          <w:i/>
          <w:iCs/>
          <w:sz w:val="24"/>
          <w:szCs w:val="24"/>
        </w:rPr>
      </w:pPr>
    </w:p>
    <w:p w:rsidR="00DA69BB" w:rsidRPr="00714735" w:rsidRDefault="00DA69BB" w:rsidP="00CB6569">
      <w:pPr>
        <w:shd w:val="clear" w:color="auto" w:fill="FFFFFF"/>
        <w:tabs>
          <w:tab w:val="left" w:pos="10206"/>
        </w:tabs>
        <w:ind w:right="300" w:firstLine="567"/>
        <w:jc w:val="center"/>
        <w:rPr>
          <w:sz w:val="24"/>
          <w:szCs w:val="24"/>
        </w:rPr>
      </w:pPr>
      <w:r w:rsidRPr="00714735">
        <w:rPr>
          <w:rFonts w:eastAsia="Times New Roman"/>
          <w:i/>
          <w:iCs/>
          <w:sz w:val="24"/>
          <w:szCs w:val="24"/>
        </w:rPr>
        <w:t>Вопросы для самопроверки</w:t>
      </w:r>
    </w:p>
    <w:p w:rsidR="00DA69BB" w:rsidRPr="00714735" w:rsidRDefault="00DA69BB" w:rsidP="00522DAF">
      <w:pPr>
        <w:numPr>
          <w:ilvl w:val="0"/>
          <w:numId w:val="15"/>
        </w:numPr>
        <w:shd w:val="clear" w:color="auto" w:fill="FFFFFF"/>
        <w:tabs>
          <w:tab w:val="left" w:pos="583"/>
          <w:tab w:val="left" w:pos="10206"/>
        </w:tabs>
        <w:ind w:right="300" w:firstLine="567"/>
        <w:rPr>
          <w:spacing w:val="-27"/>
          <w:sz w:val="24"/>
          <w:szCs w:val="24"/>
        </w:rPr>
      </w:pPr>
      <w:r w:rsidRPr="00714735">
        <w:rPr>
          <w:rFonts w:eastAsia="Times New Roman"/>
          <w:sz w:val="24"/>
          <w:szCs w:val="24"/>
        </w:rPr>
        <w:t>По какому признаку компоненты окружающей природной среды можно отнести к природным ресурсам?</w:t>
      </w:r>
    </w:p>
    <w:p w:rsidR="00DA69BB" w:rsidRPr="00714735" w:rsidRDefault="00DA69BB" w:rsidP="00522DAF">
      <w:pPr>
        <w:numPr>
          <w:ilvl w:val="0"/>
          <w:numId w:val="15"/>
        </w:numPr>
        <w:shd w:val="clear" w:color="auto" w:fill="FFFFFF"/>
        <w:tabs>
          <w:tab w:val="left" w:pos="583"/>
          <w:tab w:val="left" w:pos="10206"/>
        </w:tabs>
        <w:ind w:right="300" w:firstLine="567"/>
        <w:rPr>
          <w:spacing w:val="-23"/>
          <w:sz w:val="24"/>
          <w:szCs w:val="24"/>
        </w:rPr>
      </w:pPr>
      <w:r w:rsidRPr="00714735">
        <w:rPr>
          <w:rFonts w:eastAsia="Times New Roman"/>
          <w:sz w:val="24"/>
          <w:szCs w:val="24"/>
        </w:rPr>
        <w:t>По каким признакам классифицируют природные ресурсы?</w:t>
      </w:r>
    </w:p>
    <w:p w:rsidR="00DA69BB" w:rsidRPr="00714735" w:rsidRDefault="00DA69BB" w:rsidP="00522DAF">
      <w:pPr>
        <w:numPr>
          <w:ilvl w:val="0"/>
          <w:numId w:val="15"/>
        </w:numPr>
        <w:shd w:val="clear" w:color="auto" w:fill="FFFFFF"/>
        <w:tabs>
          <w:tab w:val="left" w:pos="583"/>
          <w:tab w:val="left" w:pos="10206"/>
        </w:tabs>
        <w:ind w:right="300" w:firstLine="567"/>
        <w:rPr>
          <w:spacing w:val="-22"/>
          <w:sz w:val="24"/>
          <w:szCs w:val="24"/>
        </w:rPr>
      </w:pPr>
      <w:r w:rsidRPr="00714735">
        <w:rPr>
          <w:rFonts w:eastAsia="Times New Roman"/>
          <w:sz w:val="24"/>
          <w:szCs w:val="24"/>
        </w:rPr>
        <w:t>Дайте определение исчерпаемых и неисчерпаемых природных ресурсов.</w:t>
      </w:r>
    </w:p>
    <w:p w:rsidR="00DA69BB" w:rsidRPr="00714735" w:rsidRDefault="00DA69BB" w:rsidP="00522DAF">
      <w:pPr>
        <w:numPr>
          <w:ilvl w:val="0"/>
          <w:numId w:val="15"/>
        </w:numPr>
        <w:shd w:val="clear" w:color="auto" w:fill="FFFFFF"/>
        <w:tabs>
          <w:tab w:val="left" w:pos="583"/>
          <w:tab w:val="left" w:pos="10206"/>
        </w:tabs>
        <w:ind w:right="300" w:firstLine="567"/>
        <w:rPr>
          <w:spacing w:val="-19"/>
          <w:sz w:val="24"/>
          <w:szCs w:val="24"/>
        </w:rPr>
      </w:pPr>
      <w:r w:rsidRPr="00714735">
        <w:rPr>
          <w:rFonts w:eastAsia="Times New Roman"/>
          <w:sz w:val="24"/>
          <w:szCs w:val="24"/>
        </w:rPr>
        <w:t>Приведите примеры возобновимых, невозобновимых и относительно возобновимых природных ресурсов.</w:t>
      </w:r>
    </w:p>
    <w:p w:rsidR="00DA69BB" w:rsidRPr="00714735" w:rsidRDefault="00DA69BB" w:rsidP="00522DAF">
      <w:pPr>
        <w:numPr>
          <w:ilvl w:val="0"/>
          <w:numId w:val="16"/>
        </w:numPr>
        <w:shd w:val="clear" w:color="auto" w:fill="FFFFFF"/>
        <w:tabs>
          <w:tab w:val="left" w:pos="576"/>
          <w:tab w:val="left" w:pos="10206"/>
        </w:tabs>
        <w:ind w:right="300" w:firstLine="567"/>
        <w:rPr>
          <w:spacing w:val="-22"/>
          <w:sz w:val="24"/>
          <w:szCs w:val="24"/>
        </w:rPr>
      </w:pPr>
      <w:r w:rsidRPr="00714735">
        <w:rPr>
          <w:rFonts w:eastAsia="Times New Roman"/>
          <w:sz w:val="24"/>
          <w:szCs w:val="24"/>
        </w:rPr>
        <w:t>Какие формы природопользования вы знаете?</w:t>
      </w:r>
    </w:p>
    <w:p w:rsidR="00DA69BB" w:rsidRPr="00714735" w:rsidRDefault="00DA69BB" w:rsidP="00522DAF">
      <w:pPr>
        <w:numPr>
          <w:ilvl w:val="0"/>
          <w:numId w:val="16"/>
        </w:numPr>
        <w:shd w:val="clear" w:color="auto" w:fill="FFFFFF"/>
        <w:tabs>
          <w:tab w:val="left" w:pos="576"/>
          <w:tab w:val="left" w:pos="10206"/>
        </w:tabs>
        <w:ind w:right="300" w:firstLine="567"/>
        <w:rPr>
          <w:spacing w:val="-20"/>
          <w:sz w:val="24"/>
          <w:szCs w:val="24"/>
        </w:rPr>
      </w:pPr>
      <w:r w:rsidRPr="00714735">
        <w:rPr>
          <w:rFonts w:eastAsia="Times New Roman"/>
          <w:sz w:val="24"/>
          <w:szCs w:val="24"/>
        </w:rPr>
        <w:t>Какие мероприятия направлены на восстановление животного и растительного мира?</w:t>
      </w:r>
    </w:p>
    <w:p w:rsidR="00DA69BB" w:rsidRPr="00714735" w:rsidRDefault="00DA69BB" w:rsidP="00522DAF">
      <w:pPr>
        <w:numPr>
          <w:ilvl w:val="0"/>
          <w:numId w:val="16"/>
        </w:numPr>
        <w:shd w:val="clear" w:color="auto" w:fill="FFFFFF"/>
        <w:tabs>
          <w:tab w:val="left" w:pos="576"/>
          <w:tab w:val="left" w:pos="10206"/>
        </w:tabs>
        <w:ind w:right="300" w:firstLine="567"/>
        <w:rPr>
          <w:spacing w:val="-23"/>
          <w:sz w:val="24"/>
          <w:szCs w:val="24"/>
        </w:rPr>
      </w:pPr>
      <w:r w:rsidRPr="00714735">
        <w:rPr>
          <w:rFonts w:eastAsia="Times New Roman"/>
          <w:sz w:val="24"/>
          <w:szCs w:val="24"/>
        </w:rPr>
        <w:t>Какие признаки характеризуют рациональное природопользование?</w:t>
      </w:r>
    </w:p>
    <w:p w:rsidR="00DA69BB" w:rsidRPr="00714735" w:rsidRDefault="00DA69BB" w:rsidP="00522DAF">
      <w:pPr>
        <w:numPr>
          <w:ilvl w:val="0"/>
          <w:numId w:val="16"/>
        </w:numPr>
        <w:shd w:val="clear" w:color="auto" w:fill="FFFFFF"/>
        <w:tabs>
          <w:tab w:val="left" w:pos="576"/>
          <w:tab w:val="left" w:pos="10206"/>
        </w:tabs>
        <w:ind w:right="300" w:firstLine="567"/>
        <w:rPr>
          <w:spacing w:val="-23"/>
          <w:sz w:val="24"/>
          <w:szCs w:val="24"/>
        </w:rPr>
      </w:pPr>
      <w:r w:rsidRPr="00714735">
        <w:rPr>
          <w:rFonts w:eastAsia="Times New Roman"/>
          <w:sz w:val="24"/>
          <w:szCs w:val="24"/>
        </w:rPr>
        <w:t>Каким образом используются шлаки ТЭС в металлургической промышленности?</w:t>
      </w:r>
    </w:p>
    <w:p w:rsidR="00DA69BB" w:rsidRPr="00714735" w:rsidRDefault="00DA69BB" w:rsidP="00522DAF">
      <w:pPr>
        <w:numPr>
          <w:ilvl w:val="0"/>
          <w:numId w:val="16"/>
        </w:numPr>
        <w:shd w:val="clear" w:color="auto" w:fill="FFFFFF"/>
        <w:tabs>
          <w:tab w:val="left" w:pos="576"/>
          <w:tab w:val="left" w:pos="10206"/>
        </w:tabs>
        <w:ind w:right="300" w:firstLine="567"/>
        <w:rPr>
          <w:spacing w:val="-24"/>
          <w:sz w:val="24"/>
          <w:szCs w:val="24"/>
        </w:rPr>
      </w:pPr>
      <w:r w:rsidRPr="00714735">
        <w:rPr>
          <w:rFonts w:eastAsia="Times New Roman"/>
          <w:sz w:val="24"/>
          <w:szCs w:val="24"/>
        </w:rPr>
        <w:t>Какие существуют методы вторичного использования материалов?</w:t>
      </w:r>
    </w:p>
    <w:p w:rsidR="00DA69BB" w:rsidRPr="00714735" w:rsidRDefault="00DA69BB" w:rsidP="00522DAF">
      <w:pPr>
        <w:numPr>
          <w:ilvl w:val="0"/>
          <w:numId w:val="17"/>
        </w:numPr>
        <w:shd w:val="clear" w:color="auto" w:fill="FFFFFF"/>
        <w:tabs>
          <w:tab w:val="left" w:pos="695"/>
          <w:tab w:val="left" w:pos="10206"/>
        </w:tabs>
        <w:ind w:right="300" w:firstLine="567"/>
        <w:rPr>
          <w:spacing w:val="-18"/>
          <w:sz w:val="24"/>
          <w:szCs w:val="24"/>
        </w:rPr>
      </w:pPr>
      <w:r w:rsidRPr="00714735">
        <w:rPr>
          <w:rFonts w:eastAsia="Times New Roman"/>
          <w:sz w:val="24"/>
          <w:szCs w:val="24"/>
        </w:rPr>
        <w:t>Какие существуют энергосберегающие технологии?</w:t>
      </w:r>
    </w:p>
    <w:p w:rsidR="00DA69BB" w:rsidRPr="00714735" w:rsidRDefault="00DA69BB" w:rsidP="00522DAF">
      <w:pPr>
        <w:numPr>
          <w:ilvl w:val="0"/>
          <w:numId w:val="17"/>
        </w:numPr>
        <w:shd w:val="clear" w:color="auto" w:fill="FFFFFF"/>
        <w:tabs>
          <w:tab w:val="left" w:pos="695"/>
          <w:tab w:val="left" w:pos="10206"/>
        </w:tabs>
        <w:ind w:right="300" w:firstLine="567"/>
        <w:rPr>
          <w:spacing w:val="-18"/>
          <w:sz w:val="24"/>
          <w:szCs w:val="24"/>
        </w:rPr>
      </w:pPr>
      <w:r w:rsidRPr="00714735">
        <w:rPr>
          <w:rFonts w:eastAsia="Times New Roman"/>
          <w:sz w:val="24"/>
          <w:szCs w:val="24"/>
        </w:rPr>
        <w:t>Как осуществляется вторичное использование воды в промышленности?</w:t>
      </w:r>
    </w:p>
    <w:p w:rsidR="00DA69BB" w:rsidRPr="00714735" w:rsidRDefault="00DA69BB" w:rsidP="00522DAF">
      <w:pPr>
        <w:numPr>
          <w:ilvl w:val="0"/>
          <w:numId w:val="17"/>
        </w:numPr>
        <w:shd w:val="clear" w:color="auto" w:fill="FFFFFF"/>
        <w:tabs>
          <w:tab w:val="left" w:pos="695"/>
          <w:tab w:val="left" w:pos="10206"/>
        </w:tabs>
        <w:ind w:right="300" w:firstLine="567"/>
        <w:rPr>
          <w:spacing w:val="-17"/>
          <w:sz w:val="24"/>
          <w:szCs w:val="24"/>
        </w:rPr>
      </w:pPr>
      <w:r w:rsidRPr="00714735">
        <w:rPr>
          <w:rFonts w:eastAsia="Times New Roman"/>
          <w:sz w:val="24"/>
          <w:szCs w:val="24"/>
        </w:rPr>
        <w:t>Назовите основные методы очистки промышленных сточных вод.</w:t>
      </w:r>
    </w:p>
    <w:p w:rsidR="00DA69BB" w:rsidRPr="00714735" w:rsidRDefault="00DA69BB" w:rsidP="00522DAF">
      <w:pPr>
        <w:numPr>
          <w:ilvl w:val="0"/>
          <w:numId w:val="17"/>
        </w:numPr>
        <w:shd w:val="clear" w:color="auto" w:fill="FFFFFF"/>
        <w:tabs>
          <w:tab w:val="left" w:pos="695"/>
          <w:tab w:val="left" w:pos="10206"/>
        </w:tabs>
        <w:ind w:right="300" w:firstLine="567"/>
        <w:rPr>
          <w:spacing w:val="-20"/>
          <w:sz w:val="24"/>
          <w:szCs w:val="24"/>
        </w:rPr>
      </w:pPr>
      <w:r w:rsidRPr="00714735">
        <w:rPr>
          <w:rFonts w:eastAsia="Times New Roman"/>
          <w:sz w:val="24"/>
          <w:szCs w:val="24"/>
        </w:rPr>
        <w:t>Какие окислители и восстановители используются для очистки сточных вод?</w:t>
      </w:r>
    </w:p>
    <w:p w:rsidR="00DA69BB" w:rsidRPr="00714735" w:rsidRDefault="00DA69BB" w:rsidP="00522DAF">
      <w:pPr>
        <w:numPr>
          <w:ilvl w:val="0"/>
          <w:numId w:val="17"/>
        </w:numPr>
        <w:shd w:val="clear" w:color="auto" w:fill="FFFFFF"/>
        <w:tabs>
          <w:tab w:val="left" w:pos="695"/>
          <w:tab w:val="left" w:pos="10206"/>
        </w:tabs>
        <w:ind w:right="300" w:firstLine="567"/>
        <w:rPr>
          <w:spacing w:val="-19"/>
          <w:sz w:val="24"/>
          <w:szCs w:val="24"/>
        </w:rPr>
      </w:pPr>
      <w:r w:rsidRPr="00714735">
        <w:rPr>
          <w:rFonts w:eastAsia="Times New Roman"/>
          <w:sz w:val="24"/>
          <w:szCs w:val="24"/>
        </w:rPr>
        <w:t>Какие существуют виды полезных ископаемых?</w:t>
      </w:r>
    </w:p>
    <w:p w:rsidR="00DA69BB" w:rsidRPr="00714735" w:rsidRDefault="00DA69BB" w:rsidP="00522DAF">
      <w:pPr>
        <w:numPr>
          <w:ilvl w:val="0"/>
          <w:numId w:val="17"/>
        </w:numPr>
        <w:shd w:val="clear" w:color="auto" w:fill="FFFFFF"/>
        <w:tabs>
          <w:tab w:val="left" w:pos="695"/>
          <w:tab w:val="left" w:pos="10206"/>
        </w:tabs>
        <w:ind w:right="300" w:firstLine="567"/>
        <w:rPr>
          <w:spacing w:val="-18"/>
          <w:sz w:val="24"/>
          <w:szCs w:val="24"/>
        </w:rPr>
      </w:pPr>
      <w:r w:rsidRPr="00714735">
        <w:rPr>
          <w:rFonts w:eastAsia="Times New Roman"/>
          <w:sz w:val="24"/>
          <w:szCs w:val="24"/>
        </w:rPr>
        <w:t>Какие растения используются в качестве полезных ископаемых?</w:t>
      </w:r>
    </w:p>
    <w:p w:rsidR="00DA69BB" w:rsidRPr="00714735" w:rsidRDefault="004F5A2B" w:rsidP="00522DAF">
      <w:pPr>
        <w:numPr>
          <w:ilvl w:val="0"/>
          <w:numId w:val="18"/>
        </w:numPr>
        <w:shd w:val="clear" w:color="auto" w:fill="FFFFFF"/>
        <w:tabs>
          <w:tab w:val="left" w:pos="688"/>
          <w:tab w:val="left" w:pos="10206"/>
        </w:tabs>
        <w:ind w:right="300" w:firstLine="567"/>
        <w:rPr>
          <w:spacing w:val="-11"/>
          <w:sz w:val="24"/>
          <w:szCs w:val="24"/>
        </w:rPr>
      </w:pPr>
      <w:r w:rsidRPr="004F5A2B">
        <w:rPr>
          <w:noProof/>
          <w:sz w:val="24"/>
          <w:szCs w:val="24"/>
        </w:rPr>
        <w:pict>
          <v:line id="_x0000_s1139" style="position:absolute;left:0;text-align:left;z-index:251689472;mso-position-horizontal-relative:margin" from="723.8pt,53.8pt" to="723.8pt,191.85pt" o:allowincell="f" strokeweight=".9pt">
            <w10:wrap anchorx="margin"/>
          </v:line>
        </w:pict>
      </w:r>
      <w:r w:rsidRPr="004F5A2B">
        <w:rPr>
          <w:noProof/>
          <w:sz w:val="24"/>
          <w:szCs w:val="24"/>
        </w:rPr>
        <w:pict>
          <v:line id="_x0000_s1140" style="position:absolute;left:0;text-align:left;z-index:251690496;mso-position-horizontal-relative:margin" from="732.95pt,73.1pt" to="732.95pt,270.75pt" o:allowincell="f" strokeweight="2pt">
            <w10:wrap anchorx="margin"/>
          </v:line>
        </w:pict>
      </w:r>
      <w:r w:rsidR="00DA69BB" w:rsidRPr="00714735">
        <w:rPr>
          <w:rFonts w:eastAsia="Times New Roman"/>
          <w:sz w:val="24"/>
          <w:szCs w:val="24"/>
        </w:rPr>
        <w:t>Какие существуют виды использования земель?</w:t>
      </w:r>
    </w:p>
    <w:p w:rsidR="00DA69BB" w:rsidRPr="00714735" w:rsidRDefault="00DA69BB" w:rsidP="00522DAF">
      <w:pPr>
        <w:numPr>
          <w:ilvl w:val="0"/>
          <w:numId w:val="18"/>
        </w:numPr>
        <w:shd w:val="clear" w:color="auto" w:fill="FFFFFF"/>
        <w:tabs>
          <w:tab w:val="left" w:pos="688"/>
          <w:tab w:val="left" w:pos="10206"/>
        </w:tabs>
        <w:ind w:right="300" w:firstLine="567"/>
        <w:rPr>
          <w:spacing w:val="-11"/>
          <w:sz w:val="24"/>
          <w:szCs w:val="24"/>
        </w:rPr>
      </w:pPr>
      <w:r w:rsidRPr="00714735">
        <w:rPr>
          <w:rFonts w:eastAsia="Times New Roman"/>
          <w:sz w:val="24"/>
          <w:szCs w:val="24"/>
        </w:rPr>
        <w:t>Какие факторы определяют плодородие почвы?</w:t>
      </w:r>
    </w:p>
    <w:p w:rsidR="00DA69BB" w:rsidRPr="00714735" w:rsidRDefault="00DA69BB" w:rsidP="00522DAF">
      <w:pPr>
        <w:numPr>
          <w:ilvl w:val="0"/>
          <w:numId w:val="19"/>
        </w:numPr>
        <w:shd w:val="clear" w:color="auto" w:fill="FFFFFF"/>
        <w:tabs>
          <w:tab w:val="left" w:pos="688"/>
          <w:tab w:val="left" w:pos="10206"/>
        </w:tabs>
        <w:ind w:right="300" w:firstLine="567"/>
        <w:rPr>
          <w:spacing w:val="-10"/>
          <w:sz w:val="24"/>
          <w:szCs w:val="24"/>
        </w:rPr>
      </w:pPr>
      <w:r w:rsidRPr="00714735">
        <w:rPr>
          <w:rFonts w:eastAsia="Times New Roman"/>
          <w:sz w:val="24"/>
          <w:szCs w:val="24"/>
        </w:rPr>
        <w:t>Назовите основн</w:t>
      </w:r>
      <w:r>
        <w:rPr>
          <w:rFonts w:eastAsia="Times New Roman"/>
          <w:sz w:val="24"/>
          <w:szCs w:val="24"/>
        </w:rPr>
        <w:t>ые типы деградации земельных ре</w:t>
      </w:r>
      <w:r w:rsidRPr="00714735">
        <w:rPr>
          <w:rFonts w:eastAsia="Times New Roman"/>
          <w:sz w:val="24"/>
          <w:szCs w:val="24"/>
        </w:rPr>
        <w:t>сурсов.</w:t>
      </w:r>
    </w:p>
    <w:p w:rsidR="00DA69BB" w:rsidRPr="00714735" w:rsidRDefault="00DA69BB" w:rsidP="00522DAF">
      <w:pPr>
        <w:numPr>
          <w:ilvl w:val="0"/>
          <w:numId w:val="18"/>
        </w:numPr>
        <w:shd w:val="clear" w:color="auto" w:fill="FFFFFF"/>
        <w:tabs>
          <w:tab w:val="left" w:pos="688"/>
          <w:tab w:val="left" w:pos="10206"/>
        </w:tabs>
        <w:ind w:right="300" w:firstLine="567"/>
        <w:rPr>
          <w:spacing w:val="-12"/>
          <w:sz w:val="24"/>
          <w:szCs w:val="24"/>
        </w:rPr>
      </w:pPr>
      <w:r w:rsidRPr="00714735">
        <w:rPr>
          <w:rFonts w:eastAsia="Times New Roman"/>
          <w:sz w:val="24"/>
          <w:szCs w:val="24"/>
        </w:rPr>
        <w:t>Назовите виды ветровой и водной эрозии почвы.</w:t>
      </w:r>
    </w:p>
    <w:p w:rsidR="00DA69BB" w:rsidRPr="00714735" w:rsidRDefault="00DA69BB" w:rsidP="00522DAF">
      <w:pPr>
        <w:numPr>
          <w:ilvl w:val="0"/>
          <w:numId w:val="19"/>
        </w:numPr>
        <w:shd w:val="clear" w:color="auto" w:fill="FFFFFF"/>
        <w:tabs>
          <w:tab w:val="left" w:pos="688"/>
          <w:tab w:val="left" w:pos="10206"/>
        </w:tabs>
        <w:ind w:right="300" w:firstLine="567"/>
        <w:rPr>
          <w:spacing w:val="-8"/>
          <w:sz w:val="24"/>
          <w:szCs w:val="24"/>
        </w:rPr>
      </w:pPr>
      <w:r w:rsidRPr="00714735">
        <w:rPr>
          <w:rFonts w:eastAsia="Times New Roman"/>
          <w:sz w:val="24"/>
          <w:szCs w:val="24"/>
        </w:rPr>
        <w:t>Какие меры позволяют предупредить водную и ветровую эрозию почвы?</w:t>
      </w:r>
    </w:p>
    <w:p w:rsidR="00DA69BB" w:rsidRPr="00714735" w:rsidRDefault="00DA69BB" w:rsidP="00522DAF">
      <w:pPr>
        <w:numPr>
          <w:ilvl w:val="0"/>
          <w:numId w:val="18"/>
        </w:numPr>
        <w:shd w:val="clear" w:color="auto" w:fill="FFFFFF"/>
        <w:tabs>
          <w:tab w:val="left" w:pos="688"/>
          <w:tab w:val="left" w:pos="10206"/>
        </w:tabs>
        <w:ind w:right="300" w:firstLine="567"/>
        <w:rPr>
          <w:spacing w:val="-9"/>
          <w:sz w:val="24"/>
          <w:szCs w:val="24"/>
        </w:rPr>
      </w:pPr>
      <w:r w:rsidRPr="00714735">
        <w:rPr>
          <w:rFonts w:eastAsia="Times New Roman"/>
          <w:sz w:val="24"/>
          <w:szCs w:val="24"/>
        </w:rPr>
        <w:t>Почему происходит засоление почв?</w:t>
      </w:r>
    </w:p>
    <w:p w:rsidR="00DA69BB" w:rsidRPr="00714735" w:rsidRDefault="00DA69BB" w:rsidP="00522DAF">
      <w:pPr>
        <w:numPr>
          <w:ilvl w:val="0"/>
          <w:numId w:val="18"/>
        </w:numPr>
        <w:shd w:val="clear" w:color="auto" w:fill="FFFFFF"/>
        <w:tabs>
          <w:tab w:val="left" w:pos="688"/>
          <w:tab w:val="left" w:pos="10206"/>
        </w:tabs>
        <w:ind w:right="300" w:firstLine="567"/>
        <w:rPr>
          <w:spacing w:val="-9"/>
          <w:sz w:val="24"/>
          <w:szCs w:val="24"/>
        </w:rPr>
      </w:pPr>
      <w:r w:rsidRPr="00714735">
        <w:rPr>
          <w:rFonts w:eastAsia="Times New Roman"/>
          <w:sz w:val="24"/>
          <w:szCs w:val="24"/>
        </w:rPr>
        <w:t>Какие растения растут на засоленных почвах?</w:t>
      </w:r>
    </w:p>
    <w:p w:rsidR="00DA69BB" w:rsidRPr="00714735" w:rsidRDefault="00DA69BB" w:rsidP="00522DAF">
      <w:pPr>
        <w:numPr>
          <w:ilvl w:val="0"/>
          <w:numId w:val="18"/>
        </w:numPr>
        <w:shd w:val="clear" w:color="auto" w:fill="FFFFFF"/>
        <w:tabs>
          <w:tab w:val="left" w:pos="688"/>
          <w:tab w:val="left" w:pos="10206"/>
        </w:tabs>
        <w:ind w:right="300" w:firstLine="567"/>
        <w:rPr>
          <w:spacing w:val="-9"/>
          <w:sz w:val="24"/>
          <w:szCs w:val="24"/>
        </w:rPr>
      </w:pPr>
      <w:r w:rsidRPr="00714735">
        <w:rPr>
          <w:rFonts w:eastAsia="Times New Roman"/>
          <w:sz w:val="24"/>
          <w:szCs w:val="24"/>
        </w:rPr>
        <w:t>Каким образом можно закрепить пески?</w:t>
      </w:r>
    </w:p>
    <w:p w:rsidR="00DA69BB" w:rsidRPr="00714735" w:rsidRDefault="00DA69BB" w:rsidP="00522DAF">
      <w:pPr>
        <w:numPr>
          <w:ilvl w:val="0"/>
          <w:numId w:val="19"/>
        </w:numPr>
        <w:shd w:val="clear" w:color="auto" w:fill="FFFFFF"/>
        <w:tabs>
          <w:tab w:val="left" w:pos="688"/>
          <w:tab w:val="left" w:pos="10206"/>
        </w:tabs>
        <w:ind w:right="300" w:firstLine="567"/>
        <w:rPr>
          <w:spacing w:val="-11"/>
          <w:sz w:val="24"/>
          <w:szCs w:val="24"/>
        </w:rPr>
      </w:pPr>
      <w:r w:rsidRPr="00714735">
        <w:rPr>
          <w:rFonts w:eastAsia="Times New Roman"/>
          <w:sz w:val="24"/>
          <w:szCs w:val="24"/>
        </w:rPr>
        <w:t>Как используются закрепленные растительностью пески в народном хозяйстве?</w:t>
      </w:r>
    </w:p>
    <w:p w:rsidR="00DA69BB" w:rsidRPr="00714735" w:rsidRDefault="00DA69BB" w:rsidP="00522DAF">
      <w:pPr>
        <w:numPr>
          <w:ilvl w:val="0"/>
          <w:numId w:val="19"/>
        </w:numPr>
        <w:shd w:val="clear" w:color="auto" w:fill="FFFFFF"/>
        <w:tabs>
          <w:tab w:val="left" w:pos="688"/>
          <w:tab w:val="left" w:pos="10206"/>
        </w:tabs>
        <w:ind w:right="300" w:firstLine="567"/>
        <w:rPr>
          <w:spacing w:val="-9"/>
          <w:sz w:val="24"/>
          <w:szCs w:val="24"/>
        </w:rPr>
      </w:pPr>
      <w:r w:rsidRPr="00714735">
        <w:rPr>
          <w:rFonts w:eastAsia="Times New Roman"/>
          <w:sz w:val="24"/>
          <w:szCs w:val="24"/>
        </w:rPr>
        <w:t>Какие признаки характерны для процесса опустынивания?</w:t>
      </w:r>
    </w:p>
    <w:p w:rsidR="00DA69BB" w:rsidRPr="00714735" w:rsidRDefault="00DA69BB" w:rsidP="00522DAF">
      <w:pPr>
        <w:numPr>
          <w:ilvl w:val="0"/>
          <w:numId w:val="20"/>
        </w:numPr>
        <w:shd w:val="clear" w:color="auto" w:fill="FFFFFF"/>
        <w:tabs>
          <w:tab w:val="left" w:pos="709"/>
          <w:tab w:val="left" w:pos="10206"/>
        </w:tabs>
        <w:ind w:right="300" w:firstLine="567"/>
        <w:rPr>
          <w:spacing w:val="-9"/>
          <w:sz w:val="24"/>
          <w:szCs w:val="24"/>
        </w:rPr>
      </w:pPr>
      <w:r w:rsidRPr="00714735">
        <w:rPr>
          <w:rFonts w:eastAsia="Times New Roman"/>
          <w:sz w:val="24"/>
          <w:szCs w:val="24"/>
        </w:rPr>
        <w:t>Дайте определения верховым, низинным и переходным болотам.</w:t>
      </w:r>
    </w:p>
    <w:p w:rsidR="00DA69BB" w:rsidRPr="00714735" w:rsidRDefault="00DA69BB" w:rsidP="00522DAF">
      <w:pPr>
        <w:numPr>
          <w:ilvl w:val="0"/>
          <w:numId w:val="20"/>
        </w:numPr>
        <w:shd w:val="clear" w:color="auto" w:fill="FFFFFF"/>
        <w:tabs>
          <w:tab w:val="left" w:pos="709"/>
          <w:tab w:val="left" w:pos="10206"/>
        </w:tabs>
        <w:ind w:right="300" w:firstLine="567"/>
        <w:rPr>
          <w:spacing w:val="-10"/>
          <w:sz w:val="24"/>
          <w:szCs w:val="24"/>
        </w:rPr>
      </w:pPr>
      <w:r w:rsidRPr="00714735">
        <w:rPr>
          <w:rFonts w:eastAsia="Times New Roman"/>
          <w:sz w:val="24"/>
          <w:szCs w:val="24"/>
        </w:rPr>
        <w:t>Какая флора и фауна соответствует каждому виду болот?</w:t>
      </w:r>
    </w:p>
    <w:p w:rsidR="00DA69BB" w:rsidRPr="00714735" w:rsidRDefault="00DA69BB" w:rsidP="00522DAF">
      <w:pPr>
        <w:numPr>
          <w:ilvl w:val="0"/>
          <w:numId w:val="20"/>
        </w:numPr>
        <w:shd w:val="clear" w:color="auto" w:fill="FFFFFF"/>
        <w:tabs>
          <w:tab w:val="left" w:pos="709"/>
          <w:tab w:val="left" w:pos="10206"/>
        </w:tabs>
        <w:ind w:right="300" w:firstLine="567"/>
        <w:rPr>
          <w:spacing w:val="-9"/>
          <w:sz w:val="24"/>
          <w:szCs w:val="24"/>
        </w:rPr>
      </w:pPr>
      <w:r w:rsidRPr="00714735">
        <w:rPr>
          <w:rFonts w:eastAsia="Times New Roman"/>
          <w:sz w:val="24"/>
          <w:szCs w:val="24"/>
        </w:rPr>
        <w:t>В результате каких процессов (по каким типам) происходит заболачивание земель?</w:t>
      </w:r>
    </w:p>
    <w:p w:rsidR="00DA69BB" w:rsidRPr="00714735" w:rsidRDefault="00DA69BB" w:rsidP="00CB6569">
      <w:pPr>
        <w:shd w:val="clear" w:color="auto" w:fill="FFFFFF"/>
        <w:tabs>
          <w:tab w:val="left" w:pos="767"/>
          <w:tab w:val="left" w:pos="851"/>
          <w:tab w:val="left" w:pos="10206"/>
        </w:tabs>
        <w:ind w:right="300" w:firstLine="567"/>
        <w:rPr>
          <w:sz w:val="24"/>
          <w:szCs w:val="24"/>
        </w:rPr>
      </w:pPr>
      <w:r w:rsidRPr="00714735">
        <w:rPr>
          <w:spacing w:val="-6"/>
          <w:sz w:val="24"/>
          <w:szCs w:val="24"/>
        </w:rPr>
        <w:t>29.</w:t>
      </w:r>
      <w:r w:rsidRPr="00714735">
        <w:rPr>
          <w:sz w:val="24"/>
          <w:szCs w:val="24"/>
        </w:rPr>
        <w:tab/>
      </w:r>
      <w:r w:rsidRPr="00714735">
        <w:rPr>
          <w:rFonts w:eastAsia="Times New Roman"/>
          <w:sz w:val="24"/>
          <w:szCs w:val="24"/>
        </w:rPr>
        <w:t>Какие существуют способы регулирования водногорежима при осушении болот?</w:t>
      </w:r>
    </w:p>
    <w:p w:rsidR="00DA69BB" w:rsidRPr="00714735" w:rsidRDefault="00DA69BB" w:rsidP="00522DAF">
      <w:pPr>
        <w:numPr>
          <w:ilvl w:val="0"/>
          <w:numId w:val="21"/>
        </w:numPr>
        <w:shd w:val="clear" w:color="auto" w:fill="FFFFFF"/>
        <w:tabs>
          <w:tab w:val="left" w:pos="695"/>
          <w:tab w:val="left" w:pos="10206"/>
        </w:tabs>
        <w:ind w:right="300" w:firstLine="567"/>
        <w:rPr>
          <w:spacing w:val="-10"/>
          <w:sz w:val="24"/>
          <w:szCs w:val="24"/>
        </w:rPr>
      </w:pPr>
      <w:r w:rsidRPr="00714735">
        <w:rPr>
          <w:rFonts w:eastAsia="Times New Roman"/>
          <w:sz w:val="24"/>
          <w:szCs w:val="24"/>
        </w:rPr>
        <w:t>С какой целью осуществляется рекультивация земель?</w:t>
      </w:r>
    </w:p>
    <w:p w:rsidR="00DA69BB" w:rsidRPr="00714735" w:rsidRDefault="00DA69BB" w:rsidP="00522DAF">
      <w:pPr>
        <w:numPr>
          <w:ilvl w:val="0"/>
          <w:numId w:val="21"/>
        </w:numPr>
        <w:shd w:val="clear" w:color="auto" w:fill="FFFFFF"/>
        <w:tabs>
          <w:tab w:val="left" w:pos="695"/>
          <w:tab w:val="left" w:pos="10206"/>
        </w:tabs>
        <w:ind w:right="300" w:firstLine="567"/>
        <w:rPr>
          <w:spacing w:val="-9"/>
          <w:sz w:val="24"/>
          <w:szCs w:val="24"/>
        </w:rPr>
      </w:pPr>
      <w:r w:rsidRPr="00714735">
        <w:rPr>
          <w:rFonts w:eastAsia="Times New Roman"/>
          <w:sz w:val="24"/>
          <w:szCs w:val="24"/>
        </w:rPr>
        <w:t>Что подразумевается под комплексным освоением лесных ресурсов?</w:t>
      </w:r>
    </w:p>
    <w:p w:rsidR="00DA69BB" w:rsidRPr="00714735" w:rsidRDefault="00DA69BB" w:rsidP="00522DAF">
      <w:pPr>
        <w:numPr>
          <w:ilvl w:val="0"/>
          <w:numId w:val="22"/>
        </w:numPr>
        <w:shd w:val="clear" w:color="auto" w:fill="FFFFFF"/>
        <w:tabs>
          <w:tab w:val="left" w:pos="702"/>
          <w:tab w:val="left" w:pos="10206"/>
        </w:tabs>
        <w:ind w:right="300" w:firstLine="567"/>
        <w:rPr>
          <w:spacing w:val="-6"/>
          <w:sz w:val="24"/>
          <w:szCs w:val="24"/>
        </w:rPr>
      </w:pPr>
      <w:r w:rsidRPr="00714735">
        <w:rPr>
          <w:rFonts w:eastAsia="Times New Roman"/>
          <w:sz w:val="24"/>
          <w:szCs w:val="24"/>
        </w:rPr>
        <w:t>Какие виды продукции получают из растительного сырья?</w:t>
      </w:r>
    </w:p>
    <w:p w:rsidR="00DA69BB" w:rsidRPr="00714735" w:rsidRDefault="00DA69BB" w:rsidP="00522DAF">
      <w:pPr>
        <w:numPr>
          <w:ilvl w:val="0"/>
          <w:numId w:val="22"/>
        </w:numPr>
        <w:shd w:val="clear" w:color="auto" w:fill="FFFFFF"/>
        <w:tabs>
          <w:tab w:val="left" w:pos="702"/>
          <w:tab w:val="left" w:pos="10206"/>
        </w:tabs>
        <w:ind w:right="300" w:firstLine="567"/>
        <w:rPr>
          <w:spacing w:val="-10"/>
          <w:sz w:val="24"/>
          <w:szCs w:val="24"/>
        </w:rPr>
      </w:pPr>
      <w:r w:rsidRPr="00714735">
        <w:rPr>
          <w:rFonts w:eastAsia="Times New Roman"/>
          <w:sz w:val="24"/>
          <w:szCs w:val="24"/>
        </w:rPr>
        <w:t>Какие методы используются для воспроизводства лесных ресурсов?</w:t>
      </w:r>
    </w:p>
    <w:p w:rsidR="00DA69BB" w:rsidRPr="00714735" w:rsidRDefault="00DA69BB" w:rsidP="00CB6569">
      <w:pPr>
        <w:shd w:val="clear" w:color="auto" w:fill="FFFFFF"/>
        <w:tabs>
          <w:tab w:val="left" w:pos="760"/>
          <w:tab w:val="left" w:pos="993"/>
          <w:tab w:val="left" w:pos="10206"/>
        </w:tabs>
        <w:ind w:right="300" w:firstLine="567"/>
        <w:rPr>
          <w:sz w:val="24"/>
          <w:szCs w:val="24"/>
        </w:rPr>
      </w:pPr>
      <w:r w:rsidRPr="00714735">
        <w:rPr>
          <w:spacing w:val="-6"/>
          <w:sz w:val="24"/>
          <w:szCs w:val="24"/>
        </w:rPr>
        <w:t>34.</w:t>
      </w:r>
      <w:r w:rsidRPr="00714735">
        <w:rPr>
          <w:sz w:val="24"/>
          <w:szCs w:val="24"/>
        </w:rPr>
        <w:tab/>
      </w:r>
      <w:r w:rsidRPr="00714735">
        <w:rPr>
          <w:rFonts w:eastAsia="Times New Roman"/>
          <w:sz w:val="24"/>
          <w:szCs w:val="24"/>
        </w:rPr>
        <w:t>Какие существуют виды использования животногомира?</w:t>
      </w:r>
    </w:p>
    <w:p w:rsidR="00DA69BB" w:rsidRPr="00714735" w:rsidRDefault="00DA69BB" w:rsidP="00522DAF">
      <w:pPr>
        <w:numPr>
          <w:ilvl w:val="0"/>
          <w:numId w:val="23"/>
        </w:numPr>
        <w:shd w:val="clear" w:color="auto" w:fill="FFFFFF"/>
        <w:tabs>
          <w:tab w:val="left" w:pos="695"/>
          <w:tab w:val="left" w:pos="10206"/>
        </w:tabs>
        <w:ind w:right="300" w:firstLine="567"/>
        <w:rPr>
          <w:spacing w:val="-9"/>
          <w:sz w:val="24"/>
          <w:szCs w:val="24"/>
        </w:rPr>
      </w:pPr>
      <w:r w:rsidRPr="00714735">
        <w:rPr>
          <w:rFonts w:eastAsia="Times New Roman"/>
          <w:sz w:val="24"/>
          <w:szCs w:val="24"/>
        </w:rPr>
        <w:t>Какую пользу приносят насекомые?</w:t>
      </w:r>
    </w:p>
    <w:p w:rsidR="00DA69BB" w:rsidRPr="00714735" w:rsidRDefault="00DA69BB" w:rsidP="00522DAF">
      <w:pPr>
        <w:numPr>
          <w:ilvl w:val="0"/>
          <w:numId w:val="23"/>
        </w:numPr>
        <w:shd w:val="clear" w:color="auto" w:fill="FFFFFF"/>
        <w:tabs>
          <w:tab w:val="left" w:pos="695"/>
          <w:tab w:val="left" w:pos="10206"/>
        </w:tabs>
        <w:ind w:right="300" w:firstLine="567"/>
        <w:rPr>
          <w:spacing w:val="-10"/>
          <w:sz w:val="24"/>
          <w:szCs w:val="24"/>
        </w:rPr>
      </w:pPr>
      <w:r w:rsidRPr="00714735">
        <w:rPr>
          <w:rFonts w:eastAsia="Times New Roman"/>
          <w:sz w:val="24"/>
          <w:szCs w:val="24"/>
        </w:rPr>
        <w:t>Назовите типы и основные задачи особо охраняемых природных территорий России.</w:t>
      </w:r>
    </w:p>
    <w:p w:rsidR="00DA69BB" w:rsidRPr="00714735" w:rsidRDefault="00DA69BB" w:rsidP="00522DAF">
      <w:pPr>
        <w:numPr>
          <w:ilvl w:val="0"/>
          <w:numId w:val="23"/>
        </w:numPr>
        <w:shd w:val="clear" w:color="auto" w:fill="FFFFFF"/>
        <w:tabs>
          <w:tab w:val="left" w:pos="695"/>
          <w:tab w:val="left" w:pos="10206"/>
        </w:tabs>
        <w:ind w:right="300" w:firstLine="567"/>
        <w:rPr>
          <w:spacing w:val="-10"/>
          <w:sz w:val="24"/>
          <w:szCs w:val="24"/>
        </w:rPr>
      </w:pPr>
      <w:r w:rsidRPr="00714735">
        <w:rPr>
          <w:rFonts w:eastAsia="Times New Roman"/>
          <w:sz w:val="24"/>
          <w:szCs w:val="24"/>
        </w:rPr>
        <w:t>Дайте определение биосферного заповедника и какова основная цель его организации?</w:t>
      </w:r>
    </w:p>
    <w:p w:rsidR="00DA69BB" w:rsidRPr="00714735" w:rsidRDefault="00DA69BB" w:rsidP="00522DAF">
      <w:pPr>
        <w:numPr>
          <w:ilvl w:val="0"/>
          <w:numId w:val="24"/>
        </w:numPr>
        <w:shd w:val="clear" w:color="auto" w:fill="FFFFFF"/>
        <w:tabs>
          <w:tab w:val="left" w:pos="659"/>
          <w:tab w:val="left" w:pos="10206"/>
        </w:tabs>
        <w:ind w:right="300" w:firstLine="567"/>
        <w:rPr>
          <w:spacing w:val="-9"/>
          <w:sz w:val="24"/>
          <w:szCs w:val="24"/>
        </w:rPr>
      </w:pPr>
      <w:r w:rsidRPr="00714735">
        <w:rPr>
          <w:rFonts w:eastAsia="Times New Roman"/>
          <w:sz w:val="24"/>
          <w:szCs w:val="24"/>
        </w:rPr>
        <w:t>Для каких стран наиболее актуальна проблема обеспеченности пищевыми ресурсами и почему?</w:t>
      </w:r>
    </w:p>
    <w:p w:rsidR="00DA69BB" w:rsidRPr="00714735" w:rsidRDefault="00DA69BB" w:rsidP="00522DAF">
      <w:pPr>
        <w:numPr>
          <w:ilvl w:val="0"/>
          <w:numId w:val="24"/>
        </w:numPr>
        <w:shd w:val="clear" w:color="auto" w:fill="FFFFFF"/>
        <w:tabs>
          <w:tab w:val="left" w:pos="659"/>
          <w:tab w:val="left" w:pos="10206"/>
        </w:tabs>
        <w:ind w:right="300" w:firstLine="567"/>
        <w:rPr>
          <w:spacing w:val="-8"/>
          <w:sz w:val="24"/>
          <w:szCs w:val="24"/>
        </w:rPr>
      </w:pPr>
      <w:r w:rsidRPr="00714735">
        <w:rPr>
          <w:rFonts w:eastAsia="Times New Roman"/>
          <w:sz w:val="24"/>
          <w:szCs w:val="24"/>
        </w:rPr>
        <w:t>Охарактеризуйте современную демографическую ситуацию в России.</w:t>
      </w:r>
    </w:p>
    <w:p w:rsidR="00DA69BB" w:rsidRPr="00714735" w:rsidRDefault="00DA69BB" w:rsidP="00CB6569">
      <w:pPr>
        <w:shd w:val="clear" w:color="auto" w:fill="FFFFFF"/>
        <w:tabs>
          <w:tab w:val="left" w:pos="738"/>
          <w:tab w:val="left" w:pos="993"/>
          <w:tab w:val="left" w:pos="10206"/>
        </w:tabs>
        <w:ind w:right="300" w:firstLine="567"/>
        <w:rPr>
          <w:sz w:val="24"/>
          <w:szCs w:val="24"/>
        </w:rPr>
      </w:pPr>
      <w:r w:rsidRPr="00714735">
        <w:rPr>
          <w:spacing w:val="-6"/>
          <w:sz w:val="24"/>
          <w:szCs w:val="24"/>
        </w:rPr>
        <w:t>40.</w:t>
      </w:r>
      <w:r w:rsidRPr="00714735">
        <w:rPr>
          <w:sz w:val="24"/>
          <w:szCs w:val="24"/>
        </w:rPr>
        <w:tab/>
      </w:r>
      <w:r w:rsidRPr="00714735">
        <w:rPr>
          <w:rFonts w:eastAsia="Times New Roman"/>
          <w:sz w:val="24"/>
          <w:szCs w:val="24"/>
        </w:rPr>
        <w:t>Какие существуют пути решения демографических</w:t>
      </w:r>
      <w:r>
        <w:rPr>
          <w:rFonts w:eastAsia="Times New Roman"/>
          <w:sz w:val="24"/>
          <w:szCs w:val="24"/>
        </w:rPr>
        <w:t xml:space="preserve"> </w:t>
      </w:r>
      <w:r w:rsidRPr="00714735">
        <w:rPr>
          <w:rFonts w:eastAsia="Times New Roman"/>
          <w:sz w:val="24"/>
          <w:szCs w:val="24"/>
        </w:rPr>
        <w:t>проблем?</w:t>
      </w:r>
    </w:p>
    <w:p w:rsidR="00DA69BB" w:rsidRPr="00714735" w:rsidRDefault="004F5A2B" w:rsidP="00CB6569">
      <w:pPr>
        <w:shd w:val="clear" w:color="auto" w:fill="FFFFFF"/>
        <w:tabs>
          <w:tab w:val="left" w:pos="10206"/>
        </w:tabs>
        <w:ind w:right="300" w:firstLine="567"/>
        <w:rPr>
          <w:sz w:val="24"/>
          <w:szCs w:val="24"/>
        </w:rPr>
      </w:pPr>
      <w:r>
        <w:rPr>
          <w:noProof/>
          <w:sz w:val="24"/>
          <w:szCs w:val="24"/>
        </w:rPr>
        <w:lastRenderedPageBreak/>
        <w:pict>
          <v:line id="_x0000_s1141" style="position:absolute;left:0;text-align:left;z-index:251571712;mso-position-horizontal-relative:margin" from="726.5pt,14.4pt" to="726.5pt,159.5pt" o:allowincell="f" strokeweight="1.1pt">
            <w10:wrap anchorx="margin"/>
          </v:line>
        </w:pict>
      </w:r>
      <w:r>
        <w:rPr>
          <w:noProof/>
          <w:sz w:val="24"/>
          <w:szCs w:val="24"/>
        </w:rPr>
        <w:pict>
          <v:line id="_x0000_s1142" style="position:absolute;left:0;text-align:left;z-index:251572736;mso-position-horizontal-relative:margin" from="735.3pt,106.9pt" to="735.3pt,155.5pt" o:allowincell="f" strokeweight="2.7pt">
            <w10:wrap anchorx="margin"/>
          </v:line>
        </w:pict>
      </w:r>
      <w:r>
        <w:rPr>
          <w:noProof/>
          <w:sz w:val="24"/>
          <w:szCs w:val="24"/>
        </w:rPr>
        <w:pict>
          <v:line id="_x0000_s1143" style="position:absolute;left:0;text-align:left;z-index:251573760;mso-position-horizontal-relative:margin" from="734.75pt,479.5pt" to="734.75pt,486.35pt" o:allowincell="f" strokeweight=".2pt">
            <w10:wrap anchorx="margin"/>
          </v:line>
        </w:pict>
      </w:r>
      <w:r w:rsidR="00DA69BB" w:rsidRPr="00714735">
        <w:rPr>
          <w:sz w:val="24"/>
          <w:szCs w:val="24"/>
        </w:rPr>
        <w:t xml:space="preserve">3.10. </w:t>
      </w:r>
      <w:r w:rsidR="00DA69BB" w:rsidRPr="00714735">
        <w:rPr>
          <w:rFonts w:eastAsia="Times New Roman"/>
          <w:sz w:val="24"/>
          <w:szCs w:val="24"/>
        </w:rPr>
        <w:t>Организация мониторинга окружающей среды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Экологический мониторинг </w:t>
      </w:r>
      <w:r w:rsidRPr="00714735">
        <w:rPr>
          <w:rFonts w:eastAsia="Times New Roman"/>
          <w:sz w:val="24"/>
          <w:szCs w:val="24"/>
        </w:rPr>
        <w:t>— это система наблюдения, оценки и прогноза изменения состояния окружающей среды! под влиянием антропогенного воздействия.</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sz w:val="24"/>
          <w:szCs w:val="24"/>
        </w:rPr>
        <w:t>Задачами мониторинга являются:</w:t>
      </w:r>
    </w:p>
    <w:p w:rsidR="00DA69BB" w:rsidRPr="00714735" w:rsidRDefault="00DA69BB" w:rsidP="00522DAF">
      <w:pPr>
        <w:numPr>
          <w:ilvl w:val="0"/>
          <w:numId w:val="25"/>
        </w:numPr>
        <w:shd w:val="clear" w:color="auto" w:fill="FFFFFF"/>
        <w:tabs>
          <w:tab w:val="left" w:pos="497"/>
          <w:tab w:val="left" w:pos="10206"/>
        </w:tabs>
        <w:ind w:right="300" w:firstLine="567"/>
        <w:jc w:val="both"/>
        <w:rPr>
          <w:rFonts w:eastAsia="Times New Roman"/>
          <w:sz w:val="24"/>
          <w:szCs w:val="24"/>
        </w:rPr>
      </w:pPr>
      <w:r w:rsidRPr="00714735">
        <w:rPr>
          <w:rFonts w:eastAsia="Times New Roman"/>
          <w:sz w:val="24"/>
          <w:szCs w:val="24"/>
        </w:rPr>
        <w:t>количественная и качественная оценка состояния воздуха, поверхностных вод, климатических изменений, почвенного покрова, флоры и фауны, контроль стоков и пылегазовых выбросов на промышленных предприятиях;</w:t>
      </w:r>
    </w:p>
    <w:p w:rsidR="00DA69BB" w:rsidRPr="00714735" w:rsidRDefault="00DA69BB" w:rsidP="00522DAF">
      <w:pPr>
        <w:numPr>
          <w:ilvl w:val="0"/>
          <w:numId w:val="25"/>
        </w:numPr>
        <w:shd w:val="clear" w:color="auto" w:fill="FFFFFF"/>
        <w:tabs>
          <w:tab w:val="left" w:pos="497"/>
          <w:tab w:val="left" w:pos="10206"/>
        </w:tabs>
        <w:ind w:right="300" w:firstLine="567"/>
        <w:rPr>
          <w:rFonts w:eastAsia="Times New Roman"/>
          <w:sz w:val="24"/>
          <w:szCs w:val="24"/>
        </w:rPr>
      </w:pPr>
      <w:r w:rsidRPr="00714735">
        <w:rPr>
          <w:rFonts w:eastAsia="Times New Roman"/>
          <w:sz w:val="24"/>
          <w:szCs w:val="24"/>
        </w:rPr>
        <w:t>составление прогноза о состоянии окружающей среды; |</w:t>
      </w:r>
    </w:p>
    <w:p w:rsidR="00DA69BB" w:rsidRPr="00714735" w:rsidRDefault="00DA69BB" w:rsidP="00522DAF">
      <w:pPr>
        <w:numPr>
          <w:ilvl w:val="0"/>
          <w:numId w:val="25"/>
        </w:numPr>
        <w:shd w:val="clear" w:color="auto" w:fill="FFFFFF"/>
        <w:tabs>
          <w:tab w:val="left" w:pos="497"/>
          <w:tab w:val="left" w:pos="10206"/>
        </w:tabs>
        <w:ind w:right="300" w:firstLine="567"/>
        <w:jc w:val="both"/>
        <w:rPr>
          <w:rFonts w:eastAsia="Times New Roman"/>
          <w:sz w:val="24"/>
          <w:szCs w:val="24"/>
        </w:rPr>
      </w:pPr>
      <w:r w:rsidRPr="00714735">
        <w:rPr>
          <w:rFonts w:eastAsia="Times New Roman"/>
          <w:sz w:val="24"/>
          <w:szCs w:val="24"/>
        </w:rPr>
        <w:t>информирование граждан об изменениях в окружающей среде.</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Основными функциями мониторинга являются контроль качества отдельных компонентов окружающей природной; среды и определение основных источников загрязнения. На основании данных мониторинга принимаются решения для: улучшения экологической ситуации, сооружают новые очистные сооружения на предприятиях, загрязняющих землю, атмосферу и воду, изменяют системы рубок леса и сажают новые леса, внедряют почвозащитные севообороты и т. д.</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Мониторинг чаще всего ведут областные комитеты по гидрометеослужбе через сеть пунктов, проводящих следующие наблюдения: </w:t>
      </w:r>
      <w:r w:rsidRPr="00714735">
        <w:rPr>
          <w:rFonts w:eastAsia="Times New Roman"/>
          <w:i/>
          <w:iCs/>
          <w:sz w:val="24"/>
          <w:szCs w:val="24"/>
        </w:rPr>
        <w:t xml:space="preserve">приземные метеорологические, теплобалансовые, гидрологические, морские </w:t>
      </w:r>
      <w:r w:rsidRPr="00714735">
        <w:rPr>
          <w:rFonts w:eastAsia="Times New Roman"/>
          <w:sz w:val="24"/>
          <w:szCs w:val="24"/>
        </w:rPr>
        <w:t>и т. д.</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Например, мониторинг Москвы включает постоянный анализ содержания оксида углерода, углеводородов, сернистого ангидрида, суммы оксидов азота, озона и пыли. Наблюдения проводят 30 станций, работающих в автоматическом режиме. Информация от датчиков, расположенных на станциях, стекается в центр обработки информации. Информация о превышении ПДК загрязнителей поступает в Московский комитет по охране окружающей природной среды и в правительство столицы. Автоматически контролируются и промышленные выбросы крупных предприятий, и уровень загрязнения воды Москвы-реки.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настоящее время в мире насчитывается 344 станции по мониторингу воды в 59 странах, которые образуют глобальную систему мониторинга окружающей среды. Эта система находится в ведении ЮНЕП — специального органа по охране окружающей среды при ООН.</w:t>
      </w:r>
    </w:p>
    <w:p w:rsidR="00DA69BB" w:rsidRDefault="00DA69BB" w:rsidP="00CB6569">
      <w:pPr>
        <w:shd w:val="clear" w:color="auto" w:fill="FFFFFF"/>
        <w:tabs>
          <w:tab w:val="left" w:pos="10206"/>
        </w:tabs>
        <w:ind w:right="300" w:firstLine="567"/>
        <w:rPr>
          <w:rFonts w:eastAsia="Times New Roman"/>
          <w:sz w:val="24"/>
          <w:szCs w:val="24"/>
        </w:rPr>
      </w:pPr>
    </w:p>
    <w:p w:rsidR="00DA69BB" w:rsidRPr="006E7A77" w:rsidRDefault="00DA69BB" w:rsidP="00CB6569">
      <w:pPr>
        <w:shd w:val="clear" w:color="auto" w:fill="FFFFFF"/>
        <w:tabs>
          <w:tab w:val="left" w:pos="10206"/>
        </w:tabs>
        <w:ind w:right="300" w:firstLine="567"/>
        <w:rPr>
          <w:b/>
          <w:sz w:val="24"/>
          <w:szCs w:val="24"/>
        </w:rPr>
      </w:pPr>
      <w:r w:rsidRPr="006E7A77">
        <w:rPr>
          <w:rFonts w:eastAsia="Times New Roman"/>
          <w:b/>
          <w:sz w:val="24"/>
          <w:szCs w:val="24"/>
        </w:rPr>
        <w:t>Виды и методы мониторинга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Виды мониторинга. </w:t>
      </w:r>
      <w:r w:rsidRPr="00714735">
        <w:rPr>
          <w:rFonts w:eastAsia="Times New Roman"/>
          <w:i/>
          <w:iCs/>
          <w:sz w:val="24"/>
          <w:szCs w:val="24"/>
        </w:rPr>
        <w:t xml:space="preserve">По масштабам обобщения информации </w:t>
      </w:r>
      <w:r w:rsidRPr="00714735">
        <w:rPr>
          <w:rFonts w:eastAsia="Times New Roman"/>
          <w:sz w:val="24"/>
          <w:szCs w:val="24"/>
        </w:rPr>
        <w:t>различают: глобальный, региональный, импактный мониторинг.</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Глобальный мониторинг </w:t>
      </w:r>
      <w:r w:rsidRPr="00714735">
        <w:rPr>
          <w:rFonts w:eastAsia="Times New Roman"/>
          <w:sz w:val="24"/>
          <w:szCs w:val="24"/>
        </w:rPr>
        <w:t>— это слежение за мировыми процессами и явлениями в биосфере и осуществление прогноза возможных изменений.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Региональный мониторинг </w:t>
      </w:r>
      <w:r w:rsidRPr="00714735">
        <w:rPr>
          <w:rFonts w:eastAsia="Times New Roman"/>
          <w:sz w:val="24"/>
          <w:szCs w:val="24"/>
        </w:rPr>
        <w:t>охватывает отдельные регионы, в которых наблюдаются процессы и явления, отличающиеся от естественных по природному характеру или из-за антропогенного воздействия.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Импактный мониторинг </w:t>
      </w:r>
      <w:r w:rsidRPr="00714735">
        <w:rPr>
          <w:rFonts w:eastAsia="Times New Roman"/>
          <w:sz w:val="24"/>
          <w:szCs w:val="24"/>
        </w:rPr>
        <w:t>проводится в особо опасных зонах, непосредственно примыкающих к источникам загрязняющих веществ.</w:t>
      </w:r>
    </w:p>
    <w:p w:rsidR="00DA69BB" w:rsidRPr="00714735" w:rsidRDefault="004F5A2B" w:rsidP="00CB6569">
      <w:pPr>
        <w:shd w:val="clear" w:color="auto" w:fill="FFFFFF"/>
        <w:tabs>
          <w:tab w:val="left" w:pos="10206"/>
        </w:tabs>
        <w:ind w:right="300" w:firstLine="567"/>
        <w:jc w:val="both"/>
        <w:rPr>
          <w:sz w:val="24"/>
          <w:szCs w:val="24"/>
        </w:rPr>
      </w:pPr>
      <w:r>
        <w:rPr>
          <w:noProof/>
          <w:sz w:val="24"/>
          <w:szCs w:val="24"/>
        </w:rPr>
        <w:pict>
          <v:line id="_x0000_s1144" style="position:absolute;left:0;text-align:left;z-index:251691520;mso-position-horizontal-relative:margin" from="723.8pt,105.3pt" to="723.8pt,337.5pt" o:allowincell="f" strokeweight=".2pt">
            <w10:wrap anchorx="margin"/>
          </v:line>
        </w:pict>
      </w:r>
      <w:r>
        <w:rPr>
          <w:noProof/>
          <w:sz w:val="24"/>
          <w:szCs w:val="24"/>
        </w:rPr>
        <w:pict>
          <v:line id="_x0000_s1145" style="position:absolute;left:0;text-align:left;z-index:251692544;mso-position-horizontal-relative:margin" from="725.6pt,119.15pt" to="725.6pt,153.55pt" o:allowincell="f" strokeweight=".2pt">
            <w10:wrap anchorx="margin"/>
          </v:line>
        </w:pict>
      </w:r>
      <w:r w:rsidR="00DA69BB" w:rsidRPr="00714735">
        <w:rPr>
          <w:rFonts w:eastAsia="Times New Roman"/>
          <w:i/>
          <w:iCs/>
          <w:sz w:val="24"/>
          <w:szCs w:val="24"/>
        </w:rPr>
        <w:t xml:space="preserve">По методам ведения </w:t>
      </w:r>
      <w:r w:rsidR="00DA69BB">
        <w:rPr>
          <w:rFonts w:eastAsia="Times New Roman"/>
          <w:sz w:val="24"/>
          <w:szCs w:val="24"/>
        </w:rPr>
        <w:t>выделяются следующие виды мони</w:t>
      </w:r>
      <w:r w:rsidR="00DA69BB" w:rsidRPr="00714735">
        <w:rPr>
          <w:rFonts w:eastAsia="Times New Roman"/>
          <w:sz w:val="24"/>
          <w:szCs w:val="24"/>
        </w:rPr>
        <w:t>торинга:</w:t>
      </w:r>
    </w:p>
    <w:p w:rsidR="00DA69BB" w:rsidRPr="00714735" w:rsidRDefault="00DA69BB" w:rsidP="00522DAF">
      <w:pPr>
        <w:numPr>
          <w:ilvl w:val="0"/>
          <w:numId w:val="25"/>
        </w:numPr>
        <w:shd w:val="clear" w:color="auto" w:fill="FFFFFF"/>
        <w:tabs>
          <w:tab w:val="left" w:pos="504"/>
          <w:tab w:val="left" w:pos="10206"/>
        </w:tabs>
        <w:ind w:right="300" w:firstLine="567"/>
        <w:rPr>
          <w:rFonts w:eastAsia="Times New Roman"/>
          <w:sz w:val="24"/>
          <w:szCs w:val="24"/>
        </w:rPr>
      </w:pPr>
      <w:r w:rsidRPr="00714735">
        <w:rPr>
          <w:rFonts w:eastAsia="Times New Roman"/>
          <w:i/>
          <w:iCs/>
          <w:sz w:val="24"/>
          <w:szCs w:val="24"/>
        </w:rPr>
        <w:t xml:space="preserve">биологический </w:t>
      </w:r>
      <w:r w:rsidRPr="00714735">
        <w:rPr>
          <w:rFonts w:eastAsia="Times New Roman"/>
          <w:sz w:val="24"/>
          <w:szCs w:val="24"/>
        </w:rPr>
        <w:t>(с помощью биоиндикаторов);</w:t>
      </w:r>
    </w:p>
    <w:p w:rsidR="00DA69BB" w:rsidRPr="00714735" w:rsidRDefault="00DA69BB" w:rsidP="00522DAF">
      <w:pPr>
        <w:numPr>
          <w:ilvl w:val="0"/>
          <w:numId w:val="25"/>
        </w:numPr>
        <w:shd w:val="clear" w:color="auto" w:fill="FFFFFF"/>
        <w:tabs>
          <w:tab w:val="left" w:pos="504"/>
          <w:tab w:val="left" w:pos="10206"/>
        </w:tabs>
        <w:ind w:right="300" w:firstLine="567"/>
        <w:rPr>
          <w:rFonts w:eastAsia="Times New Roman"/>
          <w:sz w:val="24"/>
          <w:szCs w:val="24"/>
        </w:rPr>
      </w:pPr>
      <w:r w:rsidRPr="00714735">
        <w:rPr>
          <w:rFonts w:eastAsia="Times New Roman"/>
          <w:i/>
          <w:iCs/>
          <w:sz w:val="24"/>
          <w:szCs w:val="24"/>
        </w:rPr>
        <w:t xml:space="preserve">дистанционный </w:t>
      </w:r>
      <w:r w:rsidRPr="00714735">
        <w:rPr>
          <w:rFonts w:eastAsia="Times New Roman"/>
          <w:sz w:val="24"/>
          <w:szCs w:val="24"/>
        </w:rPr>
        <w:t>(авиационный и космический);</w:t>
      </w:r>
    </w:p>
    <w:p w:rsidR="00DA69BB" w:rsidRPr="00714735" w:rsidRDefault="00DA69BB" w:rsidP="00522DAF">
      <w:pPr>
        <w:numPr>
          <w:ilvl w:val="0"/>
          <w:numId w:val="25"/>
        </w:numPr>
        <w:shd w:val="clear" w:color="auto" w:fill="FFFFFF"/>
        <w:tabs>
          <w:tab w:val="left" w:pos="504"/>
          <w:tab w:val="left" w:pos="10206"/>
        </w:tabs>
        <w:ind w:right="300" w:firstLine="567"/>
        <w:jc w:val="both"/>
        <w:rPr>
          <w:rFonts w:eastAsia="Times New Roman"/>
          <w:sz w:val="24"/>
          <w:szCs w:val="24"/>
        </w:rPr>
      </w:pPr>
      <w:r w:rsidRPr="00714735">
        <w:rPr>
          <w:rFonts w:eastAsia="Times New Roman"/>
          <w:i/>
          <w:iCs/>
          <w:sz w:val="24"/>
          <w:szCs w:val="24"/>
        </w:rPr>
        <w:t xml:space="preserve">аналитический </w:t>
      </w:r>
      <w:r w:rsidRPr="00714735">
        <w:rPr>
          <w:rFonts w:eastAsia="Times New Roman"/>
          <w:sz w:val="24"/>
          <w:szCs w:val="24"/>
        </w:rPr>
        <w:t>(химический и физико-химический анализ).</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i/>
          <w:iCs/>
          <w:sz w:val="24"/>
          <w:szCs w:val="24"/>
        </w:rPr>
        <w:t>По объектам наблюдения выделяются:</w:t>
      </w:r>
    </w:p>
    <w:p w:rsidR="00DA69BB" w:rsidRPr="00714735" w:rsidRDefault="00DA69BB" w:rsidP="00B72AE7">
      <w:pPr>
        <w:shd w:val="clear" w:color="auto" w:fill="FFFFFF"/>
        <w:tabs>
          <w:tab w:val="left" w:pos="504"/>
          <w:tab w:val="left" w:pos="851"/>
        </w:tabs>
        <w:ind w:right="300" w:firstLine="567"/>
        <w:jc w:val="both"/>
        <w:rPr>
          <w:sz w:val="24"/>
          <w:szCs w:val="24"/>
        </w:rPr>
      </w:pPr>
      <w:r w:rsidRPr="00714735">
        <w:rPr>
          <w:rFonts w:eastAsia="Times New Roman"/>
          <w:i/>
          <w:iCs/>
          <w:sz w:val="24"/>
          <w:szCs w:val="24"/>
        </w:rPr>
        <w:t>•</w:t>
      </w:r>
      <w:r w:rsidRPr="00714735">
        <w:rPr>
          <w:rFonts w:eastAsia="Times New Roman"/>
          <w:i/>
          <w:iCs/>
          <w:sz w:val="24"/>
          <w:szCs w:val="24"/>
        </w:rPr>
        <w:tab/>
        <w:t xml:space="preserve">мониторинг отдельных компонентов </w:t>
      </w:r>
      <w:r w:rsidRPr="00714735">
        <w:rPr>
          <w:rFonts w:eastAsia="Times New Roman"/>
          <w:sz w:val="24"/>
          <w:szCs w:val="24"/>
        </w:rPr>
        <w:t>окружающей</w:t>
      </w:r>
      <w:r>
        <w:rPr>
          <w:rFonts w:eastAsia="Times New Roman"/>
          <w:sz w:val="24"/>
          <w:szCs w:val="24"/>
        </w:rPr>
        <w:t xml:space="preserve"> </w:t>
      </w:r>
      <w:r w:rsidRPr="00714735">
        <w:rPr>
          <w:rFonts w:eastAsia="Times New Roman"/>
          <w:sz w:val="24"/>
          <w:szCs w:val="24"/>
        </w:rPr>
        <w:t>среды (почвы, воды, воздуха);</w:t>
      </w:r>
    </w:p>
    <w:p w:rsidR="00DA69BB" w:rsidRPr="00714735" w:rsidRDefault="00DA69BB" w:rsidP="00B72AE7">
      <w:pPr>
        <w:shd w:val="clear" w:color="auto" w:fill="FFFFFF"/>
        <w:tabs>
          <w:tab w:val="left" w:pos="508"/>
          <w:tab w:val="left" w:pos="851"/>
        </w:tabs>
        <w:ind w:right="300" w:firstLine="567"/>
        <w:jc w:val="both"/>
        <w:rPr>
          <w:sz w:val="24"/>
          <w:szCs w:val="24"/>
        </w:rPr>
      </w:pPr>
      <w:r w:rsidRPr="00714735">
        <w:rPr>
          <w:rFonts w:eastAsia="Times New Roman"/>
          <w:sz w:val="24"/>
          <w:szCs w:val="24"/>
        </w:rPr>
        <w:t>•</w:t>
      </w:r>
      <w:r w:rsidRPr="00714735">
        <w:rPr>
          <w:rFonts w:eastAsia="Times New Roman"/>
          <w:sz w:val="24"/>
          <w:szCs w:val="24"/>
        </w:rPr>
        <w:tab/>
      </w:r>
      <w:r w:rsidRPr="00714735">
        <w:rPr>
          <w:rFonts w:eastAsia="Times New Roman"/>
          <w:i/>
          <w:iCs/>
          <w:sz w:val="24"/>
          <w:szCs w:val="24"/>
        </w:rPr>
        <w:t xml:space="preserve">мониторинг биологический </w:t>
      </w:r>
      <w:r w:rsidRPr="00714735">
        <w:rPr>
          <w:rFonts w:eastAsia="Times New Roman"/>
          <w:sz w:val="24"/>
          <w:szCs w:val="24"/>
        </w:rPr>
        <w:t>(флоры и фауны).</w:t>
      </w:r>
      <w:r>
        <w:rPr>
          <w:rFonts w:eastAsia="Times New Roman"/>
          <w:sz w:val="24"/>
          <w:szCs w:val="24"/>
        </w:rPr>
        <w:t xml:space="preserve"> </w:t>
      </w:r>
      <w:r w:rsidRPr="00714735">
        <w:rPr>
          <w:rFonts w:eastAsia="Times New Roman"/>
          <w:sz w:val="24"/>
          <w:szCs w:val="24"/>
        </w:rPr>
        <w:t xml:space="preserve">Особым видом мониторинга является </w:t>
      </w:r>
      <w:r w:rsidRPr="00714735">
        <w:rPr>
          <w:rFonts w:eastAsia="Times New Roman"/>
          <w:i/>
          <w:iCs/>
          <w:sz w:val="24"/>
          <w:szCs w:val="24"/>
        </w:rPr>
        <w:t xml:space="preserve">базовый мониторинг, </w:t>
      </w:r>
      <w:r w:rsidRPr="00714735">
        <w:rPr>
          <w:rFonts w:eastAsia="Times New Roman"/>
          <w:sz w:val="24"/>
          <w:szCs w:val="24"/>
        </w:rPr>
        <w:t>т. е. слежение за состоянием природных систем, н</w:t>
      </w:r>
      <w:r>
        <w:rPr>
          <w:rFonts w:eastAsia="Times New Roman"/>
          <w:sz w:val="24"/>
          <w:szCs w:val="24"/>
        </w:rPr>
        <w:t>а</w:t>
      </w:r>
      <w:r w:rsidRPr="00714735">
        <w:rPr>
          <w:rFonts w:eastAsia="Times New Roman"/>
          <w:sz w:val="24"/>
          <w:szCs w:val="24"/>
        </w:rPr>
        <w:t xml:space="preserve"> которые практически не накладываются региональные антропогенные воздействия (биосферные заповедники). Цельно базового мониторинга является получение данных, с которыми сравниваются результаты, полученные другими видами мониторинга.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Методы контроля. Состав загрязняющих веществ определяют методами физико-химического анализа (в воздухе, поЯ чве, воде). Степень устойчивости природной экосистемы проводят методом биоиндикации.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Биоиндикация </w:t>
      </w:r>
      <w:r w:rsidRPr="00714735">
        <w:rPr>
          <w:rFonts w:eastAsia="Times New Roman"/>
          <w:sz w:val="24"/>
          <w:szCs w:val="24"/>
        </w:rPr>
        <w:t xml:space="preserve">— это обнаружение и определение антропогенных нагрузок по реакциям на них живых организмов и их сообществ. Сущность биоиндикации заключается в том»Я что </w:t>
      </w:r>
      <w:r w:rsidRPr="00714735">
        <w:rPr>
          <w:rFonts w:eastAsia="Times New Roman"/>
          <w:sz w:val="24"/>
          <w:szCs w:val="24"/>
        </w:rPr>
        <w:lastRenderedPageBreak/>
        <w:t xml:space="preserve">определенные факторы среды создают возможность существования того или иного вида. Объектами биоиндикационных исследований могут быть отдельные виды животных </w:t>
      </w:r>
      <w:r w:rsidRPr="00714735">
        <w:rPr>
          <w:rFonts w:eastAsia="Times New Roman"/>
          <w:i/>
          <w:iCs/>
          <w:sz w:val="24"/>
          <w:szCs w:val="24"/>
        </w:rPr>
        <w:t xml:space="preserve">Щ </w:t>
      </w:r>
      <w:r w:rsidRPr="00714735">
        <w:rPr>
          <w:rFonts w:eastAsia="Times New Roman"/>
          <w:sz w:val="24"/>
          <w:szCs w:val="24"/>
        </w:rPr>
        <w:t>растений, а также целые экосистемы. Например, радиоактивное загрязнение определяют по состоянию хвойных пород деревьев; промышленное загрязнение — по многим представителям почвенной фауны; загрязнение воздуха очень чутко воспринимается мхами, лишайниками, бабочками.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Видовое разнообразие и высокая численность или, наоборот, отсутствие стрекоз ;а) на берегу водоема говорят о его фаунистическом составе: много стрекоз — фауна богата, мало — водная фауна обеднена.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Если в лесу на стволах деревьев исчезают лишайники, значит, в воздухе присутствует сернистый газ. Только в чистой воде встречаются личинки ручейников</w:t>
      </w:r>
      <w:r w:rsidRPr="00714735">
        <w:rPr>
          <w:rFonts w:eastAsia="Times New Roman"/>
          <w:i/>
          <w:iCs/>
          <w:sz w:val="24"/>
          <w:szCs w:val="24"/>
        </w:rPr>
        <w:t xml:space="preserve">. </w:t>
      </w:r>
      <w:r w:rsidRPr="00714735">
        <w:rPr>
          <w:rFonts w:eastAsia="Times New Roman"/>
          <w:sz w:val="24"/>
          <w:szCs w:val="24"/>
        </w:rPr>
        <w:t xml:space="preserve"> вот малощитинковый червь</w:t>
      </w:r>
      <w:r w:rsidRPr="00714735">
        <w:rPr>
          <w:rFonts w:eastAsia="Times New Roman"/>
          <w:i/>
          <w:iCs/>
          <w:sz w:val="24"/>
          <w:szCs w:val="24"/>
        </w:rPr>
        <w:t xml:space="preserve">, </w:t>
      </w:r>
      <w:r w:rsidRPr="00714735">
        <w:rPr>
          <w:rFonts w:eastAsia="Times New Roman"/>
          <w:sz w:val="24"/>
          <w:szCs w:val="24"/>
        </w:rPr>
        <w:t xml:space="preserve">личинки хирономид </w:t>
      </w:r>
      <w:r w:rsidRPr="00714735">
        <w:rPr>
          <w:rFonts w:eastAsia="Times New Roman"/>
          <w:i/>
          <w:iCs/>
          <w:sz w:val="24"/>
          <w:szCs w:val="24"/>
        </w:rPr>
        <w:t xml:space="preserve"> </w:t>
      </w:r>
      <w:r w:rsidRPr="00714735">
        <w:rPr>
          <w:rFonts w:eastAsia="Times New Roman"/>
          <w:sz w:val="24"/>
          <w:szCs w:val="24"/>
        </w:rPr>
        <w:t>обитают лишь в сильно загрязненных водоемах. В слабозагрязненных водоемах живут многие насекомые, зеленые одноклеточные водоросли, ракообразные.</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Биоиндикация позволяет вовремя выявить еще не опасный уровень загрязнения и принять меры по восстановлению   экологического равновесия окружающей среды.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некоторых случаях методу биоиндикации отдают предпочтение, так как он проще, чем, например, физико-химические методы анализа.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Так, английские ученые обнаружили в печени камбалы несколько молекул — индикаторов загрязнения. Когда общая концентрация опасных для жизни веществ достигает критических значений, в клетках печени начинает накапливаться потенциально канцерогенный белок. Его количественное определение проще, чем химический анализ воды, и дает больше информации об ее опасности для жизни и здоровья людей.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Дистанционные </w:t>
      </w:r>
      <w:r w:rsidRPr="00714735">
        <w:rPr>
          <w:rFonts w:eastAsia="Times New Roman"/>
          <w:sz w:val="24"/>
          <w:szCs w:val="24"/>
        </w:rPr>
        <w:t>методы используются в основном для ведения глобального мониторинга. Например, аэрофотосъемка является эффективным методом для определения масштабов и степени загрязнения при разливе нефти в море или на суше, т. е. при аварии танкеров или при разрыве трубопровода. Другие методы в этих экстремальных ситуациях не дают исчерпывающей информации.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ОКБ им. Илюшина, самолетостроители Луховицкого завода сконструировали и построили "Ил-103" — уникальный самолет для выполнения практически любых задач государственного экологического и земельного мониторинга. Самолет оборудован контрольно-измерительной и телеметрической аппаратурой, спутниковой навигационной системой (ОР5), системой спутниковой связи, интерактивным бортовым и наземным измерительно-регистрирующим комплексом. Самолет</w:t>
      </w:r>
    </w:p>
    <w:p w:rsidR="00DA69BB" w:rsidRPr="00714735" w:rsidRDefault="004F5A2B" w:rsidP="00CB6569">
      <w:pPr>
        <w:shd w:val="clear" w:color="auto" w:fill="FFFFFF"/>
        <w:tabs>
          <w:tab w:val="left" w:pos="10206"/>
        </w:tabs>
        <w:ind w:right="300" w:firstLine="567"/>
        <w:jc w:val="both"/>
        <w:rPr>
          <w:sz w:val="24"/>
          <w:szCs w:val="24"/>
        </w:rPr>
      </w:pPr>
      <w:r>
        <w:rPr>
          <w:noProof/>
          <w:sz w:val="24"/>
          <w:szCs w:val="24"/>
        </w:rPr>
        <w:pict>
          <v:line id="_x0000_s1146" style="position:absolute;left:0;text-align:left;z-index:251693568;mso-position-horizontal-relative:margin" from="721.25pt,-25.4pt" to="721.25pt,525.75pt" o:allowincell="f" strokeweight=".9pt">
            <w10:wrap anchorx="margin"/>
          </v:line>
        </w:pict>
      </w:r>
      <w:r w:rsidR="00DA69BB" w:rsidRPr="00714735">
        <w:rPr>
          <w:rFonts w:eastAsia="Times New Roman"/>
          <w:sz w:val="24"/>
          <w:szCs w:val="24"/>
        </w:rPr>
        <w:t>может летать на высотах от 100 до 3000 м, находиться  воздухе до 5 ч, тратит всего 10—15 л топлива на 100 км ц берет на борт помимо пилота двух специалистов. Самолеты-новинки "Ил-103" Авиационного центра специального экологического назначения, базирующиеся на подмосковном аэродроме Мячиково, выполняют дистанционный мониторинг для экологов, авиалесоохраны, служб МЧС и нефтегазопровод-ного транспорта.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Физико-химические </w:t>
      </w:r>
      <w:r w:rsidRPr="00714735">
        <w:rPr>
          <w:rFonts w:eastAsia="Times New Roman"/>
          <w:sz w:val="24"/>
          <w:szCs w:val="24"/>
        </w:rPr>
        <w:t>методы используются для мониторинга отдельных компонентов окружающей природной среды: почвы, воды, воздуха. Эти методы основаны на анализе отдельных проб.</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Почвенный мониторинг предусматривает определение кислотности, потери гумуса, засоления. Кислотность почв определяют по значению водородного показателя (рН) в водных растворах почвы. Значение водородного показателя измеряют с помощью рН-м</w:t>
      </w:r>
      <w:r>
        <w:rPr>
          <w:rFonts w:eastAsia="Times New Roman"/>
          <w:sz w:val="24"/>
          <w:szCs w:val="24"/>
        </w:rPr>
        <w:t>етра или потенциометра. Содержа</w:t>
      </w:r>
      <w:r w:rsidRPr="00714735">
        <w:rPr>
          <w:rFonts w:eastAsia="Times New Roman"/>
          <w:sz w:val="24"/>
          <w:szCs w:val="24"/>
        </w:rPr>
        <w:t xml:space="preserve">ние гумуса определяют по окисляемости органического </w:t>
      </w:r>
      <w:r w:rsidRPr="00714735">
        <w:rPr>
          <w:rFonts w:eastAsia="Times New Roman"/>
          <w:b/>
          <w:bCs/>
          <w:sz w:val="24"/>
          <w:szCs w:val="24"/>
        </w:rPr>
        <w:t>ве</w:t>
      </w:r>
      <w:r w:rsidRPr="00714735">
        <w:rPr>
          <w:rFonts w:eastAsia="Times New Roman"/>
          <w:sz w:val="24"/>
          <w:szCs w:val="24"/>
        </w:rPr>
        <w:t xml:space="preserve">щества. Количество окислителя оценивают титрометрическим или спектрометрическим методами. Засоление почв, т. е. </w:t>
      </w:r>
      <w:r w:rsidRPr="00714735">
        <w:rPr>
          <w:rFonts w:eastAsia="Times New Roman"/>
          <w:b/>
          <w:bCs/>
          <w:sz w:val="24"/>
          <w:szCs w:val="24"/>
        </w:rPr>
        <w:t>со</w:t>
      </w:r>
      <w:r w:rsidRPr="00714735">
        <w:rPr>
          <w:rFonts w:eastAsia="Times New Roman"/>
          <w:sz w:val="24"/>
          <w:szCs w:val="24"/>
        </w:rPr>
        <w:t>держание в них солей, определяют по значению электрической проводимости, так как известно, что растворы солей являются электролитами.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Загрязнение вод определяется химическим (ХПК) или биохимическим (БПК) потреблением кислорода — это количество кислорода, расходуемого на окисление органическими и неорганических веществ, содержащихся в загрязненной воде.</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Атмосферное загрязнение анализируется газоанализаторами, которые позволяют получить информацию о концентрации в воздухе газообразных загрязнителей. Применяют "многокомпонен</w:t>
      </w:r>
      <w:r>
        <w:rPr>
          <w:rFonts w:eastAsia="Times New Roman"/>
          <w:sz w:val="24"/>
          <w:szCs w:val="24"/>
        </w:rPr>
        <w:t xml:space="preserve">тные" методы анализа: С-, Н-, </w:t>
      </w:r>
      <w:r w:rsidRPr="00714735">
        <w:rPr>
          <w:rFonts w:eastAsia="Times New Roman"/>
          <w:sz w:val="24"/>
          <w:szCs w:val="24"/>
        </w:rPr>
        <w:t xml:space="preserve">анализаторы и другие приборы, которые дают непрерывные по времени характеристики загрязнения воздуха. Автоматизированные приборы для </w:t>
      </w:r>
      <w:r w:rsidRPr="00714735">
        <w:rPr>
          <w:rFonts w:eastAsia="Times New Roman"/>
          <w:sz w:val="24"/>
          <w:szCs w:val="24"/>
        </w:rPr>
        <w:lastRenderedPageBreak/>
        <w:t xml:space="preserve">дистанционного анализа загрязнений атмосферы, сочетающие лазер и локатор, называют </w:t>
      </w:r>
      <w:r w:rsidRPr="00714735">
        <w:rPr>
          <w:rFonts w:eastAsia="Times New Roman"/>
          <w:i/>
          <w:iCs/>
          <w:sz w:val="24"/>
          <w:szCs w:val="24"/>
        </w:rPr>
        <w:t xml:space="preserve">лидарами. </w:t>
      </w:r>
      <w:r w:rsidRPr="00714735">
        <w:rPr>
          <w:rFonts w:eastAsia="Times New Roman"/>
          <w:sz w:val="24"/>
          <w:szCs w:val="24"/>
        </w:rPr>
        <w:t>1</w:t>
      </w:r>
    </w:p>
    <w:p w:rsidR="00DA69BB" w:rsidRPr="00714735" w:rsidRDefault="00DA69BB" w:rsidP="00CB6569">
      <w:pPr>
        <w:shd w:val="clear" w:color="auto" w:fill="FFFFFF"/>
        <w:tabs>
          <w:tab w:val="left" w:pos="10206"/>
        </w:tabs>
        <w:ind w:right="300" w:firstLine="567"/>
        <w:jc w:val="center"/>
        <w:rPr>
          <w:sz w:val="24"/>
          <w:szCs w:val="24"/>
        </w:rPr>
      </w:pPr>
      <w:r w:rsidRPr="00714735">
        <w:rPr>
          <w:rFonts w:eastAsia="Times New Roman"/>
          <w:i/>
          <w:iCs/>
          <w:sz w:val="24"/>
          <w:szCs w:val="24"/>
        </w:rPr>
        <w:t>Вопросы для самопроверки</w:t>
      </w:r>
    </w:p>
    <w:p w:rsidR="00DA69BB" w:rsidRPr="00714735" w:rsidRDefault="00DA69BB" w:rsidP="00522DAF">
      <w:pPr>
        <w:numPr>
          <w:ilvl w:val="0"/>
          <w:numId w:val="26"/>
        </w:numPr>
        <w:shd w:val="clear" w:color="auto" w:fill="FFFFFF"/>
        <w:tabs>
          <w:tab w:val="left" w:pos="526"/>
          <w:tab w:val="left" w:pos="10206"/>
        </w:tabs>
        <w:ind w:right="300" w:firstLine="567"/>
        <w:rPr>
          <w:spacing w:val="-21"/>
          <w:sz w:val="24"/>
          <w:szCs w:val="24"/>
        </w:rPr>
      </w:pPr>
      <w:r w:rsidRPr="00714735">
        <w:rPr>
          <w:rFonts w:eastAsia="Times New Roman"/>
          <w:sz w:val="24"/>
          <w:szCs w:val="24"/>
        </w:rPr>
        <w:t>В каких формах проявляется влияние загрязнения биоферы на организм человека?</w:t>
      </w:r>
    </w:p>
    <w:p w:rsidR="00DA69BB" w:rsidRPr="00714735" w:rsidRDefault="00DA69BB" w:rsidP="00522DAF">
      <w:pPr>
        <w:numPr>
          <w:ilvl w:val="0"/>
          <w:numId w:val="26"/>
        </w:numPr>
        <w:shd w:val="clear" w:color="auto" w:fill="FFFFFF"/>
        <w:tabs>
          <w:tab w:val="left" w:pos="526"/>
          <w:tab w:val="left" w:pos="10206"/>
        </w:tabs>
        <w:ind w:right="300" w:firstLine="567"/>
        <w:rPr>
          <w:spacing w:val="-18"/>
          <w:sz w:val="24"/>
          <w:szCs w:val="24"/>
        </w:rPr>
      </w:pPr>
      <w:r w:rsidRPr="00714735">
        <w:rPr>
          <w:rFonts w:eastAsia="Times New Roman"/>
          <w:sz w:val="24"/>
          <w:szCs w:val="24"/>
        </w:rPr>
        <w:t>Какие существуют источники загрязнения биосферы?</w:t>
      </w:r>
    </w:p>
    <w:p w:rsidR="00DA69BB" w:rsidRPr="00714735" w:rsidRDefault="00DA69BB" w:rsidP="00522DAF">
      <w:pPr>
        <w:numPr>
          <w:ilvl w:val="0"/>
          <w:numId w:val="26"/>
        </w:numPr>
        <w:shd w:val="clear" w:color="auto" w:fill="FFFFFF"/>
        <w:tabs>
          <w:tab w:val="left" w:pos="526"/>
          <w:tab w:val="left" w:pos="10206"/>
        </w:tabs>
        <w:ind w:right="300" w:firstLine="567"/>
        <w:rPr>
          <w:spacing w:val="-16"/>
          <w:sz w:val="24"/>
          <w:szCs w:val="24"/>
        </w:rPr>
      </w:pPr>
      <w:r w:rsidRPr="00714735">
        <w:rPr>
          <w:rFonts w:eastAsia="Times New Roman"/>
          <w:sz w:val="24"/>
          <w:szCs w:val="24"/>
        </w:rPr>
        <w:t>В чем выражается прямое воздействие на человека загрязнений биосферы?</w:t>
      </w:r>
    </w:p>
    <w:p w:rsidR="00DA69BB" w:rsidRPr="00714735" w:rsidRDefault="00DA69BB" w:rsidP="00522DAF">
      <w:pPr>
        <w:numPr>
          <w:ilvl w:val="0"/>
          <w:numId w:val="26"/>
        </w:numPr>
        <w:shd w:val="clear" w:color="auto" w:fill="FFFFFF"/>
        <w:tabs>
          <w:tab w:val="left" w:pos="526"/>
          <w:tab w:val="left" w:pos="10206"/>
        </w:tabs>
        <w:ind w:right="300" w:firstLine="567"/>
        <w:rPr>
          <w:spacing w:val="-13"/>
          <w:sz w:val="24"/>
          <w:szCs w:val="24"/>
        </w:rPr>
      </w:pPr>
      <w:r w:rsidRPr="00714735">
        <w:rPr>
          <w:rFonts w:eastAsia="Times New Roman"/>
          <w:sz w:val="24"/>
          <w:szCs w:val="24"/>
        </w:rPr>
        <w:t>Какие заболевания вызываются загрязнением биосферы?</w:t>
      </w:r>
    </w:p>
    <w:p w:rsidR="00DA69BB" w:rsidRPr="00714735" w:rsidRDefault="00DA69BB" w:rsidP="00522DAF">
      <w:pPr>
        <w:numPr>
          <w:ilvl w:val="0"/>
          <w:numId w:val="26"/>
        </w:numPr>
        <w:shd w:val="clear" w:color="auto" w:fill="FFFFFF"/>
        <w:tabs>
          <w:tab w:val="left" w:pos="526"/>
          <w:tab w:val="left" w:pos="10206"/>
        </w:tabs>
        <w:ind w:right="300" w:firstLine="567"/>
        <w:rPr>
          <w:spacing w:val="-16"/>
          <w:sz w:val="24"/>
          <w:szCs w:val="24"/>
        </w:rPr>
      </w:pPr>
      <w:r w:rsidRPr="00714735">
        <w:rPr>
          <w:rFonts w:eastAsia="Times New Roman"/>
          <w:sz w:val="24"/>
          <w:szCs w:val="24"/>
        </w:rPr>
        <w:t>В чем выражается косвенное воздействие на человека</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sz w:val="24"/>
          <w:szCs w:val="24"/>
        </w:rPr>
        <w:t>загрязнений биосферы?</w:t>
      </w:r>
    </w:p>
    <w:p w:rsidR="00DA69BB" w:rsidRPr="00714735" w:rsidRDefault="00DA69BB" w:rsidP="00522DAF">
      <w:pPr>
        <w:numPr>
          <w:ilvl w:val="0"/>
          <w:numId w:val="27"/>
        </w:numPr>
        <w:shd w:val="clear" w:color="auto" w:fill="FFFFFF"/>
        <w:tabs>
          <w:tab w:val="left" w:pos="526"/>
          <w:tab w:val="left" w:pos="10206"/>
        </w:tabs>
        <w:ind w:right="300" w:firstLine="567"/>
        <w:rPr>
          <w:spacing w:val="-14"/>
          <w:sz w:val="24"/>
          <w:szCs w:val="24"/>
        </w:rPr>
      </w:pPr>
      <w:r w:rsidRPr="00714735">
        <w:rPr>
          <w:rFonts w:eastAsia="Times New Roman"/>
          <w:sz w:val="24"/>
          <w:szCs w:val="24"/>
        </w:rPr>
        <w:t>Приведите примеры косвенного воздействия на человека загрязнений биосферы.</w:t>
      </w:r>
    </w:p>
    <w:p w:rsidR="00DA69BB" w:rsidRPr="00714735" w:rsidRDefault="00DA69BB" w:rsidP="00522DAF">
      <w:pPr>
        <w:numPr>
          <w:ilvl w:val="0"/>
          <w:numId w:val="27"/>
        </w:numPr>
        <w:shd w:val="clear" w:color="auto" w:fill="FFFFFF"/>
        <w:tabs>
          <w:tab w:val="left" w:pos="526"/>
          <w:tab w:val="left" w:pos="10206"/>
        </w:tabs>
        <w:ind w:right="300" w:firstLine="567"/>
        <w:rPr>
          <w:spacing w:val="-16"/>
          <w:sz w:val="24"/>
          <w:szCs w:val="24"/>
        </w:rPr>
      </w:pPr>
      <w:r w:rsidRPr="00714735">
        <w:rPr>
          <w:rFonts w:eastAsia="Times New Roman"/>
          <w:sz w:val="24"/>
          <w:szCs w:val="24"/>
        </w:rPr>
        <w:t>Назовите основные загрязнители атмосферы.</w:t>
      </w:r>
    </w:p>
    <w:p w:rsidR="00DA69BB" w:rsidRPr="00714735" w:rsidRDefault="00DA69BB" w:rsidP="00522DAF">
      <w:pPr>
        <w:numPr>
          <w:ilvl w:val="0"/>
          <w:numId w:val="27"/>
        </w:numPr>
        <w:shd w:val="clear" w:color="auto" w:fill="FFFFFF"/>
        <w:tabs>
          <w:tab w:val="left" w:pos="526"/>
          <w:tab w:val="left" w:pos="10206"/>
        </w:tabs>
        <w:ind w:right="300" w:firstLine="567"/>
        <w:rPr>
          <w:spacing w:val="-16"/>
          <w:sz w:val="24"/>
          <w:szCs w:val="24"/>
        </w:rPr>
      </w:pPr>
      <w:r w:rsidRPr="00714735">
        <w:rPr>
          <w:rFonts w:eastAsia="Times New Roman"/>
          <w:sz w:val="24"/>
          <w:szCs w:val="24"/>
        </w:rPr>
        <w:t>Какие защитные мероприятия используются для снижения атмосферного загрязнения?</w:t>
      </w:r>
    </w:p>
    <w:p w:rsidR="00DA69BB" w:rsidRPr="00714735" w:rsidRDefault="00DA69BB" w:rsidP="00522DAF">
      <w:pPr>
        <w:numPr>
          <w:ilvl w:val="0"/>
          <w:numId w:val="27"/>
        </w:numPr>
        <w:shd w:val="clear" w:color="auto" w:fill="FFFFFF"/>
        <w:tabs>
          <w:tab w:val="left" w:pos="526"/>
          <w:tab w:val="left" w:pos="10206"/>
        </w:tabs>
        <w:ind w:right="300" w:firstLine="567"/>
        <w:rPr>
          <w:spacing w:val="-12"/>
          <w:sz w:val="24"/>
          <w:szCs w:val="24"/>
        </w:rPr>
      </w:pPr>
      <w:r w:rsidRPr="00714735">
        <w:rPr>
          <w:rFonts w:eastAsia="Times New Roman"/>
          <w:sz w:val="24"/>
          <w:szCs w:val="24"/>
        </w:rPr>
        <w:t>Что является причиной возникновения и какие существуют виды смога? Почему он опасен?</w:t>
      </w:r>
    </w:p>
    <w:p w:rsidR="00DA69BB" w:rsidRPr="00714735" w:rsidRDefault="00DA69BB" w:rsidP="00522DAF">
      <w:pPr>
        <w:numPr>
          <w:ilvl w:val="0"/>
          <w:numId w:val="28"/>
        </w:numPr>
        <w:shd w:val="clear" w:color="auto" w:fill="FFFFFF"/>
        <w:tabs>
          <w:tab w:val="left" w:pos="677"/>
          <w:tab w:val="left" w:pos="10206"/>
        </w:tabs>
        <w:ind w:right="300" w:firstLine="567"/>
        <w:rPr>
          <w:spacing w:val="-11"/>
          <w:sz w:val="24"/>
          <w:szCs w:val="24"/>
        </w:rPr>
      </w:pPr>
      <w:r w:rsidRPr="00714735">
        <w:rPr>
          <w:rFonts w:eastAsia="Times New Roman"/>
          <w:sz w:val="24"/>
          <w:szCs w:val="24"/>
        </w:rPr>
        <w:t>Назовите основные загрязнители почвы.</w:t>
      </w:r>
    </w:p>
    <w:p w:rsidR="00DA69BB" w:rsidRPr="00714735" w:rsidRDefault="00DA69BB" w:rsidP="00522DAF">
      <w:pPr>
        <w:numPr>
          <w:ilvl w:val="0"/>
          <w:numId w:val="29"/>
        </w:numPr>
        <w:shd w:val="clear" w:color="auto" w:fill="FFFFFF"/>
        <w:tabs>
          <w:tab w:val="left" w:pos="677"/>
          <w:tab w:val="left" w:pos="10206"/>
        </w:tabs>
        <w:ind w:right="300" w:firstLine="567"/>
        <w:rPr>
          <w:spacing w:val="-12"/>
          <w:sz w:val="24"/>
          <w:szCs w:val="24"/>
        </w:rPr>
      </w:pPr>
      <w:r w:rsidRPr="00714735">
        <w:rPr>
          <w:rFonts w:eastAsia="Times New Roman"/>
          <w:sz w:val="24"/>
          <w:szCs w:val="24"/>
        </w:rPr>
        <w:t>Какие виды хозяйственной деятельности приводят к загрязнению почвы?</w:t>
      </w:r>
    </w:p>
    <w:p w:rsidR="00DA69BB" w:rsidRPr="00714735" w:rsidRDefault="00DA69BB" w:rsidP="00522DAF">
      <w:pPr>
        <w:numPr>
          <w:ilvl w:val="0"/>
          <w:numId w:val="29"/>
        </w:numPr>
        <w:shd w:val="clear" w:color="auto" w:fill="FFFFFF"/>
        <w:tabs>
          <w:tab w:val="left" w:pos="677"/>
          <w:tab w:val="left" w:pos="10206"/>
        </w:tabs>
        <w:ind w:right="300" w:firstLine="567"/>
        <w:rPr>
          <w:spacing w:val="-11"/>
          <w:sz w:val="24"/>
          <w:szCs w:val="24"/>
        </w:rPr>
      </w:pPr>
      <w:r w:rsidRPr="00714735">
        <w:rPr>
          <w:rFonts w:eastAsia="Times New Roman"/>
          <w:sz w:val="24"/>
          <w:szCs w:val="24"/>
        </w:rPr>
        <w:t>Почему происходит накопление токсичных веществ в пищевых цепях?</w:t>
      </w:r>
    </w:p>
    <w:p w:rsidR="00DA69BB" w:rsidRPr="00714735" w:rsidRDefault="00DA69BB" w:rsidP="00522DAF">
      <w:pPr>
        <w:numPr>
          <w:ilvl w:val="0"/>
          <w:numId w:val="29"/>
        </w:numPr>
        <w:shd w:val="clear" w:color="auto" w:fill="FFFFFF"/>
        <w:tabs>
          <w:tab w:val="left" w:pos="677"/>
          <w:tab w:val="left" w:pos="10206"/>
        </w:tabs>
        <w:ind w:right="300" w:firstLine="567"/>
        <w:rPr>
          <w:spacing w:val="-10"/>
          <w:sz w:val="24"/>
          <w:szCs w:val="24"/>
        </w:rPr>
      </w:pPr>
      <w:r w:rsidRPr="00714735">
        <w:rPr>
          <w:rFonts w:eastAsia="Times New Roman"/>
          <w:sz w:val="24"/>
          <w:szCs w:val="24"/>
        </w:rPr>
        <w:t>Приведите примеры миграции и накопления в биосфере токсичных и радиоактивных веществ.</w:t>
      </w:r>
    </w:p>
    <w:p w:rsidR="00DA69BB" w:rsidRPr="00714735" w:rsidRDefault="00DA69BB" w:rsidP="00522DAF">
      <w:pPr>
        <w:numPr>
          <w:ilvl w:val="0"/>
          <w:numId w:val="28"/>
        </w:numPr>
        <w:shd w:val="clear" w:color="auto" w:fill="FFFFFF"/>
        <w:tabs>
          <w:tab w:val="left" w:pos="677"/>
          <w:tab w:val="left" w:pos="10206"/>
        </w:tabs>
        <w:ind w:right="300" w:firstLine="567"/>
        <w:rPr>
          <w:spacing w:val="-11"/>
          <w:sz w:val="24"/>
          <w:szCs w:val="24"/>
        </w:rPr>
      </w:pPr>
      <w:r w:rsidRPr="00714735">
        <w:rPr>
          <w:rFonts w:eastAsia="Times New Roman"/>
          <w:sz w:val="24"/>
          <w:szCs w:val="24"/>
        </w:rPr>
        <w:t>Какова цель проведения "зеленой революции"?</w:t>
      </w:r>
    </w:p>
    <w:p w:rsidR="00DA69BB" w:rsidRPr="00714735" w:rsidRDefault="00DA69BB" w:rsidP="00522DAF">
      <w:pPr>
        <w:numPr>
          <w:ilvl w:val="0"/>
          <w:numId w:val="28"/>
        </w:numPr>
        <w:shd w:val="clear" w:color="auto" w:fill="FFFFFF"/>
        <w:tabs>
          <w:tab w:val="left" w:pos="677"/>
          <w:tab w:val="left" w:pos="10206"/>
        </w:tabs>
        <w:ind w:right="300" w:firstLine="567"/>
        <w:rPr>
          <w:spacing w:val="-10"/>
          <w:sz w:val="24"/>
          <w:szCs w:val="24"/>
        </w:rPr>
      </w:pPr>
      <w:r w:rsidRPr="00714735">
        <w:rPr>
          <w:rFonts w:eastAsia="Times New Roman"/>
          <w:sz w:val="24"/>
          <w:szCs w:val="24"/>
        </w:rPr>
        <w:t>Назовите пути осуществления "зеленой революции".</w:t>
      </w:r>
    </w:p>
    <w:p w:rsidR="00DA69BB" w:rsidRPr="00714735" w:rsidRDefault="00DA69BB" w:rsidP="00522DAF">
      <w:pPr>
        <w:numPr>
          <w:ilvl w:val="0"/>
          <w:numId w:val="29"/>
        </w:numPr>
        <w:shd w:val="clear" w:color="auto" w:fill="FFFFFF"/>
        <w:tabs>
          <w:tab w:val="left" w:pos="677"/>
          <w:tab w:val="left" w:pos="10206"/>
        </w:tabs>
        <w:ind w:right="300" w:firstLine="567"/>
        <w:rPr>
          <w:spacing w:val="-11"/>
          <w:sz w:val="24"/>
          <w:szCs w:val="24"/>
        </w:rPr>
      </w:pPr>
      <w:r w:rsidRPr="00714735">
        <w:rPr>
          <w:rFonts w:eastAsia="Times New Roman"/>
          <w:sz w:val="24"/>
          <w:szCs w:val="24"/>
        </w:rPr>
        <w:t>Назовите различия между первой "зеленой революцией" и второй.</w:t>
      </w:r>
    </w:p>
    <w:p w:rsidR="00DA69BB" w:rsidRPr="00714735" w:rsidRDefault="00DA69BB" w:rsidP="00CB6569">
      <w:pPr>
        <w:tabs>
          <w:tab w:val="left" w:pos="10206"/>
        </w:tabs>
        <w:ind w:right="300" w:firstLine="567"/>
        <w:rPr>
          <w:sz w:val="24"/>
          <w:szCs w:val="24"/>
        </w:rPr>
      </w:pPr>
    </w:p>
    <w:p w:rsidR="00DA69BB" w:rsidRPr="00714735" w:rsidRDefault="00DA69BB" w:rsidP="00522DAF">
      <w:pPr>
        <w:numPr>
          <w:ilvl w:val="0"/>
          <w:numId w:val="30"/>
        </w:numPr>
        <w:shd w:val="clear" w:color="auto" w:fill="FFFFFF"/>
        <w:tabs>
          <w:tab w:val="left" w:pos="706"/>
          <w:tab w:val="left" w:pos="10206"/>
        </w:tabs>
        <w:ind w:right="300" w:firstLine="567"/>
        <w:rPr>
          <w:spacing w:val="-11"/>
          <w:sz w:val="24"/>
          <w:szCs w:val="24"/>
        </w:rPr>
      </w:pPr>
      <w:r w:rsidRPr="00714735">
        <w:rPr>
          <w:rFonts w:eastAsia="Times New Roman"/>
          <w:sz w:val="24"/>
          <w:szCs w:val="24"/>
        </w:rPr>
        <w:t>Назовите отрицательные последствия первой "зеленой революции".</w:t>
      </w:r>
    </w:p>
    <w:p w:rsidR="00DA69BB" w:rsidRPr="00714735" w:rsidRDefault="00DA69BB" w:rsidP="00522DAF">
      <w:pPr>
        <w:numPr>
          <w:ilvl w:val="0"/>
          <w:numId w:val="30"/>
        </w:numPr>
        <w:shd w:val="clear" w:color="auto" w:fill="FFFFFF"/>
        <w:tabs>
          <w:tab w:val="left" w:pos="706"/>
          <w:tab w:val="left" w:pos="10206"/>
        </w:tabs>
        <w:ind w:right="300" w:firstLine="567"/>
        <w:rPr>
          <w:spacing w:val="-10"/>
          <w:sz w:val="24"/>
          <w:szCs w:val="24"/>
        </w:rPr>
      </w:pPr>
      <w:r w:rsidRPr="00714735">
        <w:rPr>
          <w:rFonts w:eastAsia="Times New Roman"/>
          <w:sz w:val="24"/>
          <w:szCs w:val="24"/>
        </w:rPr>
        <w:t>В каких случаях и почему мелиорация оказывает пагубное влияние на почву?</w:t>
      </w:r>
    </w:p>
    <w:p w:rsidR="00DA69BB" w:rsidRPr="00714735" w:rsidRDefault="00DA69BB" w:rsidP="00522DAF">
      <w:pPr>
        <w:numPr>
          <w:ilvl w:val="0"/>
          <w:numId w:val="30"/>
        </w:numPr>
        <w:shd w:val="clear" w:color="auto" w:fill="FFFFFF"/>
        <w:tabs>
          <w:tab w:val="left" w:pos="706"/>
          <w:tab w:val="left" w:pos="10206"/>
        </w:tabs>
        <w:ind w:right="300" w:firstLine="567"/>
        <w:rPr>
          <w:spacing w:val="-9"/>
          <w:sz w:val="24"/>
          <w:szCs w:val="24"/>
        </w:rPr>
      </w:pPr>
      <w:r w:rsidRPr="00714735">
        <w:rPr>
          <w:rFonts w:eastAsia="Times New Roman"/>
          <w:sz w:val="24"/>
          <w:szCs w:val="24"/>
        </w:rPr>
        <w:t>Какие существуют причины нарушения равновесия природных экосистем?</w:t>
      </w:r>
    </w:p>
    <w:p w:rsidR="00DA69BB" w:rsidRPr="0058472B" w:rsidRDefault="00DA69BB" w:rsidP="00522DAF">
      <w:pPr>
        <w:numPr>
          <w:ilvl w:val="0"/>
          <w:numId w:val="30"/>
        </w:numPr>
        <w:shd w:val="clear" w:color="auto" w:fill="FFFFFF"/>
        <w:tabs>
          <w:tab w:val="left" w:pos="706"/>
          <w:tab w:val="left" w:pos="10206"/>
        </w:tabs>
        <w:ind w:right="300" w:firstLine="567"/>
        <w:rPr>
          <w:spacing w:val="-9"/>
          <w:sz w:val="24"/>
          <w:szCs w:val="24"/>
        </w:rPr>
      </w:pPr>
      <w:r w:rsidRPr="00714735">
        <w:rPr>
          <w:rFonts w:eastAsia="Times New Roman"/>
          <w:sz w:val="24"/>
          <w:szCs w:val="24"/>
        </w:rPr>
        <w:t>Назовите основные группы пестицидов.</w:t>
      </w:r>
    </w:p>
    <w:p w:rsidR="00DA69BB" w:rsidRPr="00714735" w:rsidRDefault="00DA69BB" w:rsidP="00CB6569">
      <w:pPr>
        <w:shd w:val="clear" w:color="auto" w:fill="FFFFFF"/>
        <w:tabs>
          <w:tab w:val="left" w:pos="706"/>
          <w:tab w:val="left" w:pos="10206"/>
        </w:tabs>
        <w:ind w:right="300" w:firstLine="567"/>
        <w:rPr>
          <w:spacing w:val="-9"/>
          <w:sz w:val="24"/>
          <w:szCs w:val="24"/>
        </w:rPr>
      </w:pPr>
    </w:p>
    <w:p w:rsidR="00DA69BB" w:rsidRDefault="00DA69BB" w:rsidP="00CB6569">
      <w:pPr>
        <w:shd w:val="clear" w:color="auto" w:fill="FFFFFF"/>
        <w:tabs>
          <w:tab w:val="left" w:pos="10206"/>
        </w:tabs>
        <w:ind w:right="300" w:firstLine="567"/>
        <w:rPr>
          <w:rFonts w:eastAsia="Times New Roman"/>
          <w:b/>
          <w:bCs/>
          <w:spacing w:val="-1"/>
          <w:sz w:val="24"/>
          <w:szCs w:val="24"/>
        </w:rPr>
      </w:pPr>
      <w:r w:rsidRPr="00714735">
        <w:rPr>
          <w:rFonts w:eastAsia="Times New Roman"/>
          <w:b/>
          <w:bCs/>
          <w:sz w:val="24"/>
          <w:szCs w:val="24"/>
        </w:rPr>
        <w:t xml:space="preserve">ПРАВОВЫЕ ВОПРОСЫ </w:t>
      </w:r>
      <w:r w:rsidRPr="00714735">
        <w:rPr>
          <w:rFonts w:eastAsia="Times New Roman"/>
          <w:b/>
          <w:bCs/>
          <w:spacing w:val="-1"/>
          <w:sz w:val="24"/>
          <w:szCs w:val="24"/>
        </w:rPr>
        <w:t>ЭКОЛОГИЧЕСКОЙ БЕЗОПАСНОСТИ</w:t>
      </w:r>
    </w:p>
    <w:p w:rsidR="00DA69BB" w:rsidRPr="00714735" w:rsidRDefault="00DA69BB" w:rsidP="00CB6569">
      <w:pPr>
        <w:shd w:val="clear" w:color="auto" w:fill="FFFFFF"/>
        <w:tabs>
          <w:tab w:val="left" w:pos="10206"/>
        </w:tabs>
        <w:ind w:right="300" w:firstLine="567"/>
        <w:rPr>
          <w:sz w:val="24"/>
          <w:szCs w:val="24"/>
        </w:rPr>
      </w:pPr>
    </w:p>
    <w:p w:rsidR="00DA69BB" w:rsidRPr="00714735" w:rsidRDefault="00DA69BB" w:rsidP="00CB6569">
      <w:pPr>
        <w:shd w:val="clear" w:color="auto" w:fill="FFFFFF"/>
        <w:tabs>
          <w:tab w:val="left" w:pos="10206"/>
        </w:tabs>
        <w:ind w:right="300" w:firstLine="567"/>
        <w:jc w:val="center"/>
        <w:rPr>
          <w:sz w:val="24"/>
          <w:szCs w:val="24"/>
        </w:rPr>
      </w:pPr>
      <w:r w:rsidRPr="00714735">
        <w:rPr>
          <w:rFonts w:eastAsia="Times New Roman"/>
          <w:b/>
          <w:bCs/>
          <w:sz w:val="24"/>
          <w:szCs w:val="24"/>
        </w:rPr>
        <w:t>Государственные</w:t>
      </w:r>
      <w:r>
        <w:rPr>
          <w:rFonts w:eastAsia="Times New Roman"/>
          <w:b/>
          <w:bCs/>
          <w:sz w:val="24"/>
          <w:szCs w:val="24"/>
        </w:rPr>
        <w:t xml:space="preserve"> </w:t>
      </w:r>
      <w:r w:rsidRPr="00714735">
        <w:rPr>
          <w:rFonts w:eastAsia="Times New Roman"/>
          <w:b/>
          <w:bCs/>
          <w:sz w:val="24"/>
          <w:szCs w:val="24"/>
        </w:rPr>
        <w:t>и общественные мероприятия</w:t>
      </w:r>
      <w:r w:rsidR="00CB6569">
        <w:rPr>
          <w:rFonts w:eastAsia="Times New Roman"/>
          <w:b/>
          <w:bCs/>
          <w:sz w:val="24"/>
          <w:szCs w:val="24"/>
        </w:rPr>
        <w:t xml:space="preserve"> </w:t>
      </w:r>
      <w:r w:rsidRPr="00714735">
        <w:rPr>
          <w:rFonts w:eastAsia="Times New Roman"/>
          <w:b/>
          <w:bCs/>
          <w:sz w:val="24"/>
          <w:szCs w:val="24"/>
        </w:rPr>
        <w:t>по предотвращению разрушающих</w:t>
      </w:r>
      <w:r>
        <w:rPr>
          <w:rFonts w:eastAsia="Times New Roman"/>
          <w:b/>
          <w:bCs/>
          <w:sz w:val="24"/>
          <w:szCs w:val="24"/>
        </w:rPr>
        <w:t xml:space="preserve"> </w:t>
      </w:r>
      <w:r w:rsidRPr="00714735">
        <w:rPr>
          <w:rFonts w:eastAsia="Times New Roman"/>
          <w:b/>
          <w:bCs/>
          <w:sz w:val="24"/>
          <w:szCs w:val="24"/>
        </w:rPr>
        <w:t>воздействий на природу.</w:t>
      </w:r>
    </w:p>
    <w:p w:rsidR="00DA69BB" w:rsidRDefault="00DA69BB" w:rsidP="00CB6569">
      <w:pPr>
        <w:shd w:val="clear" w:color="auto" w:fill="FFFFFF"/>
        <w:tabs>
          <w:tab w:val="left" w:pos="10206"/>
        </w:tabs>
        <w:ind w:right="300" w:firstLine="567"/>
        <w:rPr>
          <w:rFonts w:eastAsia="Times New Roman"/>
          <w:b/>
          <w:bCs/>
          <w:sz w:val="24"/>
          <w:szCs w:val="24"/>
        </w:rPr>
      </w:pPr>
      <w:r w:rsidRPr="00714735">
        <w:rPr>
          <w:rFonts w:eastAsia="Times New Roman"/>
          <w:b/>
          <w:bCs/>
          <w:sz w:val="24"/>
          <w:szCs w:val="24"/>
        </w:rPr>
        <w:t>Природоохранный надзор</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b/>
          <w:bCs/>
          <w:sz w:val="24"/>
          <w:szCs w:val="24"/>
        </w:rPr>
        <w:t>История российского экологического законодательства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Охрана окружающей природной среды в нашей стране регулируется на государственном уровне. Россия стала одной из первых стран, в которой была создана нормативно-правовая база регулирования охраны окружающей природной среды и рационального использования природных ресурсов. Первый закон об охране природы был принят в РСФСР в 1960 г. В США подобный закон был принят на 10 лет позже. Первое официальное международное мероприятие, посвященное вопросам охраны окружающей среды, — Стокгольмская конференция ООН — состоялось в 1972 г.</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Система экологического законодательства в России состоит из двух подсистем: природоресурсного и природоохранного. В природоресурсное законодательство входят нормативные акты, регулирующие охрану и использование отдельных видов природных ресурсов: Земельный кодекс РФ (2001 г.), Лесной кодекс РФ (1997 г.), Водный кодекс РФ (1995 г.), Закон РФ "О недрах" от 21 февраля 1992 г. № 2395-1 (в ред. Федерального закона от 3 марта 1995 г. № 27-ФЗ), Федеральный закон от 4 мая 1999 г. № 96-ФЗ "Об охране атмос</w:t>
      </w:r>
      <w:r w:rsidR="004F5A2B">
        <w:rPr>
          <w:noProof/>
          <w:sz w:val="24"/>
          <w:szCs w:val="24"/>
        </w:rPr>
        <w:pict>
          <v:line id="_x0000_s1147" style="position:absolute;left:0;text-align:left;z-index:251694592;mso-position-horizontal-relative:margin;mso-position-vertical-relative:text" from="726.3pt,-38.35pt" to="726.3pt,530.65pt" o:allowincell="f" strokeweight=".9pt">
            <w10:wrap anchorx="margin"/>
          </v:line>
        </w:pict>
      </w:r>
      <w:r w:rsidR="004F5A2B">
        <w:rPr>
          <w:noProof/>
          <w:sz w:val="24"/>
          <w:szCs w:val="24"/>
        </w:rPr>
        <w:pict>
          <v:line id="_x0000_s1148" style="position:absolute;left:0;text-align:left;z-index:251695616;mso-position-horizontal-relative:margin;mso-position-vertical-relative:text" from="727.4pt,156.95pt" to="727.4pt,513pt" o:allowincell="f" strokeweight=".2pt">
            <w10:wrap anchorx="margin"/>
          </v:line>
        </w:pict>
      </w:r>
      <w:r w:rsidR="004F5A2B">
        <w:rPr>
          <w:noProof/>
          <w:sz w:val="24"/>
          <w:szCs w:val="24"/>
        </w:rPr>
        <w:pict>
          <v:line id="_x0000_s1149" style="position:absolute;left:0;text-align:left;z-index:251696640;mso-position-horizontal-relative:margin;mso-position-vertical-relative:text" from="729.2pt,279.35pt" to="729.2pt,310.65pt" o:allowincell="f" strokeweight=".35pt">
            <w10:wrap anchorx="margin"/>
          </v:line>
        </w:pict>
      </w:r>
      <w:r w:rsidRPr="00714735">
        <w:rPr>
          <w:rFonts w:eastAsia="Times New Roman"/>
          <w:sz w:val="24"/>
          <w:szCs w:val="24"/>
        </w:rPr>
        <w:t>ферного воздуха", Федеральный закон от 24 апреля 1995 я № 52-ФЗ "О животном мире". В природоохранное законодательство входят нормативные акты, регулирующие охрани окружающей среды в целом: Федеральный закон от 10 января 2002 г. № 7-ФЗ "Об охране окружающей среды", Федеральный закон от 30 марта 1999 г. № 52-ФЗ "О санитарноэпидемиологическом благополучии населения", Федеральный закон от 23 ноября 1995 г. № 174-ФЗ "Об экологической экспертизе", Федеральный закон от 24 июня 1998 г. № 89-ФЗ "Об отходах производства и потребления".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Формирование российского экологического законодательства состоит из трех основных </w:t>
      </w:r>
      <w:r w:rsidRPr="00714735">
        <w:rPr>
          <w:rFonts w:eastAsia="Times New Roman"/>
          <w:sz w:val="24"/>
          <w:szCs w:val="24"/>
        </w:rPr>
        <w:lastRenderedPageBreak/>
        <w:t>этапов:</w:t>
      </w:r>
    </w:p>
    <w:p w:rsidR="00DA69BB" w:rsidRPr="00714735" w:rsidRDefault="00DA69BB" w:rsidP="00522DAF">
      <w:pPr>
        <w:numPr>
          <w:ilvl w:val="0"/>
          <w:numId w:val="14"/>
        </w:numPr>
        <w:shd w:val="clear" w:color="auto" w:fill="FFFFFF"/>
        <w:tabs>
          <w:tab w:val="left" w:pos="544"/>
          <w:tab w:val="left" w:pos="10206"/>
        </w:tabs>
        <w:ind w:right="300" w:firstLine="567"/>
        <w:jc w:val="both"/>
        <w:rPr>
          <w:rFonts w:eastAsia="Times New Roman"/>
          <w:sz w:val="24"/>
          <w:szCs w:val="24"/>
        </w:rPr>
      </w:pPr>
      <w:r w:rsidRPr="00714735">
        <w:rPr>
          <w:rFonts w:eastAsia="Times New Roman"/>
          <w:sz w:val="24"/>
          <w:szCs w:val="24"/>
        </w:rPr>
        <w:t xml:space="preserve">возникновение, становление и развитие в рамках </w:t>
      </w:r>
      <w:r w:rsidRPr="00714735">
        <w:rPr>
          <w:rFonts w:eastAsia="Times New Roman"/>
          <w:b/>
          <w:bCs/>
          <w:sz w:val="24"/>
          <w:szCs w:val="24"/>
        </w:rPr>
        <w:t>зе</w:t>
      </w:r>
      <w:r w:rsidRPr="00714735">
        <w:rPr>
          <w:rFonts w:eastAsia="Times New Roman"/>
          <w:sz w:val="24"/>
          <w:szCs w:val="24"/>
        </w:rPr>
        <w:t>мельного права;</w:t>
      </w:r>
    </w:p>
    <w:p w:rsidR="00DA69BB" w:rsidRPr="00714735" w:rsidRDefault="00DA69BB" w:rsidP="00522DAF">
      <w:pPr>
        <w:numPr>
          <w:ilvl w:val="0"/>
          <w:numId w:val="14"/>
        </w:numPr>
        <w:shd w:val="clear" w:color="auto" w:fill="FFFFFF"/>
        <w:tabs>
          <w:tab w:val="left" w:pos="544"/>
          <w:tab w:val="left" w:pos="10206"/>
        </w:tabs>
        <w:ind w:right="300" w:firstLine="567"/>
        <w:rPr>
          <w:rFonts w:eastAsia="Times New Roman"/>
          <w:sz w:val="24"/>
          <w:szCs w:val="24"/>
        </w:rPr>
      </w:pPr>
      <w:r w:rsidRPr="00714735">
        <w:rPr>
          <w:rFonts w:eastAsia="Times New Roman"/>
          <w:sz w:val="24"/>
          <w:szCs w:val="24"/>
        </w:rPr>
        <w:t>развитие в рамках природоресурсных отраслей;</w:t>
      </w:r>
    </w:p>
    <w:p w:rsidR="00DA69BB" w:rsidRPr="00714735" w:rsidRDefault="00DA69BB" w:rsidP="00F51701">
      <w:pPr>
        <w:shd w:val="clear" w:color="auto" w:fill="FFFFFF"/>
        <w:tabs>
          <w:tab w:val="left" w:pos="540"/>
          <w:tab w:val="left" w:pos="709"/>
        </w:tabs>
        <w:ind w:right="300" w:firstLine="567"/>
        <w:jc w:val="both"/>
        <w:rPr>
          <w:sz w:val="24"/>
          <w:szCs w:val="24"/>
        </w:rPr>
      </w:pPr>
      <w:r w:rsidRPr="00714735">
        <w:rPr>
          <w:rFonts w:eastAsia="Times New Roman"/>
          <w:sz w:val="24"/>
          <w:szCs w:val="24"/>
        </w:rPr>
        <w:t>•</w:t>
      </w:r>
      <w:r w:rsidRPr="00714735">
        <w:rPr>
          <w:rFonts w:eastAsia="Times New Roman"/>
          <w:sz w:val="24"/>
          <w:szCs w:val="24"/>
        </w:rPr>
        <w:tab/>
        <w:t>выход за рамки природоресурсных отраслей.</w:t>
      </w:r>
      <w:r>
        <w:rPr>
          <w:rFonts w:eastAsia="Times New Roman"/>
          <w:sz w:val="24"/>
          <w:szCs w:val="24"/>
        </w:rPr>
        <w:t xml:space="preserve"> </w:t>
      </w:r>
      <w:r w:rsidRPr="00714735">
        <w:rPr>
          <w:rFonts w:eastAsia="Times New Roman"/>
          <w:sz w:val="24"/>
          <w:szCs w:val="24"/>
        </w:rPr>
        <w:t>Первый этап охватывает период с 1917 по 1968 г., второй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этап — с 1969 по 1988 г., третий — с 1989 г. по настоящее время.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sz w:val="24"/>
          <w:szCs w:val="24"/>
        </w:rPr>
        <w:t xml:space="preserve">Первый </w:t>
      </w:r>
      <w:r w:rsidRPr="00714735">
        <w:rPr>
          <w:rFonts w:eastAsia="Times New Roman"/>
          <w:sz w:val="24"/>
          <w:szCs w:val="24"/>
        </w:rPr>
        <w:t xml:space="preserve">этап </w:t>
      </w:r>
      <w:r w:rsidRPr="00714735">
        <w:rPr>
          <w:rFonts w:eastAsia="Times New Roman"/>
          <w:b/>
          <w:bCs/>
          <w:sz w:val="24"/>
          <w:szCs w:val="24"/>
        </w:rPr>
        <w:t xml:space="preserve">(1917—1968 гг.). </w:t>
      </w:r>
      <w:r w:rsidRPr="00714735">
        <w:rPr>
          <w:rFonts w:eastAsia="Times New Roman"/>
          <w:sz w:val="24"/>
          <w:szCs w:val="24"/>
        </w:rPr>
        <w:t xml:space="preserve">Первым нормативно-правовым актом советского государства явился Декрет о земле от 26 апреля (8 ноября) 1917 г. Основной его целью было изменение экономических отношений по землепользованию, но </w:t>
      </w:r>
      <w:r w:rsidRPr="00714735">
        <w:rPr>
          <w:rFonts w:eastAsia="Times New Roman"/>
          <w:b/>
          <w:bCs/>
          <w:sz w:val="24"/>
          <w:szCs w:val="24"/>
        </w:rPr>
        <w:t xml:space="preserve">в </w:t>
      </w:r>
      <w:r w:rsidRPr="00714735">
        <w:rPr>
          <w:rFonts w:eastAsia="Times New Roman"/>
          <w:sz w:val="24"/>
          <w:szCs w:val="24"/>
        </w:rPr>
        <w:t>то же время он закладывал основу для отношений экологических, так как устанавливал изъятие земли из товарных отношений, а значит,  создавал условия для ее охраны. Далее были приняты декреты: о лесах от 27 мая 1918 г.; о недрах земли от 30 апреля 1919 г.; об охране памятников природы, садов и парков от 16 октября 1921 г. и др. В этих) нормативных актах были намечены тенденции к бережному использованию природных объектов.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Поскольку в сфере природопользования правовое регулирование осуществлялось преимущественно с позиций экономических интересов и главным предметом внимания было размещение и развитие производительных сил, то основным объектом правового регулирования являлась земля. Регулирование рационального использования и охраны другихриродных ресурсов (воды, лесов, недр земли) осуществлялось в рамках земельного права.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конце 50-х — начале 60-х гг. были приняты законы об охране природы во всех союзных республиках СССР. (Закон "Об охране природы в РСФСР" — в 1960 г.) Развитие законодательства о природопользовании постепенно приводит к дифференциации по отдельным видам природных ресурсов, а с принятием в 1968 г. Основ земельного законодательства СССР и союзных республик происходит обретение горным, водным, лесным и другими природоресурсовыми отраслями права самостоятельного статуса.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sz w:val="24"/>
          <w:szCs w:val="24"/>
        </w:rPr>
        <w:t xml:space="preserve">Второй </w:t>
      </w:r>
      <w:r w:rsidRPr="00714735">
        <w:rPr>
          <w:rFonts w:eastAsia="Times New Roman"/>
          <w:sz w:val="24"/>
          <w:szCs w:val="24"/>
        </w:rPr>
        <w:t xml:space="preserve">этап </w:t>
      </w:r>
      <w:r w:rsidRPr="00714735">
        <w:rPr>
          <w:rFonts w:eastAsia="Times New Roman"/>
          <w:b/>
          <w:bCs/>
          <w:sz w:val="24"/>
          <w:szCs w:val="24"/>
        </w:rPr>
        <w:t xml:space="preserve">(1969—1988 гг.). </w:t>
      </w:r>
      <w:r w:rsidRPr="00714735">
        <w:rPr>
          <w:rFonts w:eastAsia="Times New Roman"/>
          <w:sz w:val="24"/>
          <w:szCs w:val="24"/>
        </w:rPr>
        <w:t>Этот период характеризуется тем, что активно формируются природоресурсные отрасли права. Принимаются Основы водного законодательства (1970 г.), Основы законодательства о недрах (1975 г.), Основы лесного законодательства (1977 г.). В 1980 г. были приняты два союзных закона — об охране и использовании животного мира и об охране атмосферного воздуха. В соответствии с Основами во всех союзных республиках были приняты земельные, водные, лесные кодексы и кодексы законов о недрах. В соответствии с указанными двумя союзными законами были приняты аналогичные законы в РСФСР: Закон об охране и использовании животного мира (1982 г.) и Закон об охране атмосферного воздуха (1982 г.). Такие же законы были приняты и в некоторых других союзных республиках.</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С введением в действие Конституции СССР 1977 г. охрана окружающей среды приобрела конституционный статус (ст. 18 и 42 Конституции СССР).</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Одновременно с этим происходит раздельное развитие природоресурсных отраслей (земельного, горного, водного, лесного, воздушного, фаунистического права). Это разделение выявило главное противоречие — разрозненное правовое обеспечение целостной экологической системы страны. Впоследствии данные отрасли были объединены в интегрированную отрасль — природоресурсное право.</w:t>
      </w:r>
    </w:p>
    <w:p w:rsidR="00DA69BB" w:rsidRPr="00714735" w:rsidRDefault="004F5A2B" w:rsidP="00CB6569">
      <w:pPr>
        <w:shd w:val="clear" w:color="auto" w:fill="FFFFFF"/>
        <w:tabs>
          <w:tab w:val="left" w:pos="10206"/>
        </w:tabs>
        <w:ind w:right="300" w:firstLine="567"/>
        <w:jc w:val="both"/>
        <w:rPr>
          <w:sz w:val="24"/>
          <w:szCs w:val="24"/>
        </w:rPr>
      </w:pPr>
      <w:r>
        <w:rPr>
          <w:noProof/>
          <w:sz w:val="24"/>
          <w:szCs w:val="24"/>
        </w:rPr>
        <w:pict>
          <v:line id="_x0000_s1150" style="position:absolute;left:0;text-align:left;z-index:251697664;mso-position-horizontal-relative:margin" from="727.55pt,267.65pt" to="727.55pt,312.45pt" o:allowincell="f" strokeweight=".2pt">
            <w10:wrap anchorx="margin"/>
          </v:line>
        </w:pict>
      </w:r>
      <w:r>
        <w:rPr>
          <w:noProof/>
          <w:sz w:val="24"/>
          <w:szCs w:val="24"/>
        </w:rPr>
        <w:pict>
          <v:line id="_x0000_s1151" style="position:absolute;left:0;text-align:left;z-index:251698688;mso-position-horizontal-relative:margin" from="728.1pt,309.95pt" to="728.1pt,514.6pt" o:allowincell="f" strokeweight=".2pt">
            <w10:wrap anchorx="margin"/>
          </v:line>
        </w:pict>
      </w:r>
      <w:r>
        <w:rPr>
          <w:noProof/>
          <w:sz w:val="24"/>
          <w:szCs w:val="24"/>
        </w:rPr>
        <w:pict>
          <v:line id="_x0000_s1152" style="position:absolute;left:0;text-align:left;z-index:251699712;mso-position-horizontal-relative:margin" from="737.8pt,-30.4pt" to="737.8pt,81.2pt" o:allowincell="f" strokeweight="2.5pt">
            <w10:wrap anchorx="margin"/>
          </v:line>
        </w:pict>
      </w:r>
      <w:r w:rsidR="00DA69BB" w:rsidRPr="00714735">
        <w:rPr>
          <w:rFonts w:eastAsia="Times New Roman"/>
          <w:sz w:val="24"/>
          <w:szCs w:val="24"/>
        </w:rPr>
        <w:t>На этом этапе начался постепенный переход от распространения исключительно административных методов к испол</w:t>
      </w:r>
      <w:r w:rsidR="00DA69BB">
        <w:rPr>
          <w:rFonts w:eastAsia="Times New Roman"/>
          <w:sz w:val="24"/>
          <w:szCs w:val="24"/>
        </w:rPr>
        <w:t>ь</w:t>
      </w:r>
      <w:r w:rsidR="00DA69BB" w:rsidRPr="00714735">
        <w:rPr>
          <w:rFonts w:eastAsia="Times New Roman"/>
          <w:sz w:val="24"/>
          <w:szCs w:val="24"/>
        </w:rPr>
        <w:t xml:space="preserve">зованию экономических рычагов в области охраны окружающей природной среды. Было принято постановление ЦК КПСС и Совета Министров СССР от 7 января 1988 г. "О коренной перестройке дела охраны природы в стране", в котором </w:t>
      </w:r>
      <w:r w:rsidR="00DA69BB" w:rsidRPr="00714735">
        <w:rPr>
          <w:rFonts w:eastAsia="Times New Roman"/>
          <w:b/>
          <w:bCs/>
          <w:sz w:val="24"/>
          <w:szCs w:val="24"/>
        </w:rPr>
        <w:t>эк</w:t>
      </w:r>
      <w:r w:rsidR="00DA69BB">
        <w:rPr>
          <w:rFonts w:eastAsia="Times New Roman"/>
          <w:b/>
          <w:bCs/>
          <w:sz w:val="24"/>
          <w:szCs w:val="24"/>
        </w:rPr>
        <w:t>о</w:t>
      </w:r>
      <w:r w:rsidR="00DA69BB" w:rsidRPr="00714735">
        <w:rPr>
          <w:rFonts w:eastAsia="Times New Roman"/>
          <w:sz w:val="24"/>
          <w:szCs w:val="24"/>
        </w:rPr>
        <w:t xml:space="preserve">логические отношения и важнейшие экологические термины (экологическая безопасность страны и др.) приобрели правовой статус. Этим постановлением была впервые введена плата за природопользование. Госкомприроды СССР устанои вил порядок определения и внесения платы. В январе 1991 </w:t>
      </w:r>
      <w:r w:rsidR="00DA69BB">
        <w:rPr>
          <w:rFonts w:eastAsia="Times New Roman"/>
          <w:sz w:val="24"/>
          <w:szCs w:val="24"/>
        </w:rPr>
        <w:t>г</w:t>
      </w:r>
      <w:r w:rsidR="00DA69BB" w:rsidRPr="00714735">
        <w:rPr>
          <w:rFonts w:eastAsia="Times New Roman"/>
          <w:sz w:val="24"/>
          <w:szCs w:val="24"/>
        </w:rPr>
        <w:t xml:space="preserve"> этот порядок был утвержден постановлением Правительства РСФСР для всех предприятий независимо от подчиненности и форм собственности.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Затем постановлением Правительства РФ от 28 августа 1992 г. был утвержден новый документ — Порядок определения платы и ее предельных размеров за загрязнение окружающей природной среды, размещение отходов, другие виды вредного воздействия. В этом постановлении органам исполнительной власти и специально уполномоченным органам было поручено </w:t>
      </w:r>
      <w:r w:rsidRPr="00714735">
        <w:rPr>
          <w:rFonts w:eastAsia="Times New Roman"/>
          <w:sz w:val="24"/>
          <w:szCs w:val="24"/>
        </w:rPr>
        <w:lastRenderedPageBreak/>
        <w:t>разработать конкретные нормативы, коэффициенты к ним, нормативно-методические документы.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Этот период ознаменовался несколькими крупными катастрофами: Чернобыльская авария, катастрофа Ладожского озера и Аральского моря. Эти катастрофы потребовали принятия неотложных мер в совершенствовании отношений общества и природы.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Третий этап (1989 г. — по настоящее время). Постановление ЦК КПСС и Совета Министров СССР от 7 января 1988 г. создало условия для формирования нового подхода к экологопользованию:</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была реформирована система природоохранных органов. Указанным постановлением был создан надведомственный орган Госкомприроды СССР (впоследствии — Министерство природопользования и охраны окружающей среды СССР);</w:t>
      </w:r>
    </w:p>
    <w:p w:rsidR="00DA69BB" w:rsidRPr="00714735" w:rsidRDefault="00DA69BB" w:rsidP="00522DAF">
      <w:pPr>
        <w:numPr>
          <w:ilvl w:val="0"/>
          <w:numId w:val="14"/>
        </w:numPr>
        <w:shd w:val="clear" w:color="auto" w:fill="FFFFFF"/>
        <w:tabs>
          <w:tab w:val="left" w:pos="486"/>
          <w:tab w:val="left" w:pos="10206"/>
        </w:tabs>
        <w:ind w:right="300" w:firstLine="567"/>
        <w:jc w:val="both"/>
        <w:rPr>
          <w:rFonts w:eastAsia="Times New Roman"/>
          <w:sz w:val="24"/>
          <w:szCs w:val="24"/>
        </w:rPr>
      </w:pPr>
      <w:r w:rsidRPr="00714735">
        <w:rPr>
          <w:rFonts w:eastAsia="Times New Roman"/>
          <w:sz w:val="24"/>
          <w:szCs w:val="24"/>
        </w:rPr>
        <w:t>было признано целесообразным создать в Москве в системе Госкомприроды СССР Всесоюзный научно-исследовательский центр по проблемам охраны окружающей среды и рационального использования природных ресурсов;</w:t>
      </w:r>
    </w:p>
    <w:p w:rsidR="00DA69BB" w:rsidRPr="00714735" w:rsidRDefault="00DA69BB" w:rsidP="00522DAF">
      <w:pPr>
        <w:numPr>
          <w:ilvl w:val="0"/>
          <w:numId w:val="14"/>
        </w:numPr>
        <w:shd w:val="clear" w:color="auto" w:fill="FFFFFF"/>
        <w:tabs>
          <w:tab w:val="left" w:pos="486"/>
          <w:tab w:val="left" w:pos="10206"/>
        </w:tabs>
        <w:ind w:right="300" w:firstLine="567"/>
        <w:jc w:val="both"/>
        <w:rPr>
          <w:rFonts w:eastAsia="Times New Roman"/>
          <w:sz w:val="24"/>
          <w:szCs w:val="24"/>
        </w:rPr>
      </w:pPr>
      <w:r w:rsidRPr="00714735">
        <w:rPr>
          <w:rFonts w:eastAsia="Times New Roman"/>
          <w:sz w:val="24"/>
          <w:szCs w:val="24"/>
        </w:rPr>
        <w:t>в соответствии с постановлением была создана система экологической экспертизы;</w:t>
      </w:r>
    </w:p>
    <w:p w:rsidR="00DA69BB" w:rsidRPr="00714735" w:rsidRDefault="00DA69BB" w:rsidP="00522DAF">
      <w:pPr>
        <w:numPr>
          <w:ilvl w:val="0"/>
          <w:numId w:val="14"/>
        </w:numPr>
        <w:shd w:val="clear" w:color="auto" w:fill="FFFFFF"/>
        <w:tabs>
          <w:tab w:val="left" w:pos="486"/>
          <w:tab w:val="left" w:pos="10206"/>
        </w:tabs>
        <w:ind w:right="300" w:firstLine="567"/>
        <w:jc w:val="both"/>
        <w:rPr>
          <w:rFonts w:eastAsia="Times New Roman"/>
          <w:sz w:val="24"/>
          <w:szCs w:val="24"/>
        </w:rPr>
      </w:pPr>
      <w:r w:rsidRPr="00714735">
        <w:rPr>
          <w:rFonts w:eastAsia="Times New Roman"/>
          <w:sz w:val="24"/>
          <w:szCs w:val="24"/>
        </w:rPr>
        <w:t>была введена плата за выбросы веществ, загрязняющих окружающую природную среду.</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Важным этапом в формировании экологического законодательства явилось принятие 12 декабря 1993 г. Конституции РФ, которая определила равноправие различных форм собственности (государственной, муниципальной и частной) на землю и иные природные ресурсы (ст. 9, 36), а также право граждан на благоприятную окружающую среду (ст. 42). В прежней Конституции страны декларировалась только государственная собственность на природные ресурсы.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После принятия Конституции РФ практически полностью было пересмотрено законодательство Российской Федерации, в том числе и экологическое. Сформировалось новое экологическое законодательство Российской Федерации, структура которого была уже рассмотрены выше.</w:t>
      </w:r>
    </w:p>
    <w:p w:rsidR="00DA69BB" w:rsidRPr="00CB6569" w:rsidRDefault="00DA69BB" w:rsidP="00CB6569">
      <w:pPr>
        <w:shd w:val="clear" w:color="auto" w:fill="FFFFFF"/>
        <w:tabs>
          <w:tab w:val="left" w:pos="10206"/>
        </w:tabs>
        <w:ind w:right="300" w:firstLine="567"/>
        <w:rPr>
          <w:b/>
          <w:sz w:val="24"/>
          <w:szCs w:val="24"/>
        </w:rPr>
      </w:pPr>
      <w:r w:rsidRPr="00714735">
        <w:rPr>
          <w:sz w:val="24"/>
          <w:szCs w:val="24"/>
        </w:rPr>
        <w:t xml:space="preserve"> </w:t>
      </w:r>
      <w:r w:rsidRPr="00CB6569">
        <w:rPr>
          <w:rFonts w:eastAsia="Times New Roman"/>
          <w:b/>
          <w:sz w:val="24"/>
          <w:szCs w:val="24"/>
        </w:rPr>
        <w:t>Экологическое право в системе российского законодательства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Экологическое право занимает особое место в системе российского законодательства и в национальных правовых системах других стран. Во-первых, это одна из самых молодых и динамично развивающихся отраслей права, во-вторых, в рамках данной отрасли регулируются достаточно специфичные общественные отношения. Специфичность их определяется тем, что круг субъектов этих отношений обширен, но ограничен круг объектов, фактически их всего два: природные ресурсы и окружающая природная среда в целом. В-третьих, необычно самоназвание отрасли.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своем "Завещании экологам" известный юрист-эколог О. С. Колбасов так отмечал особую историческую роль эко</w:t>
      </w:r>
      <w:r w:rsidR="004F5A2B">
        <w:rPr>
          <w:noProof/>
          <w:sz w:val="24"/>
          <w:szCs w:val="24"/>
        </w:rPr>
        <w:pict>
          <v:line id="_x0000_s1153" style="position:absolute;left:0;text-align:left;z-index:251700736;mso-position-horizontal-relative:margin;mso-position-vertical-relative:text" from="725.2pt,-15.3pt" to="725.2pt,227.35pt" o:allowincell="f" strokeweight=".55pt">
            <w10:wrap anchorx="margin"/>
          </v:line>
        </w:pict>
      </w:r>
      <w:r w:rsidR="004F5A2B">
        <w:rPr>
          <w:noProof/>
          <w:sz w:val="24"/>
          <w:szCs w:val="24"/>
        </w:rPr>
        <w:pict>
          <v:line id="_x0000_s1154" style="position:absolute;left:0;text-align:left;z-index:251701760;mso-position-horizontal-relative:margin;mso-position-vertical-relative:text" from="726.85pt,56.35pt" to="726.85pt,96.65pt" o:allowincell="f" strokeweight=".35pt">
            <w10:wrap anchorx="margin"/>
          </v:line>
        </w:pict>
      </w:r>
      <w:r w:rsidR="004F5A2B">
        <w:rPr>
          <w:noProof/>
          <w:sz w:val="24"/>
          <w:szCs w:val="24"/>
        </w:rPr>
        <w:pict>
          <v:line id="_x0000_s1155" style="position:absolute;left:0;text-align:left;z-index:251702784;mso-position-horizontal-relative:margin;mso-position-vertical-relative:text" from="727.4pt,-14.75pt" to="727.4pt,98.1pt" o:allowincell="f" strokeweight="1.1pt">
            <w10:wrap anchorx="margin"/>
          </v:line>
        </w:pict>
      </w:r>
      <w:r w:rsidRPr="00714735">
        <w:rPr>
          <w:rFonts w:eastAsia="Times New Roman"/>
          <w:sz w:val="24"/>
          <w:szCs w:val="24"/>
        </w:rPr>
        <w:t xml:space="preserve">логического права: "Думается, имущественное богатство </w:t>
      </w:r>
      <w:r>
        <w:rPr>
          <w:rFonts w:eastAsia="Times New Roman"/>
          <w:sz w:val="24"/>
          <w:szCs w:val="24"/>
        </w:rPr>
        <w:t>и</w:t>
      </w:r>
      <w:r w:rsidRPr="00714735">
        <w:rPr>
          <w:rFonts w:eastAsia="Times New Roman"/>
          <w:sz w:val="24"/>
          <w:szCs w:val="24"/>
        </w:rPr>
        <w:t xml:space="preserve"> благоприятная природная среда должны уравновешивать друг друга в системе человеческих ценностей. И экологическое право должно сыграть здесь колоссальную историческую роль —Я оно должно стать противовесом всего остального права, стоящего на страже имущественного богатства и сопряженной с ним власти".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Экологическое право как самостоятельная отрасль права сформировалась в 80-е гг. </w:t>
      </w:r>
      <w:r w:rsidRPr="00714735">
        <w:rPr>
          <w:rFonts w:eastAsia="Times New Roman"/>
          <w:sz w:val="24"/>
          <w:szCs w:val="24"/>
          <w:lang w:val="en-US"/>
        </w:rPr>
        <w:t>XX</w:t>
      </w:r>
      <w:r w:rsidRPr="00714735">
        <w:rPr>
          <w:rFonts w:eastAsia="Times New Roman"/>
          <w:sz w:val="24"/>
          <w:szCs w:val="24"/>
        </w:rPr>
        <w:t xml:space="preserve"> в. Велись дискуссии о наличии предмета и метода правого регулирования, поскольку именно этим определяется самостоятельность отрасли права. Нетрадиционно название самой отрасли, так как обычно</w:t>
      </w:r>
      <w:r>
        <w:rPr>
          <w:rFonts w:eastAsia="Times New Roman"/>
          <w:sz w:val="24"/>
          <w:szCs w:val="24"/>
        </w:rPr>
        <w:t xml:space="preserve"> о</w:t>
      </w:r>
      <w:r w:rsidRPr="00714735">
        <w:rPr>
          <w:rFonts w:eastAsia="Times New Roman"/>
          <w:sz w:val="24"/>
          <w:szCs w:val="24"/>
        </w:rPr>
        <w:t>н</w:t>
      </w:r>
      <w:r>
        <w:rPr>
          <w:rFonts w:eastAsia="Times New Roman"/>
          <w:sz w:val="24"/>
          <w:szCs w:val="24"/>
        </w:rPr>
        <w:t xml:space="preserve"> </w:t>
      </w:r>
      <w:r w:rsidRPr="00714735">
        <w:rPr>
          <w:rFonts w:eastAsia="Times New Roman"/>
          <w:sz w:val="24"/>
          <w:szCs w:val="24"/>
        </w:rPr>
        <w:t xml:space="preserve"> отражает предмет правового регулирования. Экология — это</w:t>
      </w:r>
      <w:r>
        <w:rPr>
          <w:rFonts w:eastAsia="Times New Roman"/>
          <w:sz w:val="24"/>
          <w:szCs w:val="24"/>
        </w:rPr>
        <w:t xml:space="preserve"> и</w:t>
      </w:r>
      <w:r w:rsidRPr="00714735">
        <w:rPr>
          <w:rFonts w:eastAsia="Times New Roman"/>
          <w:sz w:val="24"/>
          <w:szCs w:val="24"/>
        </w:rPr>
        <w:t xml:space="preserve"> наука о взаимосвязи живых организмов и среды их обитания™ В большинстве зарубежных стран аналогичные правовые отрасли носят название "право окружающей среды".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Таким образом, на определенном этапе развития цивилизации возникла необход</w:t>
      </w:r>
      <w:r>
        <w:rPr>
          <w:rFonts w:eastAsia="Times New Roman"/>
          <w:sz w:val="24"/>
          <w:szCs w:val="24"/>
        </w:rPr>
        <w:t>имость в регулировании отношении</w:t>
      </w:r>
      <w:r w:rsidRPr="00714735">
        <w:rPr>
          <w:rFonts w:eastAsia="Times New Roman"/>
          <w:sz w:val="24"/>
          <w:szCs w:val="24"/>
        </w:rPr>
        <w:t xml:space="preserve"> которые связаны с использованием природных ресурсов и охраной окружающей среды.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Предметом экологического права являются общественные  отношения, которые складываются в сфере использования и охраны отдельных природных ресурсов, а также охраны окружающей природной среды в целом.</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sz w:val="24"/>
          <w:szCs w:val="24"/>
        </w:rPr>
        <w:t>К этим отношениям относятся:</w:t>
      </w:r>
    </w:p>
    <w:p w:rsidR="00DA69BB" w:rsidRPr="00714735" w:rsidRDefault="00DA69BB" w:rsidP="00522DAF">
      <w:pPr>
        <w:numPr>
          <w:ilvl w:val="0"/>
          <w:numId w:val="31"/>
        </w:numPr>
        <w:shd w:val="clear" w:color="auto" w:fill="FFFFFF"/>
        <w:tabs>
          <w:tab w:val="left" w:pos="616"/>
          <w:tab w:val="left" w:pos="10206"/>
        </w:tabs>
        <w:ind w:right="300" w:firstLine="567"/>
        <w:rPr>
          <w:spacing w:val="-12"/>
          <w:sz w:val="24"/>
          <w:szCs w:val="24"/>
        </w:rPr>
      </w:pPr>
      <w:r w:rsidRPr="00714735">
        <w:rPr>
          <w:rFonts w:eastAsia="Times New Roman"/>
          <w:sz w:val="24"/>
          <w:szCs w:val="24"/>
        </w:rPr>
        <w:t>отношения собственности на природные ресурсы;</w:t>
      </w:r>
    </w:p>
    <w:p w:rsidR="00DA69BB" w:rsidRPr="00714735" w:rsidRDefault="00DA69BB" w:rsidP="00522DAF">
      <w:pPr>
        <w:numPr>
          <w:ilvl w:val="0"/>
          <w:numId w:val="31"/>
        </w:numPr>
        <w:shd w:val="clear" w:color="auto" w:fill="FFFFFF"/>
        <w:tabs>
          <w:tab w:val="left" w:pos="616"/>
          <w:tab w:val="left" w:pos="10206"/>
        </w:tabs>
        <w:ind w:right="300" w:firstLine="567"/>
        <w:rPr>
          <w:spacing w:val="-9"/>
          <w:sz w:val="24"/>
          <w:szCs w:val="24"/>
        </w:rPr>
      </w:pPr>
      <w:r w:rsidRPr="00714735">
        <w:rPr>
          <w:rFonts w:eastAsia="Times New Roman"/>
          <w:sz w:val="24"/>
          <w:szCs w:val="24"/>
        </w:rPr>
        <w:t>отношения в сфере природопользования;</w:t>
      </w:r>
    </w:p>
    <w:p w:rsidR="00DA69BB" w:rsidRPr="00714735" w:rsidRDefault="00DA69BB" w:rsidP="00522DAF">
      <w:pPr>
        <w:numPr>
          <w:ilvl w:val="0"/>
          <w:numId w:val="31"/>
        </w:numPr>
        <w:shd w:val="clear" w:color="auto" w:fill="FFFFFF"/>
        <w:tabs>
          <w:tab w:val="left" w:pos="616"/>
          <w:tab w:val="left" w:pos="10206"/>
        </w:tabs>
        <w:ind w:right="300" w:firstLine="567"/>
        <w:jc w:val="both"/>
        <w:rPr>
          <w:spacing w:val="-9"/>
          <w:sz w:val="24"/>
          <w:szCs w:val="24"/>
        </w:rPr>
      </w:pPr>
      <w:r w:rsidRPr="00714735">
        <w:rPr>
          <w:rFonts w:eastAsia="Times New Roman"/>
          <w:sz w:val="24"/>
          <w:szCs w:val="24"/>
        </w:rPr>
        <w:lastRenderedPageBreak/>
        <w:t>отношения в сфере охраны окружающей среды от различных форм деградации;</w:t>
      </w:r>
    </w:p>
    <w:p w:rsidR="00DA69BB" w:rsidRPr="00714735" w:rsidRDefault="00DA69BB" w:rsidP="00522DAF">
      <w:pPr>
        <w:numPr>
          <w:ilvl w:val="0"/>
          <w:numId w:val="31"/>
        </w:numPr>
        <w:shd w:val="clear" w:color="auto" w:fill="FFFFFF"/>
        <w:tabs>
          <w:tab w:val="left" w:pos="616"/>
          <w:tab w:val="left" w:pos="10206"/>
        </w:tabs>
        <w:ind w:right="300" w:firstLine="567"/>
        <w:jc w:val="both"/>
        <w:rPr>
          <w:spacing w:val="-6"/>
          <w:sz w:val="24"/>
          <w:szCs w:val="24"/>
        </w:rPr>
      </w:pPr>
      <w:r w:rsidRPr="00714735">
        <w:rPr>
          <w:rFonts w:eastAsia="Times New Roman"/>
          <w:sz w:val="24"/>
          <w:szCs w:val="24"/>
        </w:rPr>
        <w:t>отношения в сфере обеспечения экологической безопасности людей, экологических прав и законных интересов 1 юридических и физических лиц.</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i/>
          <w:iCs/>
          <w:sz w:val="24"/>
          <w:szCs w:val="24"/>
        </w:rPr>
        <w:t>Отношения собственности на природные ресурсы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Природные </w:t>
      </w:r>
      <w:r w:rsidRPr="00714735">
        <w:rPr>
          <w:rFonts w:eastAsia="Times New Roman"/>
          <w:i/>
          <w:iCs/>
          <w:sz w:val="24"/>
          <w:szCs w:val="24"/>
        </w:rPr>
        <w:t xml:space="preserve">ресурсы </w:t>
      </w:r>
      <w:r w:rsidRPr="00714735">
        <w:rPr>
          <w:rFonts w:eastAsia="Times New Roman"/>
          <w:sz w:val="24"/>
          <w:szCs w:val="24"/>
        </w:rPr>
        <w:t>как объекты собственности имеют двойственную природу. Согласно ч. 1 ст. 9 Конституции РФ "Земля и другие природ</w:t>
      </w:r>
      <w:r>
        <w:rPr>
          <w:rFonts w:eastAsia="Times New Roman"/>
          <w:sz w:val="24"/>
          <w:szCs w:val="24"/>
        </w:rPr>
        <w:t>ные ресурсы используются и охра</w:t>
      </w:r>
      <w:r w:rsidRPr="00714735">
        <w:rPr>
          <w:rFonts w:eastAsia="Times New Roman"/>
          <w:sz w:val="24"/>
          <w:szCs w:val="24"/>
        </w:rPr>
        <w:t>ляются в Российской Федерации как основа жизни и деятельности народов, проживающих на соответствующей территории", с другой стороны, на землю и иные природные ресурсы предусматриваются разные формы собственности: государственная, муниципальная, частная. Таким образом, природные ресурсы являются национальным достоянием, т. е. должны служить интересам всего общества в целом и в то же время являются объектом различных форм собственности, т. е. собственник их может использовать исключительно в своих интересах. Каким образом в данном случае сочетаются публичные и частные интересы?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Согласно ч. 2 ст. 36 Конституции РФ "Владение, пользование и распоряжение землей и другими природными ресурсами осуществляется их собственниками свободно, если это не наносит ущерба окружающей среде и не нарушает прав и законных интересов других лиц". В рамках экологического законодательства правомочия собственника природных ресурсов по владению, пользованию и распоряжению ими зачастую ограничивается. Например, Водным кодексом РФ предусмотрено установление водоохранных зон с целью охраны водных объектов от загрязнения и истощения. Земельные участки в пределах этих водоохранных зон могут находиться в частной собственности. Согласно Положению о водоохранных зонах на их территории установлен определенный правовой режим: запрещено использование навозных стоков в качестве удобрений, складирование бытовых и промышленных отходов, мойка автомашин. Собственники земельных участков обязаны соблюдать установленный режим водоохранных зон, т. е. их правомочия по пользованию участком в данном случае ограничены рамками закона. Таким образом, собственник земельного участка, расположенного в водоохранной зоне, может использовать свой участок свободно, если это не наносит ущерба водному объекту.</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Правомочия собственника могут быть ограничены также в интересах других лиц путем установления сервитутов. По римскому праву сервитут — это право на чужую вещь. Пре</w:t>
      </w:r>
      <w:r w:rsidR="004F5A2B">
        <w:rPr>
          <w:noProof/>
          <w:sz w:val="24"/>
          <w:szCs w:val="24"/>
        </w:rPr>
        <w:pict>
          <v:line id="_x0000_s1156" style="position:absolute;left:0;text-align:left;z-index:251703808;mso-position-horizontal-relative:margin;mso-position-vertical-relative:text" from="723.8pt,-13.5pt" to="723.8pt,203.95pt" o:allowincell="f" strokeweight=".35pt">
            <w10:wrap anchorx="margin"/>
          </v:line>
        </w:pict>
      </w:r>
      <w:r w:rsidR="004F5A2B">
        <w:rPr>
          <w:noProof/>
          <w:sz w:val="24"/>
          <w:szCs w:val="24"/>
        </w:rPr>
        <w:pict>
          <v:line id="_x0000_s1157" style="position:absolute;left:0;text-align:left;z-index:251704832;mso-position-horizontal-relative:margin;mso-position-vertical-relative:text" from="725.2pt,4.7pt" to="725.2pt,207.55pt" o:allowincell="f" strokeweight=".9pt">
            <w10:wrap anchorx="margin"/>
          </v:line>
        </w:pict>
      </w:r>
      <w:r w:rsidRPr="00714735">
        <w:rPr>
          <w:rFonts w:eastAsia="Times New Roman"/>
          <w:sz w:val="24"/>
          <w:szCs w:val="24"/>
        </w:rPr>
        <w:t>дусмотрены земельные, лесные и водные сервитуты. Сервитуты могут быть частными, т. е. устанавливаться в интересами конкретных лиц, и публичными, т. е. устанавливаться в ин тересах неопределенного круга лиц. Например, если земельный массив, переданный дачному товариществу, был в своя время поделен на отдельные участки таким образом, что оди</w:t>
      </w:r>
      <w:r>
        <w:rPr>
          <w:rFonts w:eastAsia="Times New Roman"/>
          <w:sz w:val="24"/>
          <w:szCs w:val="24"/>
        </w:rPr>
        <w:t>н</w:t>
      </w:r>
      <w:r w:rsidRPr="00714735">
        <w:rPr>
          <w:rFonts w:eastAsia="Times New Roman"/>
          <w:sz w:val="24"/>
          <w:szCs w:val="24"/>
        </w:rPr>
        <w:t xml:space="preserve"> из участков оказался лишен выхода на дорогу общего пользования, то владелец такого участка имеет право прохода через соседний земельный участок. Это так называемый част</w:t>
      </w:r>
      <w:r>
        <w:rPr>
          <w:rFonts w:eastAsia="Times New Roman"/>
          <w:sz w:val="24"/>
          <w:szCs w:val="24"/>
        </w:rPr>
        <w:t>ич</w:t>
      </w:r>
      <w:r w:rsidRPr="00714735">
        <w:rPr>
          <w:rFonts w:eastAsia="Times New Roman"/>
          <w:sz w:val="24"/>
          <w:szCs w:val="24"/>
        </w:rPr>
        <w:t>ный земельный сервитут в целях прохода через чужой земельный участок. Основанием установления такого сервитут» может быть как договор между соседями, так и судебно</w:t>
      </w:r>
      <w:r>
        <w:rPr>
          <w:rFonts w:eastAsia="Times New Roman"/>
          <w:sz w:val="24"/>
          <w:szCs w:val="24"/>
        </w:rPr>
        <w:t>м</w:t>
      </w:r>
      <w:r w:rsidRPr="00714735">
        <w:rPr>
          <w:rFonts w:eastAsia="Times New Roman"/>
          <w:sz w:val="24"/>
          <w:szCs w:val="24"/>
        </w:rPr>
        <w:t xml:space="preserve"> решение. Владелец земельного участка, обремененного сервитутом, имеет право брать плату за пользование его учас</w:t>
      </w:r>
      <w:r w:rsidRPr="00714735">
        <w:rPr>
          <w:rFonts w:eastAsia="Times New Roman"/>
          <w:i/>
          <w:iCs/>
          <w:sz w:val="24"/>
          <w:szCs w:val="24"/>
        </w:rPr>
        <w:t>таком.</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Согласно Водному кодексу РФ публичные водные сервитуты могут устанавливаться в целях водопоя скота, забора воды без применения т</w:t>
      </w:r>
      <w:r>
        <w:rPr>
          <w:rFonts w:eastAsia="Times New Roman"/>
          <w:sz w:val="24"/>
          <w:szCs w:val="24"/>
        </w:rPr>
        <w:t>ехнических средств, для плаванья</w:t>
      </w:r>
      <w:r w:rsidRPr="00714735">
        <w:rPr>
          <w:rFonts w:eastAsia="Times New Roman"/>
          <w:sz w:val="24"/>
          <w:szCs w:val="24"/>
        </w:rPr>
        <w:t xml:space="preserve"> на маломерных судах. Наприм</w:t>
      </w:r>
      <w:r>
        <w:rPr>
          <w:rFonts w:eastAsia="Times New Roman"/>
          <w:sz w:val="24"/>
          <w:szCs w:val="24"/>
        </w:rPr>
        <w:t>ер, если на озере устроен плат</w:t>
      </w:r>
      <w:r w:rsidRPr="00714735">
        <w:rPr>
          <w:rFonts w:eastAsia="Times New Roman"/>
          <w:sz w:val="24"/>
          <w:szCs w:val="24"/>
        </w:rPr>
        <w:t>ный пляж, то в случае обременения этого озера сервитутом владелец пляжа не имеет права препятствовать гражданам использовать озеро в тех целях, которые перечислены выше.</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i/>
          <w:iCs/>
          <w:sz w:val="24"/>
          <w:szCs w:val="24"/>
        </w:rPr>
        <w:t>Отношения в сфере природопользования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Природопользование — это использование различных природных ресурсов в процессе хозяйственной и иной деятельности. С точки зрения правового регулирования различают общее и специальное природопользование.</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Общее природопользование — это использование природных ресурсов гражданами и юридическими лицами в целях, не связанных с коммерческой деятельностью. Природные ресурсы, как уже отмечалось выше, являются национальным достоянием, гражданам гарантировано право на благоприятную окружающую среду, т. е. граждане имеют Право купаться в водоемах общего пользования, гулять по 186</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лесу, собирать грибы, ягоды и лекарственные растения, если это не запрещено законом. </w:t>
      </w:r>
      <w:r w:rsidRPr="00714735">
        <w:rPr>
          <w:rFonts w:eastAsia="Times New Roman"/>
          <w:sz w:val="24"/>
          <w:szCs w:val="24"/>
        </w:rPr>
        <w:lastRenderedPageBreak/>
        <w:t xml:space="preserve">Основанием возникновения права общего природопользования может являться закон или соответствующий сервитут. Так, согласно ст. 86 Водного кодекса </w:t>
      </w:r>
      <w:r>
        <w:rPr>
          <w:rFonts w:eastAsia="Times New Roman"/>
          <w:sz w:val="24"/>
          <w:szCs w:val="24"/>
        </w:rPr>
        <w:t>Р</w:t>
      </w:r>
      <w:r w:rsidRPr="00714735">
        <w:rPr>
          <w:rFonts w:eastAsia="Times New Roman"/>
          <w:sz w:val="24"/>
          <w:szCs w:val="24"/>
        </w:rPr>
        <w:t>Ф "Использование водных объектов без применения сооружений, технических средств и устройств (общее водопользование) может осуществляться гражданами и юридическими лицами без получения лицензии на водопользование..."</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Специальное природопользование — это использование природных ресурсов юридическими и физическими лицами для коммерческих целей на основании соответствующего разрешения, т. е. лицензии, и (или) в соответствии с договором.</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Субъектами правоотношений природопользования являются, с одной стороны, собственник природных ресурсов, с другой — природопользователь. В договоре оговариваются условия природопользования. Например, в договоре водопользования к основным условиям относятся: лимиты водопотребления, нормативы сбросов сточных вод, нормативы загрязняющих веществ, которые содержатся в водоеме, установленный размер и режим водоохранных зон, взаимные обязательства сторон, размер платы и порядок ее внесения, ответственность сторон за невыполнение условий договора. Содержание отношений природопользования определяется перечнем прав и обязанностей субъектов этих отношений. В частности, водопользователи обязаны: соблюдать нормативы сбросов, лимиты водопотребления; не допускать засорения, загрязнения и истощения водного объекта; соблюдать режим водоохранных зон. Другая сторона договора водопользования, т. е. собственник водного объекта берет на себя следующие обязательства: следить за состоянием водного объекта и, используя показатели мониторинга и контрольные оценки, уведомлять водопользователя о состоянии водного объекта; в случаях аварийных ситуаций (наводнение, засуха, залповые сбросы сточных вод) совместно с водопользователем принимать меры по предотвращению этих ситуаций и ликвидации их последствий.</w:t>
      </w:r>
    </w:p>
    <w:p w:rsidR="00DA69BB" w:rsidRPr="00714735" w:rsidRDefault="004F5A2B" w:rsidP="00CB6569">
      <w:pPr>
        <w:shd w:val="clear" w:color="auto" w:fill="FFFFFF"/>
        <w:tabs>
          <w:tab w:val="left" w:pos="10206"/>
        </w:tabs>
        <w:ind w:right="300" w:firstLine="567"/>
        <w:rPr>
          <w:sz w:val="24"/>
          <w:szCs w:val="24"/>
        </w:rPr>
      </w:pPr>
      <w:r>
        <w:rPr>
          <w:noProof/>
          <w:sz w:val="24"/>
          <w:szCs w:val="24"/>
        </w:rPr>
        <w:pict>
          <v:line id="_x0000_s1158" style="position:absolute;left:0;text-align:left;z-index:251705856;mso-position-horizontal-relative:margin" from="721.45pt,-16.2pt" to="721.45pt,528.85pt" o:allowincell="f" strokeweight=".2pt">
            <w10:wrap anchorx="margin"/>
          </v:line>
        </w:pict>
      </w:r>
      <w:r>
        <w:rPr>
          <w:noProof/>
          <w:sz w:val="24"/>
          <w:szCs w:val="24"/>
        </w:rPr>
        <w:pict>
          <v:line id="_x0000_s1159" style="position:absolute;left:0;text-align:left;z-index:251706880;mso-position-horizontal-relative:margin" from="738.7pt,-13.5pt" to="738.7pt,65.35pt" o:allowincell="f" strokeweight="2.35pt">
            <w10:wrap anchorx="margin"/>
          </v:line>
        </w:pict>
      </w:r>
      <w:r w:rsidR="00DA69BB" w:rsidRPr="00714735">
        <w:rPr>
          <w:rFonts w:eastAsia="Times New Roman"/>
          <w:i/>
          <w:iCs/>
          <w:sz w:val="24"/>
          <w:szCs w:val="24"/>
        </w:rPr>
        <w:t>Отношения в сфере охраны окружающей среды от различных форм деградации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Деградация окружающей среды может происходить </w:t>
      </w:r>
      <w:r>
        <w:rPr>
          <w:rFonts w:eastAsia="Times New Roman"/>
          <w:sz w:val="24"/>
          <w:szCs w:val="24"/>
        </w:rPr>
        <w:t>по</w:t>
      </w:r>
      <w:r w:rsidRPr="00714735">
        <w:rPr>
          <w:rFonts w:eastAsia="Times New Roman"/>
          <w:sz w:val="24"/>
          <w:szCs w:val="24"/>
        </w:rPr>
        <w:t xml:space="preserve"> различным причинам: всл</w:t>
      </w:r>
      <w:r>
        <w:rPr>
          <w:rFonts w:eastAsia="Times New Roman"/>
          <w:sz w:val="24"/>
          <w:szCs w:val="24"/>
        </w:rPr>
        <w:t>едствие антропогенной деятельно</w:t>
      </w:r>
      <w:r w:rsidRPr="00714735">
        <w:rPr>
          <w:rFonts w:eastAsia="Times New Roman"/>
          <w:sz w:val="24"/>
          <w:szCs w:val="24"/>
        </w:rPr>
        <w:t>сти, вследствие аварий и катастроф природного и техногенного характера.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Деградация окружающей среды вследствие антропогенной деятельности происходит в основном потому, что различные виды хозяйственной деятельности, в частности про«и мышленность и сельское хозяйство, являются источниками токсичных и вредных веществ. Эти вещества поступают в окружающую среду и приводят к необратимым изменениям в ней.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Выбросы вредных и токсичных веществ в окружающую среду — это необходимое условие любого технологического процесса. Задачей правового регулирования отношений по охране окружающей среды является не запрещение выбросов и сбросов, а оптимизация деятельности источников загрязнения таким образом, чтобы воздействие на окружающую среду было минимальным. Выбросы промышленных предприятий могут привести к загрязнению окружающей среды или не привести к такому результату.</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Загрязнение окружающей среды — это поступление в нее газообразных, твердых и жидких веществ, а также различных видов энергии в количествах, превышающих допустимые нормы содержания этих веществ и уровни физических воздействий. Таким образом, с юридической точки зрения, загрязнение — это такие действия, следствием которых является превышение установленных нормативов.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Оптимизация процесса загрязнения окружающей среды осуществляется по двум направлениям. С одной стороны, это наблюдение и контроль за состоянием окружающей среды, с другой — это регулирование деятельности источников загрязнения. Наблюдение за состоянием окружающей среды осуществляется службами экологического мониторин</w:t>
      </w:r>
      <w:r>
        <w:rPr>
          <w:rFonts w:eastAsia="Times New Roman"/>
          <w:sz w:val="24"/>
          <w:szCs w:val="24"/>
        </w:rPr>
        <w:t>г</w:t>
      </w:r>
      <w:r w:rsidRPr="00714735">
        <w:rPr>
          <w:rFonts w:eastAsia="Times New Roman"/>
          <w:sz w:val="24"/>
          <w:szCs w:val="24"/>
        </w:rPr>
        <w:t xml:space="preserve">а. У нас в стране существует Единая государственная система экологического мониторинга (ЕГСМ). Задачами экологического мониторинга являются: наблюдение за состоянием окружающей среды, сбор и анализ информации о ее состоянии, прогноз изменений качества окружающей среды. Оценка качества окружающей среды осуществляется по определенным показателям, которые называются экологическими нормативами. Нормируется содержание промышленных загрязнителей в воде, воздухе, почве, остаточные количества пестицидов в продуктах питания, устанавливаются допустимые уровни радиации, шума, электромагнитного излучения, вибрации, теплового </w:t>
      </w:r>
      <w:r w:rsidRPr="00714735">
        <w:rPr>
          <w:rFonts w:eastAsia="Times New Roman"/>
          <w:sz w:val="24"/>
          <w:szCs w:val="24"/>
        </w:rPr>
        <w:lastRenderedPageBreak/>
        <w:t>воздействия. Как уже отмечалось выше, нормы экологического законодательства регламентируют деятельность источников загрязнения с целью минимизации их вредного воздействия на окружающую среду. Источники загрязнения по типу их деятельности подразделяются на две группы: стационарные, к которым относятся промышленные объекты, и передвижные, к которым относятся транспортные средства. Регламентация деятельности этих источников осуществляется по следующим основным направлениям: к ним предъявляются определенные экологические требования; нормируются выбросы и сбросы; осуществляется экологический контроль за соблюдением установленных требований и нормативов; применяются меры юридической ответственности за несоблюдение соответствующих норм. Экологические требования определены Федеральным законом от 10 января 2002 г. № 7-ФЗ "Об охране окружающей среды". К ним, в частности, относятся требования при размещении, проектировании, строительстве, реконструкции, вводе в эксплуатацию, эксплуатации, консервации и ликвидации зданий, строении, сооружений и иных объектов; требования при эксплуатации объектов сельскохозяйственного назначения, при использовании радиоактивных веществ, при обращении с отходами производства и потребления.</w:t>
      </w:r>
    </w:p>
    <w:p w:rsidR="00DA69BB" w:rsidRPr="00714735" w:rsidRDefault="004F5A2B" w:rsidP="00CB6569">
      <w:pPr>
        <w:shd w:val="clear" w:color="auto" w:fill="FFFFFF"/>
        <w:tabs>
          <w:tab w:val="left" w:pos="10206"/>
        </w:tabs>
        <w:ind w:right="300" w:firstLine="567"/>
        <w:jc w:val="center"/>
        <w:rPr>
          <w:sz w:val="24"/>
          <w:szCs w:val="24"/>
        </w:rPr>
      </w:pPr>
      <w:r>
        <w:rPr>
          <w:noProof/>
          <w:sz w:val="24"/>
          <w:szCs w:val="24"/>
        </w:rPr>
        <w:pict>
          <v:line id="_x0000_s1160" style="position:absolute;left:0;text-align:left;z-index:251707904;mso-position-horizontal-relative:margin" from="721.6pt,-20.7pt" to="721.6pt,226.6pt" o:allowincell="f" strokeweight=".35pt">
            <w10:wrap anchorx="margin"/>
          </v:line>
        </w:pict>
      </w:r>
      <w:r w:rsidR="00DA69BB" w:rsidRPr="00714735">
        <w:rPr>
          <w:rFonts w:eastAsia="Times New Roman"/>
          <w:i/>
          <w:iCs/>
          <w:sz w:val="24"/>
          <w:szCs w:val="24"/>
        </w:rPr>
        <w:t>Отношения в сфере обеспечения экологической</w:t>
      </w:r>
      <w:r w:rsidR="00DA69BB">
        <w:rPr>
          <w:rFonts w:eastAsia="Times New Roman"/>
          <w:i/>
          <w:iCs/>
          <w:sz w:val="24"/>
          <w:szCs w:val="24"/>
        </w:rPr>
        <w:t xml:space="preserve"> </w:t>
      </w:r>
      <w:r w:rsidR="00DA69BB" w:rsidRPr="00714735">
        <w:rPr>
          <w:rFonts w:eastAsia="Times New Roman"/>
          <w:i/>
          <w:iCs/>
          <w:sz w:val="24"/>
          <w:szCs w:val="24"/>
        </w:rPr>
        <w:t>безопасности людей, экологических прав и интересов</w:t>
      </w:r>
      <w:r w:rsidR="00DA69BB">
        <w:rPr>
          <w:rFonts w:eastAsia="Times New Roman"/>
          <w:i/>
          <w:iCs/>
          <w:sz w:val="24"/>
          <w:szCs w:val="24"/>
        </w:rPr>
        <w:t xml:space="preserve"> </w:t>
      </w:r>
      <w:r w:rsidR="00DA69BB" w:rsidRPr="00714735">
        <w:rPr>
          <w:rFonts w:eastAsia="Times New Roman"/>
          <w:i/>
          <w:iCs/>
          <w:sz w:val="24"/>
          <w:szCs w:val="24"/>
        </w:rPr>
        <w:t>гражданина и человека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Эти отношения занимают особое место среди экологичеких правоотношений. Первым принципом экологического </w:t>
      </w:r>
      <w:r w:rsidRPr="00714735">
        <w:rPr>
          <w:rFonts w:eastAsia="Times New Roman"/>
          <w:b/>
          <w:bCs/>
          <w:sz w:val="24"/>
          <w:szCs w:val="24"/>
        </w:rPr>
        <w:t xml:space="preserve">зам </w:t>
      </w:r>
      <w:r w:rsidRPr="00714735">
        <w:rPr>
          <w:rFonts w:eastAsia="Times New Roman"/>
          <w:sz w:val="24"/>
          <w:szCs w:val="24"/>
        </w:rPr>
        <w:t xml:space="preserve">конодательства, который закреплен Федеральным законом "Об охране окружающей среды", является "соблюдение права человека на благоприятную окружающую среду". Актами </w:t>
      </w:r>
      <w:r w:rsidRPr="00714735">
        <w:rPr>
          <w:rFonts w:eastAsia="Times New Roman"/>
          <w:b/>
          <w:bCs/>
          <w:sz w:val="24"/>
          <w:szCs w:val="24"/>
        </w:rPr>
        <w:t>эко</w:t>
      </w:r>
      <w:r w:rsidRPr="00714735">
        <w:rPr>
          <w:rFonts w:eastAsia="Times New Roman"/>
          <w:sz w:val="24"/>
          <w:szCs w:val="24"/>
        </w:rPr>
        <w:t xml:space="preserve">логического законодательства определены экологические права граждан и общественных организаций, государственные гарантии соблюдения этих прав, а также способы защиты гражданами и общественными объединениями экологических прав. Большинство норм и институтов экологического </w:t>
      </w:r>
      <w:r w:rsidRPr="00714735">
        <w:rPr>
          <w:rFonts w:eastAsia="Times New Roman"/>
          <w:b/>
          <w:bCs/>
          <w:sz w:val="24"/>
          <w:szCs w:val="24"/>
        </w:rPr>
        <w:t>за</w:t>
      </w:r>
      <w:r w:rsidRPr="00714735">
        <w:rPr>
          <w:rFonts w:eastAsia="Times New Roman"/>
          <w:sz w:val="24"/>
          <w:szCs w:val="24"/>
        </w:rPr>
        <w:t>конодательства ориентировано на обеспечение экологической безопасности граждан.</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Экологическая безопасность — это такое состояние </w:t>
      </w:r>
      <w:r w:rsidRPr="00714735">
        <w:rPr>
          <w:rFonts w:eastAsia="Times New Roman"/>
          <w:b/>
          <w:bCs/>
          <w:sz w:val="24"/>
          <w:szCs w:val="24"/>
        </w:rPr>
        <w:t>за</w:t>
      </w:r>
      <w:r w:rsidRPr="00714735">
        <w:rPr>
          <w:rFonts w:eastAsia="Times New Roman"/>
          <w:sz w:val="24"/>
          <w:szCs w:val="24"/>
        </w:rPr>
        <w:t xml:space="preserve">щищенности человека, при котором отсутствуют факторы неблагоприятного воздействия на него окружающей среды имеются надлежащие экологические условия его жизнедеятельности. Обеспечение экологической безопасности возможно при соблюдении определенных условий: во-первых, со- 9 хранение благоприятной окружающей среды, во-вторых предупреждение неблагоприятного влияния окружающей среды на здоровье человека, в-третьих, принятие </w:t>
      </w:r>
      <w:r w:rsidRPr="00FB58ED">
        <w:rPr>
          <w:rFonts w:eastAsia="Times New Roman"/>
          <w:sz w:val="24"/>
          <w:szCs w:val="24"/>
        </w:rPr>
        <w:t>мер</w:t>
      </w:r>
      <w:r w:rsidRPr="00FB58ED">
        <w:rPr>
          <w:rFonts w:eastAsia="Times New Roman"/>
          <w:bCs/>
          <w:sz w:val="24"/>
          <w:szCs w:val="24"/>
        </w:rPr>
        <w:t>ная</w:t>
      </w:r>
      <w:r w:rsidRPr="00714735">
        <w:rPr>
          <w:rFonts w:eastAsia="Times New Roman"/>
          <w:b/>
          <w:bCs/>
          <w:sz w:val="24"/>
          <w:szCs w:val="24"/>
        </w:rPr>
        <w:t xml:space="preserve"> </w:t>
      </w:r>
      <w:r w:rsidRPr="00714735">
        <w:rPr>
          <w:rFonts w:eastAsia="Times New Roman"/>
          <w:sz w:val="24"/>
          <w:szCs w:val="24"/>
        </w:rPr>
        <w:t xml:space="preserve">предупреждению ведения </w:t>
      </w:r>
      <w:r>
        <w:rPr>
          <w:rFonts w:eastAsia="Times New Roman"/>
          <w:sz w:val="24"/>
          <w:szCs w:val="24"/>
        </w:rPr>
        <w:t>экологически опасной деятельнос</w:t>
      </w:r>
      <w:r w:rsidRPr="00714735">
        <w:rPr>
          <w:rFonts w:eastAsia="Times New Roman"/>
          <w:sz w:val="24"/>
          <w:szCs w:val="24"/>
        </w:rPr>
        <w:t xml:space="preserve">ти, в-четвертых, принятие мер по предупреждению аварий техногенного и природного характера и по разработке </w:t>
      </w:r>
      <w:r w:rsidRPr="00714735">
        <w:rPr>
          <w:rFonts w:eastAsia="Times New Roman"/>
          <w:b/>
          <w:bCs/>
          <w:sz w:val="24"/>
          <w:szCs w:val="24"/>
        </w:rPr>
        <w:t>ме</w:t>
      </w:r>
      <w:r w:rsidRPr="00714735">
        <w:rPr>
          <w:rFonts w:eastAsia="Times New Roman"/>
          <w:sz w:val="24"/>
          <w:szCs w:val="24"/>
        </w:rPr>
        <w:t>роприятий по оперативной ликвидации последствий аварийных ситуаций.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В эту группу отношений входят также общественные отношения предупредительного характера, они направлены на предупреждение вредного воздействия на окружающую среду. Согласно требованиям экологического законодательства предусмотрено проведение оценки воздействия на окружающую  среду (ОВОС) и экологической экспертизы любой планируемой хозяйственной деятельности на территории Российской </w:t>
      </w:r>
      <w:r>
        <w:rPr>
          <w:rFonts w:eastAsia="Times New Roman"/>
          <w:sz w:val="24"/>
          <w:szCs w:val="24"/>
        </w:rPr>
        <w:t>Ф</w:t>
      </w:r>
      <w:r w:rsidRPr="00714735">
        <w:rPr>
          <w:rFonts w:eastAsia="Times New Roman"/>
          <w:sz w:val="24"/>
          <w:szCs w:val="24"/>
        </w:rPr>
        <w:t>едерации. ОВОС проводится при подготовке и принятии решения о развитии хозяйственных и иных объектов деятельности, которые могут оказать значительное неблагоприятное воздействие на окружающую среду. Окончательное решение о реализации проекта принимается после проведения государственной экологической экспертизы. Государственная экологическая экспертиза проводится с целью проверки соответствия хозяйственной и иной деятельности условиям соблюдения экологической безопасности общества.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Система экологического права </w:t>
      </w:r>
      <w:r w:rsidRPr="00714735">
        <w:rPr>
          <w:rFonts w:eastAsia="Times New Roman"/>
          <w:sz w:val="24"/>
          <w:szCs w:val="24"/>
        </w:rPr>
        <w:t>включает в себя три части: общую, особенную и специальную. Общая часть представлена правовыми институтами, которые регулируют охрану окружающей среды в целом. К ним относятся:</w:t>
      </w:r>
    </w:p>
    <w:p w:rsidR="00DA69BB" w:rsidRPr="00714735" w:rsidRDefault="00DA69BB" w:rsidP="00522DAF">
      <w:pPr>
        <w:numPr>
          <w:ilvl w:val="0"/>
          <w:numId w:val="10"/>
        </w:numPr>
        <w:shd w:val="clear" w:color="auto" w:fill="FFFFFF"/>
        <w:tabs>
          <w:tab w:val="left" w:pos="500"/>
          <w:tab w:val="left" w:pos="10206"/>
        </w:tabs>
        <w:ind w:right="300" w:firstLine="567"/>
        <w:jc w:val="both"/>
        <w:rPr>
          <w:rFonts w:eastAsia="Times New Roman"/>
          <w:sz w:val="24"/>
          <w:szCs w:val="24"/>
        </w:rPr>
      </w:pPr>
      <w:r w:rsidRPr="00714735">
        <w:rPr>
          <w:rFonts w:eastAsia="Times New Roman"/>
          <w:sz w:val="24"/>
          <w:szCs w:val="24"/>
        </w:rPr>
        <w:t>предмет, метод, система и источники экологического права;</w:t>
      </w:r>
    </w:p>
    <w:p w:rsidR="00DA69BB" w:rsidRPr="00714735" w:rsidRDefault="00DA69BB" w:rsidP="00522DAF">
      <w:pPr>
        <w:numPr>
          <w:ilvl w:val="0"/>
          <w:numId w:val="10"/>
        </w:numPr>
        <w:shd w:val="clear" w:color="auto" w:fill="FFFFFF"/>
        <w:tabs>
          <w:tab w:val="left" w:pos="500"/>
          <w:tab w:val="left" w:pos="10206"/>
        </w:tabs>
        <w:ind w:right="300" w:firstLine="567"/>
        <w:jc w:val="both"/>
        <w:rPr>
          <w:rFonts w:eastAsia="Times New Roman"/>
          <w:sz w:val="24"/>
          <w:szCs w:val="24"/>
        </w:rPr>
      </w:pPr>
      <w:r w:rsidRPr="00714735">
        <w:rPr>
          <w:rFonts w:eastAsia="Times New Roman"/>
          <w:sz w:val="24"/>
          <w:szCs w:val="24"/>
        </w:rPr>
        <w:t>право собственности на природные ресурсы и право природопользования, т. е. объекты и субъекты, виды, содержание правомочий, основания возникновения и прекращения;</w:t>
      </w:r>
    </w:p>
    <w:p w:rsidR="00DA69BB" w:rsidRPr="00714735" w:rsidRDefault="00DA69BB" w:rsidP="00522DAF">
      <w:pPr>
        <w:numPr>
          <w:ilvl w:val="0"/>
          <w:numId w:val="10"/>
        </w:numPr>
        <w:shd w:val="clear" w:color="auto" w:fill="FFFFFF"/>
        <w:tabs>
          <w:tab w:val="left" w:pos="500"/>
          <w:tab w:val="left" w:pos="10206"/>
        </w:tabs>
        <w:ind w:right="300" w:firstLine="567"/>
        <w:jc w:val="both"/>
        <w:rPr>
          <w:rFonts w:eastAsia="Times New Roman"/>
          <w:sz w:val="24"/>
          <w:szCs w:val="24"/>
        </w:rPr>
      </w:pPr>
      <w:r w:rsidRPr="00714735">
        <w:rPr>
          <w:rFonts w:eastAsia="Times New Roman"/>
          <w:sz w:val="24"/>
          <w:szCs w:val="24"/>
        </w:rPr>
        <w:t>административно-правовой механизм охраны окружающей среды и рационального использования природных ресурсов, т. е. система органов управления охраной окружающей среды, компетенция органов, функции управления;</w:t>
      </w:r>
    </w:p>
    <w:p w:rsidR="00DA69BB" w:rsidRPr="00714735" w:rsidRDefault="00DA69BB" w:rsidP="00522DAF">
      <w:pPr>
        <w:numPr>
          <w:ilvl w:val="0"/>
          <w:numId w:val="10"/>
        </w:numPr>
        <w:shd w:val="clear" w:color="auto" w:fill="FFFFFF"/>
        <w:tabs>
          <w:tab w:val="left" w:pos="500"/>
          <w:tab w:val="left" w:pos="10206"/>
        </w:tabs>
        <w:ind w:right="300" w:firstLine="567"/>
        <w:jc w:val="both"/>
        <w:rPr>
          <w:rFonts w:eastAsia="Times New Roman"/>
          <w:sz w:val="24"/>
          <w:szCs w:val="24"/>
        </w:rPr>
      </w:pPr>
      <w:r w:rsidRPr="00714735">
        <w:rPr>
          <w:rFonts w:eastAsia="Times New Roman"/>
          <w:sz w:val="24"/>
          <w:szCs w:val="24"/>
        </w:rPr>
        <w:lastRenderedPageBreak/>
        <w:t>экономико-правовой механизм охраны окружающей среды и рационального использования природных ресурсов, т. е. плата за природные ресурсы и за загрязнение окружающей среды, источники и порядок финансирования природоохранных мероприятий, меры экономического стимулирования охраны окружающей среды и рационального использования природных ресурсов, предпринимательская деятельность в сфере охраны окружающей среды;</w:t>
      </w:r>
    </w:p>
    <w:p w:rsidR="00DA69BB" w:rsidRPr="00714735" w:rsidRDefault="00DA69BB" w:rsidP="00522DAF">
      <w:pPr>
        <w:numPr>
          <w:ilvl w:val="0"/>
          <w:numId w:val="10"/>
        </w:numPr>
        <w:shd w:val="clear" w:color="auto" w:fill="FFFFFF"/>
        <w:tabs>
          <w:tab w:val="left" w:pos="500"/>
          <w:tab w:val="left" w:pos="10206"/>
        </w:tabs>
        <w:ind w:right="300" w:firstLine="567"/>
        <w:jc w:val="both"/>
        <w:rPr>
          <w:rFonts w:eastAsia="Times New Roman"/>
          <w:sz w:val="24"/>
          <w:szCs w:val="24"/>
        </w:rPr>
      </w:pPr>
      <w:r w:rsidRPr="00714735">
        <w:rPr>
          <w:rFonts w:eastAsia="Times New Roman"/>
          <w:sz w:val="24"/>
          <w:szCs w:val="24"/>
        </w:rPr>
        <w:t>юридическая ответственность за экологические правонарушения.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Особенная часть включает правовые институты, в рамках которых регулируется охрана и использование отдельных природных ресурсов и объектов:</w:t>
      </w:r>
    </w:p>
    <w:p w:rsidR="00DA69BB" w:rsidRPr="00714735" w:rsidRDefault="004F5A2B" w:rsidP="00522DAF">
      <w:pPr>
        <w:numPr>
          <w:ilvl w:val="0"/>
          <w:numId w:val="32"/>
        </w:numPr>
        <w:shd w:val="clear" w:color="auto" w:fill="FFFFFF"/>
        <w:tabs>
          <w:tab w:val="left" w:pos="544"/>
          <w:tab w:val="left" w:pos="10206"/>
        </w:tabs>
        <w:ind w:right="300" w:firstLine="567"/>
        <w:rPr>
          <w:rFonts w:eastAsia="Times New Roman"/>
          <w:sz w:val="24"/>
          <w:szCs w:val="24"/>
        </w:rPr>
      </w:pPr>
      <w:r w:rsidRPr="004F5A2B">
        <w:rPr>
          <w:noProof/>
          <w:sz w:val="24"/>
          <w:szCs w:val="24"/>
        </w:rPr>
        <w:pict>
          <v:line id="_x0000_s1161" style="position:absolute;left:0;text-align:left;z-index:251708928;mso-position-horizontal-relative:margin" from="722pt,-15.5pt" to="722pt,26.25pt" o:allowincell="f" strokeweight=".2pt">
            <w10:wrap anchorx="margin"/>
          </v:line>
        </w:pict>
      </w:r>
      <w:r w:rsidRPr="004F5A2B">
        <w:rPr>
          <w:noProof/>
          <w:sz w:val="24"/>
          <w:szCs w:val="24"/>
        </w:rPr>
        <w:pict>
          <v:line id="_x0000_s1162" style="position:absolute;left:0;text-align:left;z-index:251709952;mso-position-horizontal-relative:margin" from="722pt,6.65pt" to="722pt,118.05pt" o:allowincell="f" strokeweight=".2pt">
            <w10:wrap anchorx="margin"/>
          </v:line>
        </w:pict>
      </w:r>
      <w:r w:rsidRPr="004F5A2B">
        <w:rPr>
          <w:noProof/>
          <w:sz w:val="24"/>
          <w:szCs w:val="24"/>
        </w:rPr>
        <w:pict>
          <v:line id="_x0000_s1163" style="position:absolute;left:0;text-align:left;z-index:251710976;mso-position-horizontal-relative:margin" from="722.9pt,-2.5pt" to="722.9pt,25.4pt" o:allowincell="f" strokeweight=".2pt">
            <w10:wrap anchorx="margin"/>
          </v:line>
        </w:pict>
      </w:r>
      <w:r w:rsidRPr="004F5A2B">
        <w:rPr>
          <w:noProof/>
          <w:sz w:val="24"/>
          <w:szCs w:val="24"/>
        </w:rPr>
        <w:pict>
          <v:line id="_x0000_s1164" style="position:absolute;left:0;text-align:left;z-index:251712000;mso-position-horizontal-relative:margin" from="726.1pt,318.6pt" to="726.1pt,420.1pt" o:allowincell="f" strokeweight=".35pt">
            <w10:wrap anchorx="margin"/>
          </v:line>
        </w:pict>
      </w:r>
      <w:r w:rsidR="00DA69BB" w:rsidRPr="00714735">
        <w:rPr>
          <w:rFonts w:eastAsia="Times New Roman"/>
          <w:sz w:val="24"/>
          <w:szCs w:val="24"/>
        </w:rPr>
        <w:t>эколого-правовой режим охраны и использования земель недр земли, вод, лесов и иной растительности, животном мира и атмосферного воздуха;</w:t>
      </w:r>
    </w:p>
    <w:p w:rsidR="00DA69BB" w:rsidRPr="00714735" w:rsidRDefault="00DA69BB" w:rsidP="00522DAF">
      <w:pPr>
        <w:numPr>
          <w:ilvl w:val="0"/>
          <w:numId w:val="32"/>
        </w:numPr>
        <w:shd w:val="clear" w:color="auto" w:fill="FFFFFF"/>
        <w:tabs>
          <w:tab w:val="left" w:pos="544"/>
          <w:tab w:val="left" w:pos="10206"/>
        </w:tabs>
        <w:ind w:right="300" w:firstLine="567"/>
        <w:jc w:val="both"/>
        <w:rPr>
          <w:rFonts w:eastAsia="Times New Roman"/>
          <w:sz w:val="24"/>
          <w:szCs w:val="24"/>
        </w:rPr>
      </w:pPr>
      <w:r w:rsidRPr="00714735">
        <w:rPr>
          <w:rFonts w:eastAsia="Times New Roman"/>
          <w:sz w:val="24"/>
          <w:szCs w:val="24"/>
        </w:rPr>
        <w:t>правовой режим особо охраняемых территорий и объектов, т. е. заповедников, заказников, национальных и природных парков, памятников</w:t>
      </w:r>
      <w:r>
        <w:rPr>
          <w:rFonts w:eastAsia="Times New Roman"/>
          <w:sz w:val="24"/>
          <w:szCs w:val="24"/>
        </w:rPr>
        <w:t xml:space="preserve"> природы, лечебно-оздоровительной </w:t>
      </w:r>
      <w:r w:rsidRPr="00714735">
        <w:rPr>
          <w:rFonts w:eastAsia="Times New Roman"/>
          <w:sz w:val="24"/>
          <w:szCs w:val="24"/>
        </w:rPr>
        <w:t xml:space="preserve"> местностей и курортов, редких и исчезающих видов растений и животных;</w:t>
      </w:r>
    </w:p>
    <w:p w:rsidR="00DA69BB" w:rsidRPr="00714735" w:rsidRDefault="00DA69BB" w:rsidP="00522DAF">
      <w:pPr>
        <w:numPr>
          <w:ilvl w:val="0"/>
          <w:numId w:val="32"/>
        </w:numPr>
        <w:shd w:val="clear" w:color="auto" w:fill="FFFFFF"/>
        <w:tabs>
          <w:tab w:val="left" w:pos="544"/>
          <w:tab w:val="left" w:pos="10206"/>
        </w:tabs>
        <w:ind w:right="300" w:firstLine="567"/>
        <w:jc w:val="both"/>
        <w:rPr>
          <w:rFonts w:eastAsia="Times New Roman"/>
          <w:sz w:val="24"/>
          <w:szCs w:val="24"/>
        </w:rPr>
      </w:pPr>
      <w:r w:rsidRPr="00714735">
        <w:rPr>
          <w:rFonts w:eastAsia="Times New Roman"/>
          <w:sz w:val="24"/>
          <w:szCs w:val="24"/>
        </w:rPr>
        <w:t>правовой режим экологически неблагополучных территорий.</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sz w:val="24"/>
          <w:szCs w:val="24"/>
        </w:rPr>
        <w:t>Специальная часть включает следующие вопросы:</w:t>
      </w:r>
    </w:p>
    <w:p w:rsidR="00DA69BB" w:rsidRPr="00714735" w:rsidRDefault="00DA69BB" w:rsidP="00522DAF">
      <w:pPr>
        <w:numPr>
          <w:ilvl w:val="0"/>
          <w:numId w:val="32"/>
        </w:numPr>
        <w:shd w:val="clear" w:color="auto" w:fill="FFFFFF"/>
        <w:tabs>
          <w:tab w:val="left" w:pos="544"/>
          <w:tab w:val="left" w:pos="10206"/>
        </w:tabs>
        <w:ind w:right="300" w:firstLine="567"/>
        <w:rPr>
          <w:rFonts w:eastAsia="Times New Roman"/>
          <w:sz w:val="24"/>
          <w:szCs w:val="24"/>
        </w:rPr>
      </w:pPr>
      <w:r w:rsidRPr="00714735">
        <w:rPr>
          <w:rFonts w:eastAsia="Times New Roman"/>
          <w:sz w:val="24"/>
          <w:szCs w:val="24"/>
        </w:rPr>
        <w:t>международное пра</w:t>
      </w:r>
      <w:r>
        <w:rPr>
          <w:rFonts w:eastAsia="Times New Roman"/>
          <w:sz w:val="24"/>
          <w:szCs w:val="24"/>
        </w:rPr>
        <w:t>во окружающей среды, т. е. источ</w:t>
      </w:r>
      <w:r w:rsidRPr="00714735">
        <w:rPr>
          <w:rFonts w:eastAsia="Times New Roman"/>
          <w:sz w:val="24"/>
          <w:szCs w:val="24"/>
        </w:rPr>
        <w:t>ники и принципы, объекты международно-правовой охраны, международные экологические организации;</w:t>
      </w:r>
    </w:p>
    <w:p w:rsidR="00DA69BB" w:rsidRDefault="00DA69BB" w:rsidP="00522DAF">
      <w:pPr>
        <w:numPr>
          <w:ilvl w:val="0"/>
          <w:numId w:val="14"/>
        </w:numPr>
        <w:shd w:val="clear" w:color="auto" w:fill="FFFFFF"/>
        <w:tabs>
          <w:tab w:val="left" w:pos="544"/>
          <w:tab w:val="left" w:pos="10206"/>
        </w:tabs>
        <w:ind w:right="300" w:firstLine="567"/>
        <w:rPr>
          <w:rFonts w:eastAsia="Times New Roman"/>
          <w:sz w:val="24"/>
          <w:szCs w:val="24"/>
        </w:rPr>
      </w:pPr>
      <w:r w:rsidRPr="00714735">
        <w:rPr>
          <w:rFonts w:eastAsia="Times New Roman"/>
          <w:sz w:val="24"/>
          <w:szCs w:val="24"/>
        </w:rPr>
        <w:t>право окружающей среды отдельных стран.</w:t>
      </w:r>
    </w:p>
    <w:p w:rsidR="00CB6569" w:rsidRDefault="00CB6569" w:rsidP="00CB6569">
      <w:pPr>
        <w:shd w:val="clear" w:color="auto" w:fill="FFFFFF"/>
        <w:tabs>
          <w:tab w:val="left" w:pos="10206"/>
        </w:tabs>
        <w:ind w:right="300" w:firstLine="567"/>
        <w:jc w:val="both"/>
        <w:rPr>
          <w:b/>
          <w:sz w:val="24"/>
          <w:szCs w:val="24"/>
        </w:rPr>
      </w:pPr>
    </w:p>
    <w:p w:rsidR="00DA69BB" w:rsidRPr="00CB6569" w:rsidRDefault="00DA69BB" w:rsidP="00CB6569">
      <w:pPr>
        <w:shd w:val="clear" w:color="auto" w:fill="FFFFFF"/>
        <w:tabs>
          <w:tab w:val="left" w:pos="10206"/>
        </w:tabs>
        <w:ind w:right="300" w:firstLine="567"/>
        <w:jc w:val="both"/>
        <w:rPr>
          <w:b/>
          <w:sz w:val="24"/>
          <w:szCs w:val="24"/>
        </w:rPr>
      </w:pPr>
      <w:r w:rsidRPr="00CB6569">
        <w:rPr>
          <w:rFonts w:eastAsia="Times New Roman"/>
          <w:b/>
          <w:sz w:val="24"/>
          <w:szCs w:val="24"/>
        </w:rPr>
        <w:t>Экологические права граждан</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Согласно ст. 42 Конституции РФ "Каждый имеет право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правонарушея нием". Под благоприятной окружающей средой понимается такая окружающая среда, качество которой обеспечивает устойчивое функционирование естественных экологических систем, природных и природно-антропогенных объектов.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Согласно ст. 11 Федерального закона "Об охране окружающей среды" граждане имеют право: создавать общественные объединения, осуществляющие деятельность в области охраны окружающей среды; участвовать в публичных ме</w:t>
      </w:r>
      <w:r>
        <w:rPr>
          <w:rFonts w:eastAsia="Times New Roman"/>
          <w:sz w:val="24"/>
          <w:szCs w:val="24"/>
        </w:rPr>
        <w:t>р</w:t>
      </w:r>
      <w:r w:rsidRPr="00714735">
        <w:rPr>
          <w:rFonts w:eastAsia="Times New Roman"/>
          <w:sz w:val="24"/>
          <w:szCs w:val="24"/>
        </w:rPr>
        <w:t>оприятиях, в том числе в референдумах по вопросам охраны окружающей среды; направлять обращения в органы государственной власти о получении своевременной, полной</w:t>
      </w:r>
      <w:r w:rsidRPr="00714735">
        <w:rPr>
          <w:rFonts w:eastAsia="Times New Roman"/>
          <w:i/>
          <w:iCs/>
          <w:sz w:val="24"/>
          <w:szCs w:val="24"/>
        </w:rPr>
        <w:t xml:space="preserve"> </w:t>
      </w:r>
      <w:r w:rsidRPr="00714735">
        <w:rPr>
          <w:rFonts w:eastAsia="Times New Roman"/>
          <w:sz w:val="24"/>
          <w:szCs w:val="24"/>
        </w:rPr>
        <w:t>достоверной информации о состоянии окружающей среды.  &lt;</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Законом определены также права общественных и инызя некоммерческих объединен</w:t>
      </w:r>
      <w:r>
        <w:rPr>
          <w:rFonts w:eastAsia="Times New Roman"/>
          <w:sz w:val="24"/>
          <w:szCs w:val="24"/>
        </w:rPr>
        <w:t>ий, осуществляющих деятельность</w:t>
      </w:r>
      <w:r w:rsidRPr="00714735">
        <w:rPr>
          <w:rFonts w:eastAsia="Times New Roman"/>
          <w:sz w:val="24"/>
          <w:szCs w:val="24"/>
        </w:rPr>
        <w:t xml:space="preserve"> в области охраны окружающей среды. Общественные объединения, в частности, имеют право: организовывать и проводить публичные мероприятия, в том числе, референдумы в защиту окружающей среды, общественную экологическую экспертизу, слушания по вопросам проектирования и размещения объектов хозяйственной и иной деятельности; подавать в органы государственной власти, органы местного самоуправления, суд обращения об отмене решений о реализации деятельности, которая может оказать негативное воздействие на окружающую среду; предъявлять в суд иски о возмещении ущерба окружающей среде.</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Экологическим законодательством предусмотрен также механизм реализации прав граждан. Наиболее действенными мерами являются: судебная защита права на проживание в экологически благоприятных условиях, участие граждан и общественных организаций в проведении общественной экологической экспертизы как меры, позволяющей не допустить реализацию хозяйственной деятельности, которая может нанести вред окружающей среде, общественный контроль за деятельностью источников загрязнения.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Общественная экологическая экспертиза </w:t>
      </w:r>
      <w:r w:rsidRPr="00714735">
        <w:rPr>
          <w:rFonts w:eastAsia="Times New Roman"/>
          <w:sz w:val="24"/>
          <w:szCs w:val="24"/>
        </w:rPr>
        <w:t>позволяет гражданам участвовать в принятии экологически значимых решений. Порядок проведения общественной экологической экспертизы определен Федеральным законом от 23 ноября 1995 г. № 174-ФЗ "Об экологической экспертизе". Законодательством предусмотрен механизм учета экологических требований при планировании любой хозяйственной деятельности. Проект любой хозяйственной деятельности подлежит государственной экологической экспертизе, которая дает заключение о том, насколько данный проект учитывает экологические требования. Независимая общественная экологическая экспертиза проводится наряду с государственной.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lastRenderedPageBreak/>
        <w:t>Общественная экспертиза организуется и проводится по инициативе граждан, общественных объединений, органов местного самоуправления. Проводить и организовывать экспертизу имеют право органы местного самоуправления и общественные объединения, уставом которых предусмотрен</w:t>
      </w:r>
      <w:r w:rsidR="004F5A2B">
        <w:rPr>
          <w:noProof/>
          <w:sz w:val="24"/>
          <w:szCs w:val="24"/>
        </w:rPr>
        <w:pict>
          <v:line id="_x0000_s1165" style="position:absolute;left:0;text-align:left;z-index:251713024;mso-position-horizontal-relative:margin;mso-position-vertical-relative:text" from="721.6pt,-33.65pt" to="721.6pt,27.2pt" o:allowincell="f" strokeweight=".35pt">
            <w10:wrap anchorx="margin"/>
          </v:line>
        </w:pict>
      </w:r>
      <w:r w:rsidR="004F5A2B">
        <w:rPr>
          <w:noProof/>
          <w:sz w:val="24"/>
          <w:szCs w:val="24"/>
        </w:rPr>
        <w:pict>
          <v:line id="_x0000_s1166" style="position:absolute;left:0;text-align:left;z-index:251714048;mso-position-horizontal-relative:margin;mso-position-vertical-relative:text" from="722.9pt,-10.8pt" to="722.9pt,24.65pt" o:allowincell="f" strokeweight=".2pt">
            <w10:wrap anchorx="margin"/>
          </v:line>
        </w:pict>
      </w:r>
      <w:r w:rsidR="004F5A2B">
        <w:rPr>
          <w:noProof/>
          <w:sz w:val="24"/>
          <w:szCs w:val="24"/>
        </w:rPr>
        <w:pict>
          <v:line id="_x0000_s1167" style="position:absolute;left:0;text-align:left;z-index:251715072;mso-position-horizontal-relative:margin;mso-position-vertical-relative:text" from="723.8pt,-7.75pt" to="723.8pt,80.8pt" o:allowincell="f" strokeweight=".35pt">
            <w10:wrap anchorx="margin"/>
          </v:line>
        </w:pict>
      </w:r>
      <w:r>
        <w:rPr>
          <w:rFonts w:eastAsia="Times New Roman"/>
          <w:sz w:val="24"/>
          <w:szCs w:val="24"/>
        </w:rPr>
        <w:t xml:space="preserve"> </w:t>
      </w:r>
      <w:r w:rsidRPr="00714735">
        <w:rPr>
          <w:rFonts w:eastAsia="Times New Roman"/>
          <w:sz w:val="24"/>
          <w:szCs w:val="24"/>
        </w:rPr>
        <w:t>такой вид деятельности. Законом определены условия проведения общественной экспертизы:</w:t>
      </w:r>
    </w:p>
    <w:p w:rsidR="00DA69BB" w:rsidRPr="00714735" w:rsidRDefault="00DA69BB" w:rsidP="00522DAF">
      <w:pPr>
        <w:numPr>
          <w:ilvl w:val="0"/>
          <w:numId w:val="33"/>
        </w:numPr>
        <w:shd w:val="clear" w:color="auto" w:fill="FFFFFF"/>
        <w:tabs>
          <w:tab w:val="left" w:pos="529"/>
          <w:tab w:val="left" w:pos="10206"/>
        </w:tabs>
        <w:ind w:right="300" w:firstLine="567"/>
        <w:jc w:val="both"/>
        <w:rPr>
          <w:rFonts w:eastAsia="Times New Roman"/>
          <w:sz w:val="24"/>
          <w:szCs w:val="24"/>
        </w:rPr>
      </w:pPr>
      <w:r w:rsidRPr="00714735">
        <w:rPr>
          <w:rFonts w:eastAsia="Times New Roman"/>
          <w:sz w:val="24"/>
          <w:szCs w:val="24"/>
        </w:rPr>
        <w:t>порядок и сроки регистрации заявления общественных объединений органами местного самоуправления;</w:t>
      </w:r>
    </w:p>
    <w:p w:rsidR="00DA69BB" w:rsidRPr="00714735" w:rsidRDefault="00DA69BB" w:rsidP="00522DAF">
      <w:pPr>
        <w:numPr>
          <w:ilvl w:val="0"/>
          <w:numId w:val="33"/>
        </w:numPr>
        <w:shd w:val="clear" w:color="auto" w:fill="FFFFFF"/>
        <w:tabs>
          <w:tab w:val="left" w:pos="529"/>
          <w:tab w:val="left" w:pos="10206"/>
        </w:tabs>
        <w:ind w:right="300" w:firstLine="567"/>
        <w:rPr>
          <w:rFonts w:eastAsia="Times New Roman"/>
          <w:sz w:val="24"/>
          <w:szCs w:val="24"/>
        </w:rPr>
      </w:pPr>
      <w:r w:rsidRPr="00714735">
        <w:rPr>
          <w:rFonts w:eastAsia="Times New Roman"/>
          <w:sz w:val="24"/>
          <w:szCs w:val="24"/>
        </w:rPr>
        <w:t>форма и содержание заявления о проведении экспертизы;</w:t>
      </w:r>
    </w:p>
    <w:p w:rsidR="00DA69BB" w:rsidRPr="00714735" w:rsidRDefault="00DA69BB" w:rsidP="00522DAF">
      <w:pPr>
        <w:numPr>
          <w:ilvl w:val="0"/>
          <w:numId w:val="33"/>
        </w:numPr>
        <w:shd w:val="clear" w:color="auto" w:fill="FFFFFF"/>
        <w:tabs>
          <w:tab w:val="left" w:pos="529"/>
          <w:tab w:val="left" w:pos="10206"/>
        </w:tabs>
        <w:ind w:right="300" w:firstLine="567"/>
        <w:jc w:val="both"/>
        <w:rPr>
          <w:rFonts w:eastAsia="Times New Roman"/>
          <w:sz w:val="24"/>
          <w:szCs w:val="24"/>
        </w:rPr>
      </w:pPr>
      <w:r w:rsidRPr="00714735">
        <w:rPr>
          <w:rFonts w:eastAsia="Times New Roman"/>
          <w:sz w:val="24"/>
          <w:szCs w:val="24"/>
        </w:rPr>
        <w:t xml:space="preserve">обязанность общественных объединений известить </w:t>
      </w:r>
      <w:r w:rsidRPr="00FB58ED">
        <w:rPr>
          <w:rFonts w:eastAsia="Times New Roman"/>
          <w:bCs/>
          <w:sz w:val="24"/>
          <w:szCs w:val="24"/>
        </w:rPr>
        <w:t>нас</w:t>
      </w:r>
      <w:r w:rsidRPr="00714735">
        <w:rPr>
          <w:rFonts w:eastAsia="Times New Roman"/>
          <w:sz w:val="24"/>
          <w:szCs w:val="24"/>
        </w:rPr>
        <w:t>еление о начале и результатах ее проведения;</w:t>
      </w:r>
    </w:p>
    <w:p w:rsidR="00DA69BB" w:rsidRPr="00714735" w:rsidRDefault="00DA69BB" w:rsidP="00522DAF">
      <w:pPr>
        <w:numPr>
          <w:ilvl w:val="0"/>
          <w:numId w:val="33"/>
        </w:numPr>
        <w:shd w:val="clear" w:color="auto" w:fill="FFFFFF"/>
        <w:tabs>
          <w:tab w:val="left" w:pos="529"/>
          <w:tab w:val="left" w:pos="10206"/>
        </w:tabs>
        <w:ind w:right="300" w:firstLine="567"/>
        <w:rPr>
          <w:rFonts w:eastAsia="Times New Roman"/>
          <w:sz w:val="24"/>
          <w:szCs w:val="24"/>
        </w:rPr>
      </w:pPr>
      <w:r w:rsidRPr="00714735">
        <w:rPr>
          <w:rFonts w:eastAsia="Times New Roman"/>
          <w:sz w:val="24"/>
          <w:szCs w:val="24"/>
        </w:rPr>
        <w:t>перечень оснований, по которым может быть отказано в государственной регистрации заявления о проведении общетвенной экологической экспертизы.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В том случае если заключение утверждено соответствующим образом, то оно имеет такой же правовой статус, как и заключение государственной экологической экспертизы, т. проект должен осуществляться в соответствии с этим заключением. Заключение может носить рекомендательный характер, если оно не утверждено, в этом случае оно должно </w:t>
      </w:r>
      <w:r w:rsidRPr="00714735">
        <w:rPr>
          <w:rFonts w:eastAsia="Times New Roman"/>
          <w:i/>
          <w:iCs/>
          <w:sz w:val="24"/>
          <w:szCs w:val="24"/>
        </w:rPr>
        <w:t xml:space="preserve">т </w:t>
      </w:r>
      <w:r w:rsidRPr="00714735">
        <w:rPr>
          <w:rFonts w:eastAsia="Times New Roman"/>
          <w:sz w:val="24"/>
          <w:szCs w:val="24"/>
        </w:rPr>
        <w:t>обязательном порядке учитываться при работе государственной экспертной комиссии.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Общественный экологический контроль </w:t>
      </w:r>
      <w:r w:rsidRPr="00714735">
        <w:rPr>
          <w:rFonts w:eastAsia="Times New Roman"/>
          <w:sz w:val="24"/>
          <w:szCs w:val="24"/>
        </w:rPr>
        <w:t>осуществляется общественными объединениями в соответствии с их уставами, а также гражданами в соответствии с законодательством. Общественный экологический контроль носит в основном информационный характер, т. е. граждане имеют право требовать предоставления информации о состоянии окружающей среды, а также информировать соответствующие государственные  органы  о  фактах  загрязнения окружающей среды или о других нарушениях экологического законодательства. В соответствии с Федеральным законом "Об охране окружающей среды" (п. 5 ст. 68) "Результаты общественного контроля в области охраны окружающей среды, представленные в органы государственной власти Российской Федерации, органы государственной власти субъектов Российской Федерации, органы местного самоуправления, под* лежат обязательному рассмотрению в порядке, установлен ном законодательством".</w:t>
      </w:r>
    </w:p>
    <w:p w:rsidR="00DA69BB" w:rsidRDefault="00DA69BB" w:rsidP="00CB6569">
      <w:pPr>
        <w:shd w:val="clear" w:color="auto" w:fill="FFFFFF"/>
        <w:tabs>
          <w:tab w:val="left" w:pos="10206"/>
        </w:tabs>
        <w:ind w:right="300" w:firstLine="567"/>
        <w:rPr>
          <w:sz w:val="24"/>
          <w:szCs w:val="24"/>
        </w:rPr>
      </w:pPr>
    </w:p>
    <w:p w:rsidR="00DA69BB" w:rsidRPr="00CB6569" w:rsidRDefault="00DA69BB" w:rsidP="00CB6569">
      <w:pPr>
        <w:shd w:val="clear" w:color="auto" w:fill="FFFFFF"/>
        <w:tabs>
          <w:tab w:val="left" w:pos="10206"/>
        </w:tabs>
        <w:ind w:right="300" w:firstLine="567"/>
        <w:rPr>
          <w:b/>
          <w:sz w:val="24"/>
          <w:szCs w:val="24"/>
        </w:rPr>
      </w:pPr>
      <w:r w:rsidRPr="00CB6569">
        <w:rPr>
          <w:b/>
          <w:sz w:val="24"/>
          <w:szCs w:val="24"/>
        </w:rPr>
        <w:t xml:space="preserve"> </w:t>
      </w:r>
      <w:r w:rsidRPr="00CB6569">
        <w:rPr>
          <w:rFonts w:eastAsia="Times New Roman"/>
          <w:b/>
          <w:sz w:val="24"/>
          <w:szCs w:val="24"/>
        </w:rPr>
        <w:t>Федеральный закон "Об охране окружающей среды"</w:t>
      </w:r>
    </w:p>
    <w:p w:rsidR="00DA69BB" w:rsidRDefault="00DA69BB" w:rsidP="00CB6569">
      <w:pPr>
        <w:shd w:val="clear" w:color="auto" w:fill="FFFFFF"/>
        <w:tabs>
          <w:tab w:val="left" w:pos="10206"/>
        </w:tabs>
        <w:ind w:right="300" w:firstLine="567"/>
        <w:jc w:val="both"/>
        <w:rPr>
          <w:rFonts w:eastAsia="Times New Roman"/>
          <w:sz w:val="24"/>
          <w:szCs w:val="24"/>
        </w:rPr>
      </w:pPr>
      <w:r w:rsidRPr="00714735">
        <w:rPr>
          <w:rFonts w:eastAsia="Times New Roman"/>
          <w:sz w:val="24"/>
          <w:szCs w:val="24"/>
        </w:rPr>
        <w:t>Федеральный закон "Об охране окружающей среды", принятый 10 января 2002 г., является систематизированным, комплексным нормативно-правовым актом в области охраны окружающей среды. Он регулирует основные общественные отношения в сфере природопользования и охраны окружающей природной среды.</w:t>
      </w:r>
    </w:p>
    <w:p w:rsidR="00DA69BB" w:rsidRPr="00714735" w:rsidRDefault="00DA69BB" w:rsidP="00CB6569">
      <w:pPr>
        <w:shd w:val="clear" w:color="auto" w:fill="FFFFFF"/>
        <w:tabs>
          <w:tab w:val="left" w:pos="10206"/>
        </w:tabs>
        <w:ind w:right="300" w:firstLine="567"/>
        <w:jc w:val="center"/>
        <w:rPr>
          <w:sz w:val="24"/>
          <w:szCs w:val="24"/>
        </w:rPr>
      </w:pPr>
      <w:r w:rsidRPr="00714735">
        <w:rPr>
          <w:rFonts w:eastAsia="Times New Roman"/>
          <w:i/>
          <w:iCs/>
          <w:sz w:val="24"/>
          <w:szCs w:val="24"/>
        </w:rPr>
        <w:t>Общая характеристика закона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Этот закон определил основные задачи и механизм регулирования отношений в сфере взаимодействия общества и природы. Он заложил основы прогрессивного развития экологического законодательства как законодательства нового поколения. Для этого закона характерно наличие следующих особенностей:</w:t>
      </w:r>
    </w:p>
    <w:p w:rsidR="00DA69BB" w:rsidRPr="00714735" w:rsidRDefault="00DA69BB" w:rsidP="00522DAF">
      <w:pPr>
        <w:numPr>
          <w:ilvl w:val="0"/>
          <w:numId w:val="34"/>
        </w:numPr>
        <w:shd w:val="clear" w:color="auto" w:fill="FFFFFF"/>
        <w:tabs>
          <w:tab w:val="left" w:pos="583"/>
          <w:tab w:val="left" w:pos="10206"/>
        </w:tabs>
        <w:ind w:right="300" w:firstLine="567"/>
        <w:jc w:val="both"/>
        <w:rPr>
          <w:spacing w:val="-21"/>
          <w:sz w:val="24"/>
          <w:szCs w:val="24"/>
        </w:rPr>
      </w:pPr>
      <w:r w:rsidRPr="00714735">
        <w:rPr>
          <w:rFonts w:eastAsia="Times New Roman"/>
          <w:sz w:val="24"/>
          <w:szCs w:val="24"/>
        </w:rPr>
        <w:t>Закон является комплексным нормативным актом, регулирующим природоохранительные отношения в целом без дифференциации по отдельным природным объектам. Он формулирует основные положения, которые позволяют предупредить нанесение вреда окружающей среде и обеспечить исполнение экологических требований. К ним относятся: создание экономического механизма охраны окружающей среды, регулирование государственной экологической экспертизы, ответственность за экологические правонарушения.</w:t>
      </w:r>
    </w:p>
    <w:p w:rsidR="00DA69BB" w:rsidRPr="00714735" w:rsidRDefault="00DA69BB" w:rsidP="00522DAF">
      <w:pPr>
        <w:numPr>
          <w:ilvl w:val="0"/>
          <w:numId w:val="34"/>
        </w:numPr>
        <w:shd w:val="clear" w:color="auto" w:fill="FFFFFF"/>
        <w:tabs>
          <w:tab w:val="left" w:pos="583"/>
          <w:tab w:val="left" w:pos="10206"/>
        </w:tabs>
        <w:ind w:right="300" w:firstLine="567"/>
        <w:jc w:val="both"/>
        <w:rPr>
          <w:spacing w:val="-15"/>
          <w:sz w:val="24"/>
          <w:szCs w:val="24"/>
        </w:rPr>
      </w:pPr>
      <w:r w:rsidRPr="00714735">
        <w:rPr>
          <w:rFonts w:eastAsia="Times New Roman"/>
          <w:sz w:val="24"/>
          <w:szCs w:val="24"/>
        </w:rPr>
        <w:t>Закон является базовым нормативным актом, положения которого развиваются и конкретизируются в иных актах экологического законодательства. Отдельные разделы этого закона впоследствии стали основой для разработки других федеральных законов и иных нормативных актов экологического законодательства.</w:t>
      </w:r>
    </w:p>
    <w:p w:rsidR="00DA69BB" w:rsidRPr="00714735" w:rsidRDefault="00DA69BB" w:rsidP="00522DAF">
      <w:pPr>
        <w:numPr>
          <w:ilvl w:val="0"/>
          <w:numId w:val="34"/>
        </w:numPr>
        <w:shd w:val="clear" w:color="auto" w:fill="FFFFFF"/>
        <w:tabs>
          <w:tab w:val="left" w:pos="583"/>
          <w:tab w:val="left" w:pos="10206"/>
        </w:tabs>
        <w:ind w:right="300" w:firstLine="567"/>
        <w:jc w:val="both"/>
        <w:rPr>
          <w:spacing w:val="-16"/>
          <w:sz w:val="24"/>
          <w:szCs w:val="24"/>
        </w:rPr>
      </w:pPr>
      <w:r w:rsidRPr="00714735">
        <w:rPr>
          <w:rFonts w:eastAsia="Times New Roman"/>
          <w:sz w:val="24"/>
          <w:szCs w:val="24"/>
        </w:rPr>
        <w:t>Закон устанавливает приоритет охраны жизни и здоровья человека от неблагоприятного воздействия окружающей среды. Охрана окружающей природной среды не является самоцелью, основной целью является предотвращение вредного воздействия окружающей среды на организм человека.</w:t>
      </w:r>
    </w:p>
    <w:p w:rsidR="00DA69BB" w:rsidRPr="00714735" w:rsidRDefault="004F5A2B" w:rsidP="00CB6569">
      <w:pPr>
        <w:shd w:val="clear" w:color="auto" w:fill="FFFFFF"/>
        <w:tabs>
          <w:tab w:val="left" w:pos="10206"/>
        </w:tabs>
        <w:ind w:right="300" w:firstLine="567"/>
        <w:jc w:val="both"/>
        <w:rPr>
          <w:sz w:val="24"/>
          <w:szCs w:val="24"/>
        </w:rPr>
      </w:pPr>
      <w:r>
        <w:rPr>
          <w:noProof/>
          <w:sz w:val="24"/>
          <w:szCs w:val="24"/>
        </w:rPr>
        <w:pict>
          <v:line id="_x0000_s1168" style="position:absolute;left:0;text-align:left;z-index:251716096;mso-position-horizontal-relative:margin" from="721.25pt,-6.85pt" to="721.25pt,91.05pt" o:allowincell="f" strokeweight=".2pt">
            <w10:wrap anchorx="margin"/>
          </v:line>
        </w:pict>
      </w:r>
      <w:r>
        <w:rPr>
          <w:noProof/>
          <w:sz w:val="24"/>
          <w:szCs w:val="24"/>
        </w:rPr>
        <w:pict>
          <v:line id="_x0000_s1169" style="position:absolute;left:0;text-align:left;z-index:251717120;mso-position-horizontal-relative:margin" from="726.85pt,311.6pt" to="726.85pt,533.35pt" o:allowincell="f" strokeweight=".2pt">
            <w10:wrap anchorx="margin"/>
          </v:line>
        </w:pict>
      </w:r>
      <w:r>
        <w:rPr>
          <w:noProof/>
          <w:sz w:val="24"/>
          <w:szCs w:val="24"/>
        </w:rPr>
        <w:pict>
          <v:line id="_x0000_s1170" style="position:absolute;left:0;text-align:left;z-index:251718144;mso-position-horizontal-relative:margin" from="728.45pt,337.5pt" to="728.45pt,475.9pt" o:allowincell="f" strokeweight=".7pt">
            <w10:wrap anchorx="margin"/>
          </v:line>
        </w:pict>
      </w:r>
      <w:r>
        <w:rPr>
          <w:noProof/>
          <w:sz w:val="24"/>
          <w:szCs w:val="24"/>
        </w:rPr>
        <w:pict>
          <v:line id="_x0000_s1171" style="position:absolute;left:0;text-align:left;z-index:251719168;mso-position-horizontal-relative:margin" from="729pt,312.85pt" to="729pt,474.3pt" o:allowincell="f" strokeweight=".35pt">
            <w10:wrap anchorx="margin"/>
          </v:line>
        </w:pict>
      </w:r>
      <w:r w:rsidR="00DA69BB" w:rsidRPr="00714735">
        <w:rPr>
          <w:rFonts w:eastAsia="Times New Roman"/>
          <w:sz w:val="24"/>
          <w:szCs w:val="24"/>
        </w:rPr>
        <w:t xml:space="preserve">С этой точки зрения действуют основные правовые институт ты охраны окружающей среды. </w:t>
      </w:r>
      <w:r w:rsidR="00DA69BB" w:rsidRPr="00714735">
        <w:rPr>
          <w:rFonts w:eastAsia="Times New Roman"/>
          <w:sz w:val="24"/>
          <w:szCs w:val="24"/>
        </w:rPr>
        <w:lastRenderedPageBreak/>
        <w:t>В частности, здоровье человека является основным критерием при установлении экологических нормативов.</w:t>
      </w:r>
    </w:p>
    <w:p w:rsidR="00DA69BB" w:rsidRPr="00714735" w:rsidRDefault="00DA69BB" w:rsidP="00522DAF">
      <w:pPr>
        <w:numPr>
          <w:ilvl w:val="0"/>
          <w:numId w:val="35"/>
        </w:numPr>
        <w:shd w:val="clear" w:color="auto" w:fill="FFFFFF"/>
        <w:tabs>
          <w:tab w:val="left" w:pos="608"/>
          <w:tab w:val="left" w:pos="10206"/>
        </w:tabs>
        <w:ind w:right="300" w:firstLine="567"/>
        <w:jc w:val="both"/>
        <w:rPr>
          <w:spacing w:val="-12"/>
          <w:sz w:val="24"/>
          <w:szCs w:val="24"/>
        </w:rPr>
      </w:pPr>
      <w:r w:rsidRPr="00714735">
        <w:rPr>
          <w:rFonts w:eastAsia="Times New Roman"/>
          <w:sz w:val="24"/>
          <w:szCs w:val="24"/>
        </w:rPr>
        <w:t xml:space="preserve">Закон исходит из научно обоснованного сочетания </w:t>
      </w:r>
      <w:r w:rsidRPr="00714735">
        <w:rPr>
          <w:rFonts w:eastAsia="Times New Roman"/>
          <w:b/>
          <w:bCs/>
          <w:sz w:val="24"/>
          <w:szCs w:val="24"/>
        </w:rPr>
        <w:t>эко</w:t>
      </w:r>
      <w:r w:rsidRPr="00714735">
        <w:rPr>
          <w:rFonts w:eastAsia="Times New Roman"/>
          <w:sz w:val="24"/>
          <w:szCs w:val="24"/>
        </w:rPr>
        <w:t>логических и экономических интересов общества. Принцип соотношения экологических и экономических интересов общества является основополагающим в концепции устойчивое го развития, сформулированной на конференциях ООН в 1972 и 1992 гг. В нашем законодательстве этот принцип нашел от ражение в такой компром</w:t>
      </w:r>
      <w:r>
        <w:rPr>
          <w:rFonts w:eastAsia="Times New Roman"/>
          <w:sz w:val="24"/>
          <w:szCs w:val="24"/>
        </w:rPr>
        <w:t>иссной формулировке. Каким обра</w:t>
      </w:r>
      <w:r w:rsidRPr="00714735">
        <w:rPr>
          <w:rFonts w:eastAsia="Times New Roman"/>
          <w:sz w:val="24"/>
          <w:szCs w:val="24"/>
        </w:rPr>
        <w:t>зом он реализуется в рег</w:t>
      </w:r>
      <w:r>
        <w:rPr>
          <w:rFonts w:eastAsia="Times New Roman"/>
          <w:sz w:val="24"/>
          <w:szCs w:val="24"/>
        </w:rPr>
        <w:t>улировании экологических отношен</w:t>
      </w:r>
      <w:r w:rsidRPr="00714735">
        <w:rPr>
          <w:rFonts w:eastAsia="Times New Roman"/>
          <w:sz w:val="24"/>
          <w:szCs w:val="24"/>
        </w:rPr>
        <w:t>ий</w:t>
      </w:r>
      <w:r>
        <w:rPr>
          <w:rFonts w:eastAsia="Times New Roman"/>
          <w:sz w:val="24"/>
          <w:szCs w:val="24"/>
        </w:rPr>
        <w:t>.</w:t>
      </w:r>
      <w:r w:rsidRPr="00714735">
        <w:rPr>
          <w:rFonts w:eastAsia="Times New Roman"/>
          <w:sz w:val="24"/>
          <w:szCs w:val="24"/>
        </w:rPr>
        <w:t xml:space="preserve"> На стадии планирования хозяйственной деятельности приоритетными являются экологические интересы общества, так как определенные меры, например государственная экологическая экспертиза, позволяют предотвратить реализацию экологически опасной деятельности. В то же время при ведении хозяйственной дея</w:t>
      </w:r>
      <w:r>
        <w:rPr>
          <w:rFonts w:eastAsia="Times New Roman"/>
          <w:sz w:val="24"/>
          <w:szCs w:val="24"/>
        </w:rPr>
        <w:t>тельности приоритет пока отдает</w:t>
      </w:r>
      <w:r w:rsidRPr="00714735">
        <w:rPr>
          <w:rFonts w:eastAsia="Times New Roman"/>
          <w:sz w:val="24"/>
          <w:szCs w:val="24"/>
        </w:rPr>
        <w:t>ся экономическим интересам общества.</w:t>
      </w:r>
    </w:p>
    <w:p w:rsidR="00DA69BB" w:rsidRPr="00714735" w:rsidRDefault="00DA69BB" w:rsidP="00522DAF">
      <w:pPr>
        <w:numPr>
          <w:ilvl w:val="0"/>
          <w:numId w:val="35"/>
        </w:numPr>
        <w:shd w:val="clear" w:color="auto" w:fill="FFFFFF"/>
        <w:tabs>
          <w:tab w:val="left" w:pos="608"/>
          <w:tab w:val="left" w:pos="10206"/>
        </w:tabs>
        <w:ind w:right="300" w:firstLine="567"/>
        <w:jc w:val="both"/>
        <w:rPr>
          <w:spacing w:val="-15"/>
          <w:sz w:val="24"/>
          <w:szCs w:val="24"/>
        </w:rPr>
      </w:pPr>
      <w:r w:rsidRPr="00714735">
        <w:rPr>
          <w:rFonts w:eastAsia="Times New Roman"/>
          <w:sz w:val="24"/>
          <w:szCs w:val="24"/>
        </w:rPr>
        <w:t xml:space="preserve">Закон закрепляет систему экономических стимулов </w:t>
      </w:r>
      <w:r w:rsidRPr="00714735">
        <w:rPr>
          <w:rFonts w:eastAsia="Times New Roman"/>
          <w:b/>
          <w:bCs/>
          <w:sz w:val="24"/>
          <w:szCs w:val="24"/>
        </w:rPr>
        <w:t>де</w:t>
      </w:r>
      <w:r w:rsidRPr="00714735">
        <w:rPr>
          <w:rFonts w:eastAsia="Times New Roman"/>
          <w:sz w:val="24"/>
          <w:szCs w:val="24"/>
        </w:rPr>
        <w:t xml:space="preserve">ятельности по охране окружающей среды в сочетании с </w:t>
      </w:r>
      <w:r w:rsidRPr="00090FC4">
        <w:rPr>
          <w:rFonts w:eastAsia="Times New Roman"/>
          <w:bCs/>
          <w:sz w:val="24"/>
          <w:szCs w:val="24"/>
        </w:rPr>
        <w:t>ме</w:t>
      </w:r>
      <w:r w:rsidRPr="00714735">
        <w:rPr>
          <w:rFonts w:eastAsia="Times New Roman"/>
          <w:sz w:val="24"/>
          <w:szCs w:val="24"/>
        </w:rPr>
        <w:t>рами административно-правового воздействия. Такое сочетание позволяет, с одной стороны, государству контролировать деятельность природопользователей, так как природные  ресурсы являются достоянием всего общества, с другой стороны, внедрение рыночных механизмов создает предпосылки для рационального использования природных ресурсов.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Структура и содержание закона</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sz w:val="24"/>
          <w:szCs w:val="24"/>
        </w:rPr>
        <w:t>Закон состоит из преамбулы, 16 глав и 84 статей.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В главе 1 "Общие положения" даны нормативные определения основных понятий, которые используются в законе, в частности понятия "окружающая среда", "природная среда", "природный объект", определена структура экологического законодательства, основные принципы и объекты охраны окружающей среды. </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главе 2 "Основы управления в области охраны окружающей среды" определены полномочия органов государственной власти и органов местного самоуправления в сфере отношений, связанных с охраной окружающей среды.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главе 3 "Права и обязанности граждан, общественных и иных некоммерческих объединений в области охраны окружающей среды" закреплено право граждан на благоприятную окружающую среду, которое обеспечивается соответствующими государственными гарантиями.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главе 4 "Экономическое регулирование в области охраны окружающей среды" закреплены методы экономического регулирования в этой сфере, к которым относятся: прогнозирование и программирование природопользования и охраны окружающей среды; платность и лимитирование природопользования и загрязнения окружающей среды; проведение экономической оценки природных и природно-антропогенных объектов; меры экономического стимулирования рационального природопользования и природоохранной деятельности; поддержка предпринимательской деятельности, направленной на охрану окружающей среды.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главе 5 "Нормирование в области охраны окружающей среды" закреплена система экологических нормативов, их функции и критерии определения. Нормирование производится с целью установления предельно допустимых норм воздействия на окружающую среду, гарантирующих экологическую безопасность населения, обеспечивающих рациональное использование и воспроизводство природных ресурсов.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главе 6 "Оценка воздействия на окружающую среду и экологическая экспертиза" регламентированы правовые основы регулирования проведения оценки воздействия на окружающую среду и экологической экспертизы. Эти мероприятия проводятся с целью предупреждения принятия хозяйственных решений, которые могут оказать негативное воздействие на окружающую среду. Проект любой деятельности может быть подвергнут экологической экспертизе, которая дает заключение о возможности реализации проекта.</w:t>
      </w:r>
    </w:p>
    <w:p w:rsidR="00DA69BB" w:rsidRPr="00714735" w:rsidRDefault="004F5A2B" w:rsidP="00CB6569">
      <w:pPr>
        <w:shd w:val="clear" w:color="auto" w:fill="FFFFFF"/>
        <w:tabs>
          <w:tab w:val="left" w:pos="10206"/>
        </w:tabs>
        <w:ind w:right="300" w:firstLine="567"/>
        <w:jc w:val="both"/>
        <w:rPr>
          <w:sz w:val="24"/>
          <w:szCs w:val="24"/>
        </w:rPr>
      </w:pPr>
      <w:r>
        <w:rPr>
          <w:noProof/>
          <w:sz w:val="24"/>
          <w:szCs w:val="24"/>
        </w:rPr>
        <w:pict>
          <v:line id="_x0000_s1172" style="position:absolute;left:0;text-align:left;z-index:251720192;mso-position-horizontal-relative:margin" from="721.6pt,-37.25pt" to="721.6pt,15.3pt" o:allowincell="f" strokeweight=".35pt">
            <w10:wrap anchorx="margin"/>
          </v:line>
        </w:pict>
      </w:r>
      <w:r w:rsidR="00DA69BB" w:rsidRPr="00714735">
        <w:rPr>
          <w:rFonts w:eastAsia="Times New Roman"/>
          <w:sz w:val="24"/>
          <w:szCs w:val="24"/>
        </w:rPr>
        <w:t>В случае отрицательного заключения экологической экспертизы проект не подлежит финансированию и не должен осуществляться.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sz w:val="24"/>
          <w:szCs w:val="24"/>
        </w:rPr>
        <w:t xml:space="preserve">В главе 7 "Требования в области охраны окружающей среды при осуществлении хозяйственной и </w:t>
      </w:r>
      <w:r w:rsidRPr="00714735">
        <w:rPr>
          <w:rFonts w:eastAsia="Times New Roman"/>
          <w:sz w:val="24"/>
          <w:szCs w:val="24"/>
        </w:rPr>
        <w:t xml:space="preserve">иной деятельности" закреплены хозяйственные требования к различным сферам промышленного производства. Эти требования должны учитываться при размещении, проектировании, </w:t>
      </w:r>
      <w:r w:rsidRPr="00090FC4">
        <w:rPr>
          <w:rFonts w:eastAsia="Times New Roman"/>
          <w:bCs/>
          <w:sz w:val="24"/>
          <w:szCs w:val="24"/>
        </w:rPr>
        <w:t>реконстр</w:t>
      </w:r>
      <w:r w:rsidRPr="00090FC4">
        <w:rPr>
          <w:rFonts w:eastAsia="Times New Roman"/>
          <w:sz w:val="24"/>
          <w:szCs w:val="24"/>
        </w:rPr>
        <w:t>у</w:t>
      </w:r>
      <w:r w:rsidRPr="00714735">
        <w:rPr>
          <w:rFonts w:eastAsia="Times New Roman"/>
          <w:sz w:val="24"/>
          <w:szCs w:val="24"/>
        </w:rPr>
        <w:t xml:space="preserve">кции, вводе в эксплуатацию и эксплуатации промышленных </w:t>
      </w:r>
      <w:r w:rsidRPr="00714735">
        <w:rPr>
          <w:rFonts w:eastAsia="Times New Roman"/>
          <w:sz w:val="24"/>
          <w:szCs w:val="24"/>
        </w:rPr>
        <w:lastRenderedPageBreak/>
        <w:t>предприятий.</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b/>
          <w:bCs/>
          <w:sz w:val="24"/>
          <w:szCs w:val="24"/>
        </w:rPr>
        <w:t xml:space="preserve">В главе 8 "Зоны экологического бедствия, зоны чрезвычайных ситуаций" </w:t>
      </w:r>
      <w:r w:rsidRPr="00714735">
        <w:rPr>
          <w:rFonts w:eastAsia="Times New Roman"/>
          <w:sz w:val="24"/>
          <w:szCs w:val="24"/>
        </w:rPr>
        <w:t xml:space="preserve">предусмотрено установление таких зон </w:t>
      </w:r>
      <w:r w:rsidRPr="00714735">
        <w:rPr>
          <w:rFonts w:eastAsia="Times New Roman"/>
          <w:b/>
          <w:bCs/>
          <w:sz w:val="24"/>
          <w:szCs w:val="24"/>
        </w:rPr>
        <w:t xml:space="preserve">в </w:t>
      </w:r>
      <w:r w:rsidRPr="00714735">
        <w:rPr>
          <w:rFonts w:eastAsia="Times New Roman"/>
          <w:sz w:val="24"/>
          <w:szCs w:val="24"/>
        </w:rPr>
        <w:t>соответствии с федеральным законом о защите населения и территорий от чрезвычайных ситуаций природного и техногенного характера.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В </w:t>
      </w:r>
      <w:r w:rsidRPr="00714735">
        <w:rPr>
          <w:rFonts w:eastAsia="Times New Roman"/>
          <w:b/>
          <w:bCs/>
          <w:sz w:val="24"/>
          <w:szCs w:val="24"/>
        </w:rPr>
        <w:t xml:space="preserve">главе 9 "Природные объекты, находящиеся под особой охраной" </w:t>
      </w:r>
      <w:r w:rsidRPr="00714735">
        <w:rPr>
          <w:rFonts w:eastAsia="Times New Roman"/>
          <w:sz w:val="24"/>
          <w:szCs w:val="24"/>
        </w:rPr>
        <w:t>закреплены виды особо охраняемых территорий, цель и порядок их образования. На этих территориях, к которым относятся заповедники, заказники, национальные парки, памятники природы и лечебно-оздоровительные зоны, соблюдается особый заповедный режим с целью охраны природных комплексов, сохранения и воспроизводства растительного и животного мира. Эти территории образуют природное заповедный фонд Российской Федерации, большая часть которого  может  находиться  только  в  государственной собственности. В пределах этого фонда запрещены различные виды хозяйственной деятельности.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sz w:val="24"/>
          <w:szCs w:val="24"/>
        </w:rPr>
        <w:t xml:space="preserve">В главе 10 "Государственный мониторинг окружающей среды (государственный экологический мониторинг)" </w:t>
      </w:r>
      <w:r w:rsidRPr="00714735">
        <w:rPr>
          <w:rFonts w:eastAsia="Times New Roman"/>
          <w:sz w:val="24"/>
          <w:szCs w:val="24"/>
        </w:rPr>
        <w:t>определен порядок осуществления мониторинга, его цели и задачи.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sz w:val="24"/>
          <w:szCs w:val="24"/>
        </w:rPr>
        <w:t xml:space="preserve">В главе 11 "Контроль в области охраны окружающей среды (экологический контроль)" </w:t>
      </w:r>
      <w:r w:rsidRPr="00714735">
        <w:rPr>
          <w:rFonts w:eastAsia="Times New Roman"/>
          <w:sz w:val="24"/>
          <w:szCs w:val="24"/>
        </w:rPr>
        <w:t>определены задачи и структура экологического контроля, а также права, обязанности и ответственность государственных инспекторов в области</w:t>
      </w:r>
      <w:r>
        <w:rPr>
          <w:rFonts w:eastAsia="Times New Roman"/>
          <w:sz w:val="24"/>
          <w:szCs w:val="24"/>
        </w:rPr>
        <w:t xml:space="preserve"> </w:t>
      </w:r>
      <w:r w:rsidRPr="00714735">
        <w:rPr>
          <w:rFonts w:eastAsia="Times New Roman"/>
          <w:sz w:val="24"/>
          <w:szCs w:val="24"/>
        </w:rPr>
        <w:t>охраны окружающей среды. Основными задачами контроля является проверка соблюдения субъектами хозяйственной деятельности экологических требований.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В систему экологического контроля входят: государственный, производственный, муниципальный и общественный контроль. Инспектора по охране природы обладают широкими полномочиями. Они имеют право проверять работу очистных сооружений, выдавать разрешения на право выброса </w:t>
      </w:r>
      <w:r w:rsidRPr="00090FC4">
        <w:rPr>
          <w:rFonts w:eastAsia="Times New Roman"/>
          <w:bCs/>
          <w:sz w:val="24"/>
          <w:szCs w:val="24"/>
        </w:rPr>
        <w:t>и</w:t>
      </w:r>
      <w:r w:rsidRPr="00714735">
        <w:rPr>
          <w:rFonts w:eastAsia="Times New Roman"/>
          <w:b/>
          <w:bCs/>
          <w:sz w:val="24"/>
          <w:szCs w:val="24"/>
        </w:rPr>
        <w:t xml:space="preserve"> </w:t>
      </w:r>
      <w:r w:rsidRPr="00714735">
        <w:rPr>
          <w:rFonts w:eastAsia="Times New Roman"/>
          <w:sz w:val="24"/>
          <w:szCs w:val="24"/>
        </w:rPr>
        <w:t>сброса, привлекать виновных лиц к административной ответственности, принимать решения об ограничении, приостановлении и прекращении деятельности. Большое значение имеет общественный контроль, который позволяет обеспечить участие граждан и общественных организаций в контроле за источниками загрязнения.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sz w:val="24"/>
          <w:szCs w:val="24"/>
        </w:rPr>
        <w:t xml:space="preserve">В главе 12 "Научные исследования в области охраны окружающей среды" </w:t>
      </w:r>
      <w:r w:rsidRPr="00714735">
        <w:rPr>
          <w:rFonts w:eastAsia="Times New Roman"/>
          <w:sz w:val="24"/>
          <w:szCs w:val="24"/>
        </w:rPr>
        <w:t>определены цели и порядок проведения научных исследований.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sz w:val="24"/>
          <w:szCs w:val="24"/>
        </w:rPr>
        <w:t xml:space="preserve">В главе 13 "Основы формирования экологической культуры" </w:t>
      </w:r>
      <w:r w:rsidRPr="00714735">
        <w:rPr>
          <w:rFonts w:eastAsia="Times New Roman"/>
          <w:sz w:val="24"/>
          <w:szCs w:val="24"/>
        </w:rPr>
        <w:t>определены принципы и система экологического образования и просвещения. Система экологического образования является всеобщей и комплексной и включает в себя дошкольное, общее, среднее и высшее профессиональное образование, а также профессиональную переподготовку и повышение квалификации специалистов.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sz w:val="24"/>
          <w:szCs w:val="24"/>
        </w:rPr>
        <w:t xml:space="preserve">В главе 14 "Ответственность за нарушение законодательства в области охраны окружающей среды и разрешение споров в области охраны окружающей среды" </w:t>
      </w:r>
      <w:r w:rsidRPr="00714735">
        <w:rPr>
          <w:rFonts w:eastAsia="Times New Roman"/>
          <w:sz w:val="24"/>
          <w:szCs w:val="24"/>
        </w:rPr>
        <w:t xml:space="preserve">предусмотрена имущественная, дисциплинарная, административная </w:t>
      </w:r>
      <w:r w:rsidRPr="00714735">
        <w:rPr>
          <w:rFonts w:eastAsia="Times New Roman"/>
          <w:b/>
          <w:bCs/>
          <w:sz w:val="24"/>
          <w:szCs w:val="24"/>
        </w:rPr>
        <w:t xml:space="preserve">и </w:t>
      </w:r>
      <w:r w:rsidRPr="00714735">
        <w:rPr>
          <w:rFonts w:eastAsia="Times New Roman"/>
          <w:sz w:val="24"/>
          <w:szCs w:val="24"/>
        </w:rPr>
        <w:t>уголовная ответственность. Закреплена обязанность полного возмещения вреда окружающей среде, а также порядок компенсации вреда, причиненного нарушением законодательства в области охраны окружающей среды.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sz w:val="24"/>
          <w:szCs w:val="24"/>
        </w:rPr>
        <w:t xml:space="preserve">В главе 15 "Международное сотрудничество в области охраны окружающей среды" </w:t>
      </w:r>
      <w:r w:rsidRPr="00714735">
        <w:rPr>
          <w:rFonts w:eastAsia="Times New Roman"/>
          <w:sz w:val="24"/>
          <w:szCs w:val="24"/>
        </w:rPr>
        <w:t>предусмотрено, что осуществление международного сотрудничества должно осуществляться в соответствии с принципами и нормами междунаро</w:t>
      </w:r>
      <w:r>
        <w:rPr>
          <w:rFonts w:eastAsia="Times New Roman"/>
          <w:sz w:val="24"/>
          <w:szCs w:val="24"/>
        </w:rPr>
        <w:t>д</w:t>
      </w:r>
      <w:r w:rsidRPr="00714735">
        <w:rPr>
          <w:rFonts w:eastAsia="Times New Roman"/>
          <w:sz w:val="24"/>
          <w:szCs w:val="24"/>
        </w:rPr>
        <w:t>ного права и международными договорами Российской Федерации в этой сфере.</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главе 16 "Заключительные положения" закреплен п</w:t>
      </w:r>
      <w:r>
        <w:rPr>
          <w:rFonts w:eastAsia="Times New Roman"/>
          <w:sz w:val="24"/>
          <w:szCs w:val="24"/>
        </w:rPr>
        <w:t>о</w:t>
      </w:r>
      <w:r w:rsidRPr="00714735">
        <w:rPr>
          <w:rFonts w:eastAsia="Times New Roman"/>
          <w:sz w:val="24"/>
          <w:szCs w:val="24"/>
        </w:rPr>
        <w:t>рядок вступления в силу этого закона.</w:t>
      </w:r>
    </w:p>
    <w:p w:rsidR="00DA69BB" w:rsidRPr="00714735" w:rsidRDefault="00DA69BB" w:rsidP="00CB6569">
      <w:pPr>
        <w:shd w:val="clear" w:color="auto" w:fill="FFFFFF"/>
        <w:tabs>
          <w:tab w:val="left" w:pos="10206"/>
        </w:tabs>
        <w:ind w:right="300" w:firstLine="567"/>
        <w:rPr>
          <w:sz w:val="24"/>
          <w:szCs w:val="24"/>
        </w:rPr>
      </w:pPr>
      <w:r w:rsidRPr="00714735">
        <w:rPr>
          <w:sz w:val="24"/>
          <w:szCs w:val="24"/>
        </w:rPr>
        <w:t xml:space="preserve">4.5. </w:t>
      </w:r>
      <w:r w:rsidRPr="00714735">
        <w:rPr>
          <w:rFonts w:eastAsia="Times New Roman"/>
          <w:sz w:val="24"/>
          <w:szCs w:val="24"/>
        </w:rPr>
        <w:t>Нормативные акты по рациональному природопользованию</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Как уже отмечалось выше, среди законов, которые регулируют экологические правоотношения, можно выделить две группы: природоохранные и природоресурсные.</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Природоресурсные нормативные акты регулируют общеяственные отношения, которые складываются в сфере рациЯ онального использования отдельных видов природных ресурсов и объектов природы: земли, недр, воды, лесов, атмосферного воздуха, животного мира, особо охраняемых' территорий.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В группу федеральных законов, которые являются основополагающими нормативными актами, входят следующие: Земельный кодекс РФ, Закон РФ "О недрах", Водный кое деке РФ, </w:t>
      </w:r>
      <w:r w:rsidRPr="00714735">
        <w:rPr>
          <w:rFonts w:eastAsia="Times New Roman"/>
          <w:sz w:val="24"/>
          <w:szCs w:val="24"/>
        </w:rPr>
        <w:lastRenderedPageBreak/>
        <w:t>Лесной кодекс РФ, Федеральный закон "О животном мире", Федеральный закон "Об охране атмосферного воздуха", Федеральный закон от 14 марта 1995 г. № 33-ФЗ "Об особо охраняемых природных территориях".</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Все перечисленные законодательные акты определяют объекты и субъекты регулируемых правоотношений, основания пользования указанными объектами, сферу и систему государственного управления, а также содержат ряд норм, которые направлены на регулирование рационального использования природных ресурсов. Для этих нормативных актов характерно наличие некоторых общих признаков.</w:t>
      </w:r>
    </w:p>
    <w:p w:rsidR="00DA69BB" w:rsidRPr="00714735" w:rsidRDefault="00DA69BB" w:rsidP="00CB6569">
      <w:pPr>
        <w:shd w:val="clear" w:color="auto" w:fill="FFFFFF"/>
        <w:tabs>
          <w:tab w:val="left" w:pos="10206"/>
        </w:tabs>
        <w:ind w:right="300" w:firstLine="567"/>
        <w:jc w:val="both"/>
        <w:rPr>
          <w:sz w:val="24"/>
          <w:szCs w:val="24"/>
        </w:rPr>
      </w:pPr>
      <w:r w:rsidRPr="00714735">
        <w:rPr>
          <w:sz w:val="24"/>
          <w:szCs w:val="24"/>
        </w:rPr>
        <w:t xml:space="preserve">1. </w:t>
      </w:r>
      <w:r w:rsidRPr="00714735">
        <w:rPr>
          <w:rFonts w:eastAsia="Times New Roman"/>
          <w:sz w:val="24"/>
          <w:szCs w:val="24"/>
        </w:rPr>
        <w:t>Природные ресурсы могут находиться в разных формах собственности, но они являются специфическим объек-; том собственности, так как используются всем обществом, и поэтому государство ограничивает право собственности на природные ресурсы, устанавливая определенные права и обязанности собственников, определяя целевое назначение природных ресурсов.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Указанные федеральные правовые акты определяют обязанности собственников и природопользователей. Основными их обязанностями является охрана и рациональное использование природных ресурсов.</w:t>
      </w:r>
    </w:p>
    <w:p w:rsidR="00DA69BB" w:rsidRPr="00714735" w:rsidRDefault="00DA69BB" w:rsidP="00B72AE7">
      <w:pPr>
        <w:shd w:val="clear" w:color="auto" w:fill="FFFFFF"/>
        <w:tabs>
          <w:tab w:val="left" w:pos="567"/>
          <w:tab w:val="left" w:pos="601"/>
        </w:tabs>
        <w:ind w:right="300" w:firstLine="567"/>
        <w:jc w:val="both"/>
        <w:rPr>
          <w:sz w:val="24"/>
          <w:szCs w:val="24"/>
        </w:rPr>
      </w:pPr>
      <w:r w:rsidRPr="00714735">
        <w:rPr>
          <w:spacing w:val="-15"/>
          <w:sz w:val="24"/>
          <w:szCs w:val="24"/>
        </w:rPr>
        <w:t>2.</w:t>
      </w:r>
      <w:r w:rsidRPr="00714735">
        <w:rPr>
          <w:sz w:val="24"/>
          <w:szCs w:val="24"/>
        </w:rPr>
        <w:tab/>
      </w:r>
      <w:r w:rsidRPr="00714735">
        <w:rPr>
          <w:rFonts w:eastAsia="Times New Roman"/>
          <w:sz w:val="24"/>
          <w:szCs w:val="24"/>
        </w:rPr>
        <w:t>Значимым, с точки зрения правового регулирования,</w:t>
      </w:r>
      <w:r>
        <w:rPr>
          <w:rFonts w:eastAsia="Times New Roman"/>
          <w:sz w:val="24"/>
          <w:szCs w:val="24"/>
        </w:rPr>
        <w:t xml:space="preserve"> </w:t>
      </w:r>
      <w:r w:rsidRPr="00714735">
        <w:rPr>
          <w:rFonts w:eastAsia="Times New Roman"/>
          <w:sz w:val="24"/>
          <w:szCs w:val="24"/>
        </w:rPr>
        <w:t>является содержание понятия "охрана и рациональное использование природного ресурса". Какие качества природного ресурса являются приоритетными? Например, вода</w:t>
      </w:r>
      <w:r>
        <w:rPr>
          <w:rFonts w:eastAsia="Times New Roman"/>
          <w:sz w:val="24"/>
          <w:szCs w:val="24"/>
        </w:rPr>
        <w:t xml:space="preserve"> </w:t>
      </w:r>
      <w:r w:rsidRPr="00714735">
        <w:rPr>
          <w:rFonts w:eastAsia="Times New Roman"/>
          <w:sz w:val="24"/>
          <w:szCs w:val="24"/>
        </w:rPr>
        <w:t>может использоваться для питья, для хозяйственных нужд,</w:t>
      </w:r>
      <w:r>
        <w:rPr>
          <w:rFonts w:eastAsia="Times New Roman"/>
          <w:sz w:val="24"/>
          <w:szCs w:val="24"/>
        </w:rPr>
        <w:t xml:space="preserve"> </w:t>
      </w:r>
      <w:r w:rsidRPr="00714735">
        <w:rPr>
          <w:rFonts w:eastAsia="Times New Roman"/>
          <w:sz w:val="24"/>
          <w:szCs w:val="24"/>
        </w:rPr>
        <w:t>как судоходный путь и т. д. Если вода используется как судоходный путь, то ее чистота не имеет решающего значения.</w:t>
      </w:r>
      <w:r>
        <w:rPr>
          <w:rFonts w:eastAsia="Times New Roman"/>
          <w:sz w:val="24"/>
          <w:szCs w:val="24"/>
        </w:rPr>
        <w:t xml:space="preserve"> </w:t>
      </w:r>
      <w:r w:rsidRPr="00714735">
        <w:rPr>
          <w:rFonts w:eastAsia="Times New Roman"/>
          <w:sz w:val="24"/>
          <w:szCs w:val="24"/>
        </w:rPr>
        <w:t>Законодательство определяет, что приоритетным качеством</w:t>
      </w:r>
      <w:r>
        <w:rPr>
          <w:rFonts w:eastAsia="Times New Roman"/>
          <w:sz w:val="24"/>
          <w:szCs w:val="24"/>
        </w:rPr>
        <w:t xml:space="preserve"> </w:t>
      </w:r>
      <w:r w:rsidRPr="00714735">
        <w:rPr>
          <w:rFonts w:eastAsia="Times New Roman"/>
          <w:sz w:val="24"/>
          <w:szCs w:val="24"/>
        </w:rPr>
        <w:t>воды является ее пригодность для питья, т. е. чистота.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Законодательство определяет содержание понятия "охрана и рациональное использование природного ресурса" и предусматривает соответствующие меры.</w:t>
      </w:r>
    </w:p>
    <w:p w:rsidR="00DA69BB" w:rsidRPr="00714735" w:rsidRDefault="00DA69BB" w:rsidP="00B72AE7">
      <w:pPr>
        <w:shd w:val="clear" w:color="auto" w:fill="FFFFFF"/>
        <w:tabs>
          <w:tab w:val="left" w:pos="567"/>
          <w:tab w:val="left" w:pos="601"/>
        </w:tabs>
        <w:ind w:right="300" w:firstLine="567"/>
        <w:jc w:val="both"/>
        <w:rPr>
          <w:sz w:val="24"/>
          <w:szCs w:val="24"/>
        </w:rPr>
      </w:pPr>
      <w:r w:rsidRPr="00714735">
        <w:rPr>
          <w:spacing w:val="-14"/>
          <w:sz w:val="24"/>
          <w:szCs w:val="24"/>
        </w:rPr>
        <w:t>3.</w:t>
      </w:r>
      <w:r>
        <w:rPr>
          <w:spacing w:val="-14"/>
          <w:sz w:val="24"/>
          <w:szCs w:val="24"/>
        </w:rPr>
        <w:t xml:space="preserve"> </w:t>
      </w:r>
      <w:r w:rsidRPr="00714735">
        <w:rPr>
          <w:sz w:val="24"/>
          <w:szCs w:val="24"/>
        </w:rPr>
        <w:tab/>
      </w:r>
      <w:r w:rsidRPr="00714735">
        <w:rPr>
          <w:rFonts w:eastAsia="Times New Roman"/>
          <w:sz w:val="24"/>
          <w:szCs w:val="24"/>
        </w:rPr>
        <w:t>Выполнение любых предписаний невозможно без наличия ответственности. Норма права — это не рекомендация, аповеление, за которым стоит авторитет государства.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Указанные законодательные акты предусматривают ответственность за нарушение соответствующего законодательства (земельного, водного, лесного и т. д.), причем меры ответственности могут иметь свои специфические особенности.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Рассмотрим подробнее два основных природоресурсных федеральных закона.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Земельный кодекс </w:t>
      </w:r>
      <w:r w:rsidRPr="00714735">
        <w:rPr>
          <w:rFonts w:eastAsia="Times New Roman"/>
          <w:sz w:val="24"/>
          <w:szCs w:val="24"/>
        </w:rPr>
        <w:t>определяет: режим использования земель; порядок предоставления земельных участков для различных целей; порядок изъятия земель; основания прекращения прав на землю; права и обязанности собственников земли, землевладельцев и землепользователей; ответственность за нарушение земельного законодательства.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Земли, находящиеся в пределах территории Российской Федерации, составляют земельный фонд страны. Земля вы</w:t>
      </w:r>
      <w:r w:rsidR="004F5A2B">
        <w:rPr>
          <w:noProof/>
          <w:sz w:val="24"/>
          <w:szCs w:val="24"/>
        </w:rPr>
        <w:pict>
          <v:line id="_x0000_s1174" style="position:absolute;left:0;text-align:left;z-index:251722240;mso-position-horizontal-relative:margin;mso-position-vertical-relative:text" from="729.35pt,-13.85pt" to="729.35pt,57.95pt" o:allowincell="f" strokeweight=".35pt">
            <w10:wrap anchorx="margin"/>
          </v:line>
        </w:pict>
      </w:r>
      <w:r w:rsidR="004F5A2B">
        <w:rPr>
          <w:noProof/>
          <w:sz w:val="24"/>
          <w:szCs w:val="24"/>
        </w:rPr>
        <w:pict>
          <v:line id="_x0000_s1175" style="position:absolute;left:0;text-align:left;z-index:251723264;mso-position-horizontal-relative:margin;mso-position-vertical-relative:text" from="730.6pt,-28.1pt" to="730.6pt,47.85pt" o:allowincell="f" strokeweight=".2pt">
            <w10:wrap anchorx="margin"/>
          </v:line>
        </w:pict>
      </w:r>
      <w:r w:rsidR="004F5A2B">
        <w:rPr>
          <w:noProof/>
          <w:sz w:val="24"/>
          <w:szCs w:val="24"/>
        </w:rPr>
        <w:pict>
          <v:line id="_x0000_s1176" style="position:absolute;left:0;text-align:left;z-index:251724288;mso-position-horizontal-relative:margin;mso-position-vertical-relative:text" from="742.15pt,177.85pt" to="742.15pt,233.3pt" o:allowincell="f" strokeweight="2.5pt">
            <w10:wrap anchorx="margin"/>
          </v:line>
        </w:pict>
      </w:r>
      <w:r w:rsidRPr="00714735">
        <w:rPr>
          <w:rFonts w:eastAsia="Times New Roman"/>
          <w:sz w:val="24"/>
          <w:szCs w:val="24"/>
        </w:rPr>
        <w:t>полняет две основные функции. Земля может использоваться как основное средство производства в сельском хозяйстве  и как пространственный базис для размещения на ней различных объектов хозяйственной деятельности (городов, промышленных предприятий, транспорта и т. д.).</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Важной прерогативой управления земельным фондом является классификация земель по категориям, что позволяет  государству осуществлять контроль за режимом использования земель в зависимости от их целевого назначения. Различают семь категорий земель:</w:t>
      </w:r>
    </w:p>
    <w:p w:rsidR="00DA69BB" w:rsidRPr="00714735" w:rsidRDefault="00DA69BB" w:rsidP="00522DAF">
      <w:pPr>
        <w:numPr>
          <w:ilvl w:val="0"/>
          <w:numId w:val="12"/>
        </w:numPr>
        <w:shd w:val="clear" w:color="auto" w:fill="FFFFFF"/>
        <w:tabs>
          <w:tab w:val="left" w:pos="497"/>
          <w:tab w:val="left" w:pos="10206"/>
        </w:tabs>
        <w:ind w:right="300" w:firstLine="567"/>
        <w:rPr>
          <w:rFonts w:eastAsia="Times New Roman"/>
          <w:sz w:val="24"/>
          <w:szCs w:val="24"/>
        </w:rPr>
      </w:pPr>
      <w:r w:rsidRPr="00714735">
        <w:rPr>
          <w:rFonts w:eastAsia="Times New Roman"/>
          <w:sz w:val="24"/>
          <w:szCs w:val="24"/>
        </w:rPr>
        <w:t>земли сельскохозяйственного назначения;</w:t>
      </w:r>
    </w:p>
    <w:p w:rsidR="00DA69BB" w:rsidRPr="00714735" w:rsidRDefault="00DA69BB" w:rsidP="00522DAF">
      <w:pPr>
        <w:numPr>
          <w:ilvl w:val="0"/>
          <w:numId w:val="12"/>
        </w:numPr>
        <w:shd w:val="clear" w:color="auto" w:fill="FFFFFF"/>
        <w:tabs>
          <w:tab w:val="left" w:pos="497"/>
          <w:tab w:val="left" w:pos="10206"/>
        </w:tabs>
        <w:ind w:right="300" w:firstLine="567"/>
        <w:rPr>
          <w:rFonts w:eastAsia="Times New Roman"/>
          <w:sz w:val="24"/>
          <w:szCs w:val="24"/>
        </w:rPr>
      </w:pPr>
      <w:r w:rsidRPr="00714735">
        <w:rPr>
          <w:rFonts w:eastAsia="Times New Roman"/>
          <w:sz w:val="24"/>
          <w:szCs w:val="24"/>
        </w:rPr>
        <w:t>земли населенных пунктов;</w:t>
      </w:r>
    </w:p>
    <w:p w:rsidR="00DA69BB" w:rsidRPr="00714735" w:rsidRDefault="00DA69BB" w:rsidP="00522DAF">
      <w:pPr>
        <w:numPr>
          <w:ilvl w:val="0"/>
          <w:numId w:val="36"/>
        </w:numPr>
        <w:shd w:val="clear" w:color="auto" w:fill="FFFFFF"/>
        <w:tabs>
          <w:tab w:val="left" w:pos="497"/>
          <w:tab w:val="left" w:pos="10206"/>
        </w:tabs>
        <w:ind w:right="300" w:firstLine="567"/>
        <w:rPr>
          <w:rFonts w:eastAsia="Times New Roman"/>
          <w:sz w:val="24"/>
          <w:szCs w:val="24"/>
        </w:rPr>
      </w:pPr>
      <w:r w:rsidRPr="00714735">
        <w:rPr>
          <w:rFonts w:eastAsia="Times New Roman"/>
          <w:sz w:val="24"/>
          <w:szCs w:val="24"/>
        </w:rPr>
        <w:t>земли специального назначения (промышленность, транспорт, энергетика, оборона);</w:t>
      </w:r>
    </w:p>
    <w:p w:rsidR="00DA69BB" w:rsidRPr="00714735" w:rsidRDefault="00DA69BB" w:rsidP="00522DAF">
      <w:pPr>
        <w:numPr>
          <w:ilvl w:val="0"/>
          <w:numId w:val="12"/>
        </w:numPr>
        <w:shd w:val="clear" w:color="auto" w:fill="FFFFFF"/>
        <w:tabs>
          <w:tab w:val="left" w:pos="497"/>
          <w:tab w:val="left" w:pos="10206"/>
        </w:tabs>
        <w:ind w:right="300" w:firstLine="567"/>
        <w:rPr>
          <w:rFonts w:eastAsia="Times New Roman"/>
          <w:sz w:val="24"/>
          <w:szCs w:val="24"/>
        </w:rPr>
      </w:pPr>
      <w:r w:rsidRPr="00714735">
        <w:rPr>
          <w:rFonts w:eastAsia="Times New Roman"/>
          <w:sz w:val="24"/>
          <w:szCs w:val="24"/>
        </w:rPr>
        <w:t>земли лесного фонда;</w:t>
      </w:r>
    </w:p>
    <w:p w:rsidR="00DA69BB" w:rsidRPr="00714735" w:rsidRDefault="00DA69BB" w:rsidP="00522DAF">
      <w:pPr>
        <w:numPr>
          <w:ilvl w:val="0"/>
          <w:numId w:val="12"/>
        </w:numPr>
        <w:shd w:val="clear" w:color="auto" w:fill="FFFFFF"/>
        <w:tabs>
          <w:tab w:val="left" w:pos="497"/>
          <w:tab w:val="left" w:pos="10206"/>
        </w:tabs>
        <w:ind w:right="300" w:firstLine="567"/>
        <w:rPr>
          <w:rFonts w:eastAsia="Times New Roman"/>
          <w:sz w:val="24"/>
          <w:szCs w:val="24"/>
        </w:rPr>
      </w:pPr>
      <w:r w:rsidRPr="00714735">
        <w:rPr>
          <w:rFonts w:eastAsia="Times New Roman"/>
          <w:sz w:val="24"/>
          <w:szCs w:val="24"/>
        </w:rPr>
        <w:t>земли водного фонда;</w:t>
      </w:r>
    </w:p>
    <w:p w:rsidR="00DA69BB" w:rsidRPr="00714735" w:rsidRDefault="00DA69BB" w:rsidP="00522DAF">
      <w:pPr>
        <w:numPr>
          <w:ilvl w:val="0"/>
          <w:numId w:val="12"/>
        </w:numPr>
        <w:shd w:val="clear" w:color="auto" w:fill="FFFFFF"/>
        <w:tabs>
          <w:tab w:val="left" w:pos="497"/>
          <w:tab w:val="left" w:pos="10206"/>
        </w:tabs>
        <w:ind w:right="300" w:firstLine="567"/>
        <w:rPr>
          <w:rFonts w:eastAsia="Times New Roman"/>
          <w:sz w:val="24"/>
          <w:szCs w:val="24"/>
        </w:rPr>
      </w:pPr>
      <w:r w:rsidRPr="00714735">
        <w:rPr>
          <w:rFonts w:eastAsia="Times New Roman"/>
          <w:sz w:val="24"/>
          <w:szCs w:val="24"/>
        </w:rPr>
        <w:t>земли особо охраняемых территорий;</w:t>
      </w:r>
    </w:p>
    <w:p w:rsidR="00DA69BB" w:rsidRPr="00714735" w:rsidRDefault="00DA69BB" w:rsidP="00522DAF">
      <w:pPr>
        <w:numPr>
          <w:ilvl w:val="0"/>
          <w:numId w:val="12"/>
        </w:numPr>
        <w:shd w:val="clear" w:color="auto" w:fill="FFFFFF"/>
        <w:tabs>
          <w:tab w:val="left" w:pos="497"/>
          <w:tab w:val="left" w:pos="10206"/>
        </w:tabs>
        <w:ind w:right="300" w:firstLine="567"/>
        <w:rPr>
          <w:rFonts w:eastAsia="Times New Roman"/>
          <w:sz w:val="24"/>
          <w:szCs w:val="24"/>
        </w:rPr>
      </w:pPr>
      <w:r w:rsidRPr="00714735">
        <w:rPr>
          <w:rFonts w:eastAsia="Times New Roman"/>
          <w:sz w:val="24"/>
          <w:szCs w:val="24"/>
        </w:rPr>
        <w:t>земли запаса.</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sz w:val="24"/>
          <w:szCs w:val="24"/>
        </w:rPr>
        <w:t>Основной целью контроля за рациональным использованием земель является сохранение прежде всего сельскохозяйственных земель, а также недопущение их необоснованного перевода в менее эффективные формы использования.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Земельные участки могут использоваться на правах собственности и на основании других прав (например, аренда земли). Собственниками земли и землепользователями могут быть </w:t>
      </w:r>
      <w:r w:rsidRPr="00714735">
        <w:rPr>
          <w:rFonts w:eastAsia="Times New Roman"/>
          <w:sz w:val="24"/>
          <w:szCs w:val="24"/>
        </w:rPr>
        <w:lastRenderedPageBreak/>
        <w:t>граждане и юридические лица, которые могут использовать землю для различных целей: сельскохозяйственных  нужд, строительства, изыскательских работ и т. д.</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Несмотря на то что земля может находиться в разных формах собственности и использоваться для различных целей, государство оставляет за собой право контролировать использование земли. Государство обязывает собственников И землепользователей использовать землю в соответствии с целевым назначением, а также принимать меры по предотвращению загрязнения и истощения земли. Например, при предоставлении земельного участка для изыскательских работ законодательство обязывает предприятие привести земельный участок в состояние, пригодное для использования по целевому назначению, т. е. провести рекультивацию земель. Согласно Земельному кодексу РФ собственники и арендаторы земельных участков обязаны использовать земельные участки в соответствии с их целевым назначением такими способами, которые не должны наносить вред окружающей среде; осуществлять мероприятия по охране земель; соблюдать порядок пользования землями, лесами и другими природными объектами; 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 не допускать загрязнение, захламление, деградацию и ухудшение плодородия почв на землях соответствующих категорий (ст. 42).</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При несоблюдении вышеуказанных требований Кодексом РФ об административных правонарушениях предусмотрена соответствующая ответственность: на граждан накладывается штраф в размере от 10 до 20 МРОТ, на должностных лиц — от 20 до 40 МРОТ, на юридических лиц — от 200 до 400 МРОТ (ст. 8.6, 8.7 КоАП РФ).</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Если земельный участок используется не по назначению, то государство оставляет за собой право изъятия этого участка.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i/>
          <w:iCs/>
          <w:sz w:val="24"/>
          <w:szCs w:val="24"/>
        </w:rPr>
        <w:t xml:space="preserve">Водный кодекс </w:t>
      </w:r>
      <w:r w:rsidRPr="00714735">
        <w:rPr>
          <w:rFonts w:eastAsia="Times New Roman"/>
          <w:sz w:val="24"/>
          <w:szCs w:val="24"/>
        </w:rPr>
        <w:t>регулирует отношения в области использования и охраны водных объектов (водные отношения) в целях обеспечения права граждан на чистую воду и благоприятную водную среду. Эти цели достигаются с помощью следующих мероприятий:</w:t>
      </w:r>
    </w:p>
    <w:p w:rsidR="00DA69BB" w:rsidRPr="00714735" w:rsidRDefault="00DA69BB" w:rsidP="00522DAF">
      <w:pPr>
        <w:numPr>
          <w:ilvl w:val="0"/>
          <w:numId w:val="37"/>
        </w:numPr>
        <w:shd w:val="clear" w:color="auto" w:fill="FFFFFF"/>
        <w:tabs>
          <w:tab w:val="left" w:pos="511"/>
          <w:tab w:val="left" w:pos="10206"/>
        </w:tabs>
        <w:ind w:right="300" w:firstLine="567"/>
        <w:jc w:val="both"/>
        <w:rPr>
          <w:rFonts w:eastAsia="Times New Roman"/>
          <w:sz w:val="24"/>
          <w:szCs w:val="24"/>
        </w:rPr>
      </w:pPr>
      <w:r w:rsidRPr="00714735">
        <w:rPr>
          <w:rFonts w:eastAsia="Times New Roman"/>
          <w:sz w:val="24"/>
          <w:szCs w:val="24"/>
        </w:rPr>
        <w:t>поддержание оптимальных условий водопользования, качества поверхностных и подземных вод в состоянии, отвечающем санитарным и экологическим требованиям;</w:t>
      </w:r>
    </w:p>
    <w:p w:rsidR="00DA69BB" w:rsidRPr="00714735" w:rsidRDefault="00DA69BB" w:rsidP="00522DAF">
      <w:pPr>
        <w:numPr>
          <w:ilvl w:val="0"/>
          <w:numId w:val="37"/>
        </w:numPr>
        <w:shd w:val="clear" w:color="auto" w:fill="FFFFFF"/>
        <w:tabs>
          <w:tab w:val="left" w:pos="511"/>
          <w:tab w:val="left" w:pos="10206"/>
        </w:tabs>
        <w:ind w:right="300" w:firstLine="567"/>
        <w:jc w:val="both"/>
        <w:rPr>
          <w:rFonts w:eastAsia="Times New Roman"/>
          <w:sz w:val="24"/>
          <w:szCs w:val="24"/>
        </w:rPr>
      </w:pPr>
      <w:r w:rsidRPr="00714735">
        <w:rPr>
          <w:rFonts w:eastAsia="Times New Roman"/>
          <w:sz w:val="24"/>
          <w:szCs w:val="24"/>
        </w:rPr>
        <w:t>защита водных объектов от загрязнения, засорения и истощения;</w:t>
      </w:r>
    </w:p>
    <w:p w:rsidR="00DA69BB" w:rsidRPr="00714735" w:rsidRDefault="00DA69BB" w:rsidP="00522DAF">
      <w:pPr>
        <w:numPr>
          <w:ilvl w:val="0"/>
          <w:numId w:val="37"/>
        </w:numPr>
        <w:shd w:val="clear" w:color="auto" w:fill="FFFFFF"/>
        <w:tabs>
          <w:tab w:val="left" w:pos="511"/>
          <w:tab w:val="left" w:pos="10206"/>
        </w:tabs>
        <w:ind w:right="300" w:firstLine="567"/>
        <w:jc w:val="both"/>
        <w:rPr>
          <w:rFonts w:eastAsia="Times New Roman"/>
          <w:sz w:val="24"/>
          <w:szCs w:val="24"/>
        </w:rPr>
      </w:pPr>
      <w:r w:rsidRPr="00714735">
        <w:rPr>
          <w:rFonts w:eastAsia="Times New Roman"/>
          <w:sz w:val="24"/>
          <w:szCs w:val="24"/>
        </w:rPr>
        <w:t>предотвращение или ликвидация вредного воздействия вод, а также сохранение биологического разнообразия водных экосистем.</w:t>
      </w:r>
    </w:p>
    <w:p w:rsidR="00DA69BB" w:rsidRPr="00714735" w:rsidRDefault="004F5A2B" w:rsidP="00CB6569">
      <w:pPr>
        <w:shd w:val="clear" w:color="auto" w:fill="FFFFFF"/>
        <w:tabs>
          <w:tab w:val="left" w:pos="10206"/>
        </w:tabs>
        <w:ind w:right="300" w:firstLine="567"/>
        <w:jc w:val="both"/>
        <w:rPr>
          <w:sz w:val="24"/>
          <w:szCs w:val="24"/>
        </w:rPr>
      </w:pPr>
      <w:r>
        <w:rPr>
          <w:noProof/>
          <w:sz w:val="24"/>
          <w:szCs w:val="24"/>
        </w:rPr>
        <w:pict>
          <v:line id="_x0000_s1177" style="position:absolute;left:0;text-align:left;z-index:251725312;mso-position-horizontal-relative:margin" from="728.65pt,336.25pt" to="728.65pt,457.4pt" o:allowincell="f" strokeweight=".2pt">
            <w10:wrap anchorx="margin"/>
          </v:line>
        </w:pict>
      </w:r>
      <w:r>
        <w:rPr>
          <w:noProof/>
          <w:sz w:val="24"/>
          <w:szCs w:val="24"/>
        </w:rPr>
        <w:pict>
          <v:line id="_x0000_s1178" style="position:absolute;left:0;text-align:left;z-index:251726336;mso-position-horizontal-relative:margin" from="729pt,417.95pt" to="729pt,507.95pt" o:allowincell="f" strokeweight=".2pt">
            <w10:wrap anchorx="margin"/>
          </v:line>
        </w:pict>
      </w:r>
      <w:r w:rsidR="00DA69BB" w:rsidRPr="00714735">
        <w:rPr>
          <w:rFonts w:eastAsia="Times New Roman"/>
          <w:sz w:val="24"/>
          <w:szCs w:val="24"/>
        </w:rPr>
        <w:t>Пользование водными объектами допускается на правах собственности, общего пользования, особого и специального пользования. В частной Собственности могут находиться только обособленные водные объекты, которые не имеют гидравлической связи с другими поверхностными водоемами. Специальное водопользование, т. е. аренда водных объектов, допускается при наличии лицензии. Особое водопользование) предполагает использование водоемов для федеральных нужд, (оборона, транспорт, энергетика и т. п.).</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Водным кодексом РФ предусмотрены следующие обязанности водопользователей: рационально использовать водные объекты; не допускать нарушения прав других водопользователей, а также нанесения вреда здоровью людей и окружающей природной среде; не допускать ухудшения качества поверхностных и подземных вод, среды обитания животного и растительного мира; информировать органы государственной власти об аварийных и других чрезвычайных  ситуациях, влияющих на состояние водных объектов.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Охрана водных объектов осуществляется по различным направлениям и несколькими способами: от загрязнения и засорения — определением источников загрязнения, регулированием их деятельности; от аварийного загрязнения — оповещением органов по чрезвычайным ситуациям нижележащей территории, принятием мер для локализации аварийной ситуации; от ядохимикатов и других химических веществ — разрешением применять их только при условии, что это не повлияет на состояние водных ресурсов.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Водным кодексом РФ предусмотрено, что "лица, виновные в нарушении водного законодательства Российской Федерации, несут административную и уголовную ответственность в соответствии с законодательством Российской Феде рации" (ст.  130). Если нанесен ущерб водному объекту, то  лица, виновные в этом, обязаны возместить ущерб.</w:t>
      </w:r>
    </w:p>
    <w:p w:rsidR="00DA69BB" w:rsidRPr="00CB6569" w:rsidRDefault="00DA69BB" w:rsidP="00CB6569">
      <w:pPr>
        <w:shd w:val="clear" w:color="auto" w:fill="FFFFFF"/>
        <w:tabs>
          <w:tab w:val="left" w:pos="10206"/>
        </w:tabs>
        <w:ind w:right="300" w:firstLine="567"/>
        <w:rPr>
          <w:b/>
          <w:sz w:val="24"/>
          <w:szCs w:val="24"/>
        </w:rPr>
      </w:pPr>
      <w:r w:rsidRPr="00714735">
        <w:rPr>
          <w:sz w:val="24"/>
          <w:szCs w:val="24"/>
        </w:rPr>
        <w:t xml:space="preserve"> </w:t>
      </w:r>
      <w:r w:rsidRPr="00CB6569">
        <w:rPr>
          <w:rFonts w:eastAsia="Times New Roman"/>
          <w:b/>
          <w:sz w:val="24"/>
          <w:szCs w:val="24"/>
        </w:rPr>
        <w:t>Федеральный закон "Об отходах производства и потребления"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lastRenderedPageBreak/>
        <w:t>Этот закон регулирует порядок обращения с отходами производства и потребления в целях предотвращения негативного воздействия на здоровье человека и окружающую среду. Данный закон относится к тем нормативным актам, которые регламентируют обеспечение экологической безопасности общества. Отходы производства и потребления являются источником нарушения такой безопасности, так как их накопление создает угрозу здоровью человека и окружающей среде.</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sz w:val="24"/>
          <w:szCs w:val="24"/>
        </w:rPr>
        <w:t>Закон состоит из преамбулы, 8 глав и 31 статьи.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главе 1 "Общие положения" даны нормативные определения основных понятий, которые используются в законе: "отходы производства и потребления", "опасные отходы", "обращение с отходами", "обезвреживание отходов" и т. п., закреплены основные принципы государственной политики в области обращения с отходами и дается понятие отходов как объекта права собственности.</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sz w:val="24"/>
          <w:szCs w:val="24"/>
        </w:rPr>
        <w:t>К числу основных принципов относятся:</w:t>
      </w:r>
    </w:p>
    <w:p w:rsidR="00DA69BB" w:rsidRPr="00714735" w:rsidRDefault="00DA69BB" w:rsidP="00B72AE7">
      <w:pPr>
        <w:shd w:val="clear" w:color="auto" w:fill="FFFFFF"/>
        <w:tabs>
          <w:tab w:val="left" w:pos="518"/>
          <w:tab w:val="left" w:pos="567"/>
        </w:tabs>
        <w:ind w:right="300" w:firstLine="567"/>
        <w:jc w:val="both"/>
        <w:rPr>
          <w:sz w:val="24"/>
          <w:szCs w:val="24"/>
        </w:rPr>
      </w:pPr>
      <w:r w:rsidRPr="00714735">
        <w:rPr>
          <w:rFonts w:eastAsia="Times New Roman"/>
          <w:sz w:val="24"/>
          <w:szCs w:val="24"/>
        </w:rPr>
        <w:t>•</w:t>
      </w:r>
      <w:r w:rsidRPr="00714735">
        <w:rPr>
          <w:rFonts w:eastAsia="Times New Roman"/>
          <w:sz w:val="24"/>
          <w:szCs w:val="24"/>
        </w:rPr>
        <w:tab/>
        <w:t>охрана здоровья человека, поддержание или восстановление благоприятного состояния окружающей природнойсреды и сохранения биологического разнообразия.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Это основной принцип экологического законодательства, который закреплен в других нормативных правовых актах. Вся деятельность по обращению с отходами должна регулироваться таким образом, чтобы не наносился вред здоровью человека и окружающей среде, т. е. нормативы и лимиты размещения отходов, требования к их хранению должны устанавливаться с учетом влияния на здоровье человека;</w:t>
      </w:r>
    </w:p>
    <w:p w:rsidR="00DA69BB" w:rsidRPr="00714735" w:rsidRDefault="00DA69BB" w:rsidP="00B72AE7">
      <w:pPr>
        <w:shd w:val="clear" w:color="auto" w:fill="FFFFFF"/>
        <w:tabs>
          <w:tab w:val="left" w:pos="518"/>
          <w:tab w:val="left" w:pos="567"/>
        </w:tabs>
        <w:ind w:right="300" w:firstLine="567"/>
        <w:jc w:val="both"/>
        <w:rPr>
          <w:sz w:val="24"/>
          <w:szCs w:val="24"/>
        </w:rPr>
      </w:pPr>
      <w:r w:rsidRPr="00714735">
        <w:rPr>
          <w:rFonts w:eastAsia="Times New Roman"/>
          <w:sz w:val="24"/>
          <w:szCs w:val="24"/>
        </w:rPr>
        <w:t>•</w:t>
      </w:r>
      <w:r w:rsidRPr="00714735">
        <w:rPr>
          <w:rFonts w:eastAsia="Times New Roman"/>
          <w:sz w:val="24"/>
          <w:szCs w:val="24"/>
        </w:rPr>
        <w:tab/>
        <w:t>научно обоснованное сочетание экологических и экономических интересов общества в целях обеспечения устойчивого развития общества.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Экологические и экономические интересы общества зачастую вступают в противоречие друг с другом. Идеальным</w:t>
      </w:r>
      <w:r>
        <w:rPr>
          <w:rFonts w:eastAsia="Times New Roman"/>
          <w:sz w:val="24"/>
          <w:szCs w:val="24"/>
        </w:rPr>
        <w:t xml:space="preserve"> </w:t>
      </w:r>
      <w:r w:rsidR="004F5A2B">
        <w:rPr>
          <w:noProof/>
          <w:sz w:val="24"/>
          <w:szCs w:val="24"/>
        </w:rPr>
        <w:pict>
          <v:line id="_x0000_s1179" style="position:absolute;left:0;text-align:left;z-index:251727360;mso-position-horizontal-relative:margin;mso-position-vertical-relative:text" from="726.65pt,28.6pt" to="726.65pt,473.4pt" o:allowincell="f" strokeweight=".9pt">
            <w10:wrap anchorx="margin"/>
          </v:line>
        </w:pict>
      </w:r>
      <w:r w:rsidR="004F5A2B">
        <w:rPr>
          <w:noProof/>
          <w:sz w:val="24"/>
          <w:szCs w:val="24"/>
        </w:rPr>
        <w:pict>
          <v:line id="_x0000_s1180" style="position:absolute;left:0;text-align:left;z-index:251728384;mso-position-horizontal-relative:margin;mso-position-vertical-relative:text" from="727pt,162.2pt" to="727pt,532.65pt" o:allowincell="f" strokeweight=".2pt">
            <w10:wrap anchorx="margin"/>
          </v:line>
        </w:pict>
      </w:r>
      <w:r w:rsidR="004F5A2B">
        <w:rPr>
          <w:noProof/>
          <w:sz w:val="24"/>
          <w:szCs w:val="24"/>
        </w:rPr>
        <w:pict>
          <v:line id="_x0000_s1181" style="position:absolute;left:0;text-align:left;z-index:251729408;mso-position-horizontal-relative:margin;mso-position-vertical-relative:text" from="733.85pt,252.2pt" to="733.85pt,270.9pt" o:allowincell="f" strokeweight=".7pt">
            <w10:wrap anchorx="margin"/>
          </v:line>
        </w:pict>
      </w:r>
      <w:r w:rsidRPr="00714735">
        <w:rPr>
          <w:rFonts w:eastAsia="Times New Roman"/>
          <w:sz w:val="24"/>
          <w:szCs w:val="24"/>
        </w:rPr>
        <w:t>способом сохранения окружающей среды явилось бы прекращение любой антропогенной деятельности. Существует принцип "презумпции экологической опасности планируемой хозяйственной и иной деятельности", согласно которому любая антропогенная деятельность потенциально опасна для окружающей среды. Экономические интересы общества предполагают наращивание промышленного производства, которое создает угрозу для окружающей среды. Научно обоснованное сочетание тех и других интересов — это разумный компромисс, который предполагает минимизацию воздействия ; на окружающую среду антропогенной деятельности без ущерба экономическим интересам общества. Экономические интересы заключаются в наращивании промышленного производства, экологические интересы — в сокращении промышленного производства, научно обоснованное сочетание предполагает нормирование вредных выбросов и установку очистных сооружений.</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sz w:val="24"/>
          <w:szCs w:val="24"/>
        </w:rPr>
        <w:t>В главе 2 "Полномочия Российской Федерации, субъектов Российской Федерации и органов местного самоуправления в области обращения с отходами" определены полномочия РФ и ее субъектов, специально уполномоченных федеральных органов исполнительной власти и органов местного самоуправления в области обращения с отходами.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главе 3 "Общие требования к обращению с отходами" определены требования к проектированию, строительству, реконструкции, консервации и ликвидации предприятий, зданий, строений, сооружений, требования к эксплуатации предприятий, зданий, строении и сооружений, требования к объектам размещения отходов, требования к обращению о отходами на территории городских и других поселений, требования к обращению с опасными отходами, требования к профессиональной подготовке лиц, допущенных к обращению с опасными отходами, требования к транспортировку опасных отходов, порядок трансграничного перемещения отходов.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Деятельность по обращению с отходами подлежит лицензированию. При проектировании, строительстве, реконструкции, консервации и ликвидации, а также эксплуатации предприятий, зданий, строений, сооружений и иных объектов, в процессе чего образуются отходы, индивидуальные предприниматели и юридические лица обязаны соблюдать экологические и санитарные требования, разрабатывать проекты нормативов, проводить инвентаризацию отходов, предоставлять необходимую информацию, соблюдать требования по предупреждению аварий.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В главе 4 "Нормирование, государственный учет и отчетность в области обращения с отходами" регламентируется порядок осуществления нормирования, ведения учета, отчетности и государственного кадастра отходов. Проекты нормативов образования отходов и лимитов на их </w:t>
      </w:r>
      <w:r w:rsidRPr="00714735">
        <w:rPr>
          <w:rFonts w:eastAsia="Times New Roman"/>
          <w:sz w:val="24"/>
          <w:szCs w:val="24"/>
        </w:rPr>
        <w:lastRenderedPageBreak/>
        <w:t>размещение разрабатываются субъектами хозяйственной деятельности.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Норматив образования отходов — установленное количество отходов конкретного вида при производстве единицы продукции.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Лимит на размещение отходов — предельно допустимое количество отходов конкретного вида, которое разрешается размещать определенным способом на установленный срок в объектах размещения отходов с учетом экологической обстановки на данной территории. Лимиты устанавливаются специально уполномоченными федеральными органами исполнительной власти в области обращения с отходами.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Лица, осуществляющие деятельность в области обращения с отходами, обязаны вести учет и отчетность отходов и предоставлять эти данные в соответствующие государственные органы в установленные сроки. Государственный кадастр отходов ведется специально уполномоченными на то государственными органами. Кадастр отходов включает сведения об отходах с учетом их опасности, источниках образования, мерах по использованию, местах размещения и т. п.</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главе 5 "Экономическое регулирование в области обращения с отходами" опр</w:t>
      </w:r>
      <w:r>
        <w:rPr>
          <w:rFonts w:eastAsia="Times New Roman"/>
          <w:sz w:val="24"/>
          <w:szCs w:val="24"/>
        </w:rPr>
        <w:t>еделены основные принципы эконо</w:t>
      </w:r>
      <w:r w:rsidR="004F5A2B">
        <w:rPr>
          <w:noProof/>
          <w:sz w:val="24"/>
          <w:szCs w:val="24"/>
        </w:rPr>
        <w:pict>
          <v:line id="_x0000_s1182" style="position:absolute;left:0;text-align:left;z-index:251730432;mso-position-horizontal-relative:margin;mso-position-vertical-relative:text" from="730.1pt,368.65pt" to="730.1pt,531.9pt" o:allowincell="f" strokeweight=".35pt">
            <w10:wrap anchorx="margin"/>
          </v:line>
        </w:pict>
      </w:r>
      <w:r w:rsidR="004F5A2B">
        <w:rPr>
          <w:noProof/>
          <w:sz w:val="24"/>
          <w:szCs w:val="24"/>
        </w:rPr>
        <w:pict>
          <v:line id="_x0000_s1183" style="position:absolute;left:0;text-align:left;z-index:251731456;mso-position-horizontal-relative:margin;mso-position-vertical-relative:text" from="730.8pt,332.65pt" to="730.8pt,445.35pt" o:allowincell="f" strokeweight=".55pt">
            <w10:wrap anchorx="margin"/>
          </v:line>
        </w:pict>
      </w:r>
      <w:r w:rsidRPr="00714735">
        <w:rPr>
          <w:rFonts w:eastAsia="Times New Roman"/>
          <w:sz w:val="24"/>
          <w:szCs w:val="24"/>
        </w:rPr>
        <w:t>мическог</w:t>
      </w:r>
      <w:r>
        <w:rPr>
          <w:rFonts w:eastAsia="Times New Roman"/>
          <w:sz w:val="24"/>
          <w:szCs w:val="24"/>
        </w:rPr>
        <w:t>о</w:t>
      </w:r>
      <w:r w:rsidRPr="00714735">
        <w:rPr>
          <w:rFonts w:eastAsia="Times New Roman"/>
          <w:sz w:val="24"/>
          <w:szCs w:val="24"/>
        </w:rPr>
        <w:t xml:space="preserve"> регулирования, основы программирования деятель</w:t>
      </w:r>
      <w:r>
        <w:rPr>
          <w:rFonts w:eastAsia="Times New Roman"/>
          <w:sz w:val="24"/>
          <w:szCs w:val="24"/>
        </w:rPr>
        <w:t>н</w:t>
      </w:r>
      <w:r w:rsidRPr="00714735">
        <w:rPr>
          <w:rFonts w:eastAsia="Times New Roman"/>
          <w:sz w:val="24"/>
          <w:szCs w:val="24"/>
        </w:rPr>
        <w:t>ости в области обращения с отходами, виды платежей за размещение отходов, критерии, которые должны учитываться при определении п</w:t>
      </w:r>
      <w:r>
        <w:rPr>
          <w:rFonts w:eastAsia="Times New Roman"/>
          <w:sz w:val="24"/>
          <w:szCs w:val="24"/>
        </w:rPr>
        <w:t>латежей, а также основные методы</w:t>
      </w:r>
      <w:r w:rsidRPr="00714735">
        <w:rPr>
          <w:rFonts w:eastAsia="Times New Roman"/>
          <w:sz w:val="24"/>
          <w:szCs w:val="24"/>
        </w:rPr>
        <w:t xml:space="preserve"> экономического стимулирования деятельности в области обращения с отходами.</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sz w:val="24"/>
          <w:szCs w:val="24"/>
        </w:rPr>
        <w:t>К основным принципам относятся:</w:t>
      </w:r>
    </w:p>
    <w:p w:rsidR="00DA69BB" w:rsidRPr="00714735" w:rsidRDefault="00DA69BB" w:rsidP="00522DAF">
      <w:pPr>
        <w:numPr>
          <w:ilvl w:val="0"/>
          <w:numId w:val="38"/>
        </w:numPr>
        <w:shd w:val="clear" w:color="auto" w:fill="FFFFFF"/>
        <w:tabs>
          <w:tab w:val="left" w:pos="529"/>
          <w:tab w:val="left" w:pos="10206"/>
        </w:tabs>
        <w:ind w:right="300" w:firstLine="567"/>
        <w:jc w:val="both"/>
        <w:rPr>
          <w:rFonts w:eastAsia="Times New Roman"/>
          <w:sz w:val="24"/>
          <w:szCs w:val="24"/>
        </w:rPr>
      </w:pPr>
      <w:r w:rsidRPr="00714735">
        <w:rPr>
          <w:rFonts w:eastAsia="Times New Roman"/>
          <w:sz w:val="24"/>
          <w:szCs w:val="24"/>
        </w:rPr>
        <w:t>уменьшение количества отходов и вовлечение их в хозяйственный оборот;</w:t>
      </w:r>
    </w:p>
    <w:p w:rsidR="00DA69BB" w:rsidRPr="00714735" w:rsidRDefault="00DA69BB" w:rsidP="00522DAF">
      <w:pPr>
        <w:numPr>
          <w:ilvl w:val="0"/>
          <w:numId w:val="33"/>
        </w:numPr>
        <w:shd w:val="clear" w:color="auto" w:fill="FFFFFF"/>
        <w:tabs>
          <w:tab w:val="left" w:pos="529"/>
          <w:tab w:val="left" w:pos="10206"/>
        </w:tabs>
        <w:ind w:right="300" w:firstLine="567"/>
        <w:rPr>
          <w:rFonts w:eastAsia="Times New Roman"/>
          <w:sz w:val="24"/>
          <w:szCs w:val="24"/>
        </w:rPr>
      </w:pPr>
      <w:r w:rsidRPr="00714735">
        <w:rPr>
          <w:rFonts w:eastAsia="Times New Roman"/>
          <w:sz w:val="24"/>
          <w:szCs w:val="24"/>
        </w:rPr>
        <w:t>платность размещения отходов;</w:t>
      </w:r>
    </w:p>
    <w:p w:rsidR="00DA69BB" w:rsidRPr="00714735" w:rsidRDefault="00DA69BB" w:rsidP="00522DAF">
      <w:pPr>
        <w:numPr>
          <w:ilvl w:val="0"/>
          <w:numId w:val="38"/>
        </w:numPr>
        <w:shd w:val="clear" w:color="auto" w:fill="FFFFFF"/>
        <w:tabs>
          <w:tab w:val="left" w:pos="529"/>
          <w:tab w:val="left" w:pos="10206"/>
        </w:tabs>
        <w:ind w:right="300" w:firstLine="567"/>
        <w:jc w:val="both"/>
        <w:rPr>
          <w:rFonts w:eastAsia="Times New Roman"/>
          <w:sz w:val="24"/>
          <w:szCs w:val="24"/>
        </w:rPr>
      </w:pPr>
      <w:r w:rsidRPr="00714735">
        <w:rPr>
          <w:rFonts w:eastAsia="Times New Roman"/>
          <w:sz w:val="24"/>
          <w:szCs w:val="24"/>
        </w:rPr>
        <w:t>экономическое стиму</w:t>
      </w:r>
      <w:r>
        <w:rPr>
          <w:rFonts w:eastAsia="Times New Roman"/>
          <w:sz w:val="24"/>
          <w:szCs w:val="24"/>
        </w:rPr>
        <w:t>лирование деятельности в области</w:t>
      </w:r>
      <w:r w:rsidRPr="00714735">
        <w:rPr>
          <w:rFonts w:eastAsia="Times New Roman"/>
          <w:sz w:val="24"/>
          <w:szCs w:val="24"/>
        </w:rPr>
        <w:t xml:space="preserve"> обращения с отходами.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Базовые нормативы определяются Правительством РФ, дифференцированные ставки платы устанавливаются органами исполнительной власти субъектов РФ по согласованию  со специально уполномоченными федеральными органами  исполнительной власти в области обращения с отходами.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главе 6 "Контроль в области обращения с отходами" закреплены виды контроля, а также определены виды деятельности, которые должны осуществляться в рамках государственного контроля. В области обращения с отходами осуществляется государственный, производственный и общественный контроль. Государственный контроль осуществляют  специально уполномоченные федеральные органы исполнительной власти и органы исполнительной власти субъектов  РФ. Контроль осуществляется: за выполнением экологических, санитарных и иных требований, за соблюдением требований к трансграничному перемещению отходов, предупреждению чрезвычайных ситуаций, правил транспортировки  отходов, за выполнением мероприятий по уменьшению количества отходов. В ходе проведения контроля должны выявляться и пресекаться нарушения законодательства РФ в Области обращения с отходами.</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sz w:val="24"/>
          <w:szCs w:val="24"/>
        </w:rPr>
        <w:t>Производственный контроль осуществляется юридическими лицами, осуществляющими хозяйственную деятельность.</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Общественный контроль проводится гражданами и общественными объединениями.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главе 7 "Ответственность за нарушение законодательства Российской Федерации в области обращения с отходами" определены виды ответственности и порядок рассмотрения исковых требований об ограничении, о приостановлении или прекращении деятельности юридических лиц и индивидуальных предпринимателей, осуществляемой с нарушением законодательства РФ в области обращения с отходами.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главе 8 "Заключительные положения" закреплен порядок вступления в силу настоящего закона.</w:t>
      </w:r>
    </w:p>
    <w:p w:rsidR="00DA69BB" w:rsidRPr="00CB6569" w:rsidRDefault="00DA69BB" w:rsidP="00CB6569">
      <w:pPr>
        <w:shd w:val="clear" w:color="auto" w:fill="FFFFFF"/>
        <w:tabs>
          <w:tab w:val="left" w:pos="10206"/>
        </w:tabs>
        <w:ind w:right="300" w:firstLine="567"/>
        <w:rPr>
          <w:b/>
          <w:sz w:val="24"/>
          <w:szCs w:val="24"/>
        </w:rPr>
      </w:pPr>
      <w:r w:rsidRPr="00CB6569">
        <w:rPr>
          <w:rFonts w:eastAsia="Times New Roman"/>
          <w:b/>
          <w:sz w:val="24"/>
          <w:szCs w:val="24"/>
        </w:rPr>
        <w:t>Международное сотрудничество в области охраны окружающей среды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Экологические проблемы, которые встали перед человечеством во второй половине </w:t>
      </w:r>
      <w:r w:rsidRPr="00714735">
        <w:rPr>
          <w:rFonts w:eastAsia="Times New Roman"/>
          <w:sz w:val="24"/>
          <w:szCs w:val="24"/>
          <w:lang w:val="en-US"/>
        </w:rPr>
        <w:t>XX</w:t>
      </w:r>
      <w:r w:rsidRPr="00714735">
        <w:rPr>
          <w:rFonts w:eastAsia="Times New Roman"/>
          <w:sz w:val="24"/>
          <w:szCs w:val="24"/>
        </w:rPr>
        <w:t xml:space="preserve"> в., стали предметом озабоченности всего мирового сообщества. Необходимость их решения в общепланетарном масштабе предполагает объединение усилий международного сообщества, развитие международного сотрудничества в целях охраны окружающей природной среды.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Первое международное мероприятие, посвященное проблемам охраны окружающей природной среды, состоялось в 1972 г. — Стокгольмская конференция ООН по проблемам окружающей человека среды. В </w:t>
      </w:r>
      <w:r w:rsidRPr="00714735">
        <w:rPr>
          <w:rFonts w:eastAsia="Times New Roman"/>
          <w:i/>
          <w:iCs/>
          <w:sz w:val="24"/>
          <w:szCs w:val="24"/>
        </w:rPr>
        <w:t xml:space="preserve">Декларации Стокгольмской конференции </w:t>
      </w:r>
      <w:r w:rsidRPr="00714735">
        <w:rPr>
          <w:rFonts w:eastAsia="Times New Roman"/>
          <w:sz w:val="24"/>
          <w:szCs w:val="24"/>
        </w:rPr>
        <w:t xml:space="preserve">были сформулированы </w:t>
      </w:r>
      <w:r w:rsidRPr="00714735">
        <w:rPr>
          <w:rFonts w:eastAsia="Times New Roman"/>
          <w:sz w:val="24"/>
          <w:szCs w:val="24"/>
        </w:rPr>
        <w:lastRenderedPageBreak/>
        <w:t>принципы международного сотрудничества в области экологии:</w:t>
      </w:r>
    </w:p>
    <w:p w:rsidR="00DA69BB" w:rsidRPr="00714735" w:rsidRDefault="00DA69BB" w:rsidP="00522DAF">
      <w:pPr>
        <w:numPr>
          <w:ilvl w:val="0"/>
          <w:numId w:val="39"/>
        </w:numPr>
        <w:shd w:val="clear" w:color="auto" w:fill="FFFFFF"/>
        <w:tabs>
          <w:tab w:val="left" w:pos="583"/>
          <w:tab w:val="left" w:pos="10206"/>
        </w:tabs>
        <w:ind w:right="300" w:firstLine="567"/>
        <w:jc w:val="both"/>
        <w:rPr>
          <w:spacing w:val="-19"/>
          <w:sz w:val="24"/>
          <w:szCs w:val="24"/>
        </w:rPr>
      </w:pPr>
      <w:r w:rsidRPr="00714735">
        <w:rPr>
          <w:rFonts w:eastAsia="Times New Roman"/>
          <w:sz w:val="24"/>
          <w:szCs w:val="24"/>
        </w:rPr>
        <w:t>Государство вправе использовать собственные ресурсы в соответствии со своей национальной политикой в подходе к проблемам окружающей среды.</w:t>
      </w:r>
    </w:p>
    <w:p w:rsidR="00DA69BB" w:rsidRPr="00714735" w:rsidRDefault="00DA69BB" w:rsidP="00522DAF">
      <w:pPr>
        <w:numPr>
          <w:ilvl w:val="0"/>
          <w:numId w:val="39"/>
        </w:numPr>
        <w:shd w:val="clear" w:color="auto" w:fill="FFFFFF"/>
        <w:tabs>
          <w:tab w:val="left" w:pos="583"/>
          <w:tab w:val="left" w:pos="10206"/>
        </w:tabs>
        <w:ind w:right="300" w:firstLine="567"/>
        <w:jc w:val="both"/>
        <w:rPr>
          <w:spacing w:val="-16"/>
          <w:sz w:val="24"/>
          <w:szCs w:val="24"/>
        </w:rPr>
      </w:pPr>
      <w:r w:rsidRPr="00714735">
        <w:rPr>
          <w:rFonts w:eastAsia="Times New Roman"/>
          <w:sz w:val="24"/>
          <w:szCs w:val="24"/>
        </w:rPr>
        <w:t>Природные ресурсы Земли должны быть сохранены на благо нынешнего и будущих поколений путем тщательного планирования деятельности человека и управления ею по мере необходимости.</w:t>
      </w:r>
    </w:p>
    <w:p w:rsidR="00DA69BB" w:rsidRPr="005E7601" w:rsidRDefault="00DA69BB" w:rsidP="00522DAF">
      <w:pPr>
        <w:numPr>
          <w:ilvl w:val="0"/>
          <w:numId w:val="39"/>
        </w:numPr>
        <w:shd w:val="clear" w:color="auto" w:fill="FFFFFF"/>
        <w:tabs>
          <w:tab w:val="left" w:pos="583"/>
          <w:tab w:val="left" w:pos="10206"/>
        </w:tabs>
        <w:ind w:right="300" w:firstLine="567"/>
        <w:jc w:val="both"/>
        <w:rPr>
          <w:sz w:val="24"/>
          <w:szCs w:val="24"/>
        </w:rPr>
      </w:pPr>
      <w:r w:rsidRPr="005E7601">
        <w:rPr>
          <w:rFonts w:eastAsia="Times New Roman"/>
          <w:sz w:val="24"/>
          <w:szCs w:val="24"/>
        </w:rPr>
        <w:t xml:space="preserve">Невозобновимые ресурсы должны разрабатываться таким образом, чтобы обеспечивалась их защита от истощения </w:t>
      </w:r>
      <w:r w:rsidR="004F5A2B">
        <w:rPr>
          <w:noProof/>
          <w:sz w:val="24"/>
          <w:szCs w:val="24"/>
        </w:rPr>
        <w:pict>
          <v:line id="_x0000_s1184" style="position:absolute;left:0;text-align:left;z-index:251732480;mso-position-horizontal-relative:margin;mso-position-vertical-relative:text" from="726.5pt,-14.6pt" to="726.5pt,16pt" o:allowincell="f" strokeweight=".2pt">
            <w10:wrap anchorx="margin"/>
          </v:line>
        </w:pict>
      </w:r>
      <w:r w:rsidR="004F5A2B">
        <w:rPr>
          <w:noProof/>
          <w:sz w:val="24"/>
          <w:szCs w:val="24"/>
        </w:rPr>
        <w:pict>
          <v:line id="_x0000_s1185" style="position:absolute;left:0;text-align:left;z-index:251733504;mso-position-horizontal-relative:margin;mso-position-vertical-relative:text" from="729.7pt,289.8pt" to="729.7pt,468.9pt" o:allowincell="f" strokeweight=".35pt">
            <w10:wrap anchorx="margin"/>
          </v:line>
        </w:pict>
      </w:r>
      <w:r w:rsidR="004F5A2B">
        <w:rPr>
          <w:noProof/>
          <w:sz w:val="24"/>
          <w:szCs w:val="24"/>
        </w:rPr>
        <w:pict>
          <v:line id="_x0000_s1186" style="position:absolute;left:0;text-align:left;z-index:251734528;mso-position-horizontal-relative:margin;mso-position-vertical-relative:text" from="731.5pt,389.15pt" to="731.5pt,522.9pt" o:allowincell="f" strokeweight=".2pt">
            <w10:wrap anchorx="margin"/>
          </v:line>
        </w:pict>
      </w:r>
      <w:r w:rsidR="004F5A2B">
        <w:rPr>
          <w:noProof/>
          <w:sz w:val="24"/>
          <w:szCs w:val="24"/>
        </w:rPr>
        <w:pict>
          <v:line id="_x0000_s1187" style="position:absolute;left:0;text-align:left;z-index:251735552;mso-position-horizontal-relative:margin;mso-position-vertical-relative:text" from="731.9pt,348.5pt" to="731.9pt,435.8pt" o:allowincell="f" strokeweight="1.25pt">
            <w10:wrap anchorx="margin"/>
          </v:line>
        </w:pict>
      </w:r>
      <w:r w:rsidR="004F5A2B">
        <w:rPr>
          <w:noProof/>
          <w:sz w:val="24"/>
          <w:szCs w:val="24"/>
        </w:rPr>
        <w:pict>
          <v:line id="_x0000_s1188" style="position:absolute;left:0;text-align:left;z-index:251736576;mso-position-horizontal-relative:margin;mso-position-vertical-relative:text" from="747.2pt,23.05pt" to="747.2pt,82.65pt" o:allowincell="f" strokeweight="2.15pt">
            <w10:wrap anchorx="margin"/>
          </v:line>
        </w:pict>
      </w:r>
      <w:r w:rsidR="004F5A2B">
        <w:rPr>
          <w:noProof/>
          <w:sz w:val="24"/>
          <w:szCs w:val="24"/>
        </w:rPr>
        <w:pict>
          <v:line id="_x0000_s1189" style="position:absolute;left:0;text-align:left;z-index:251737600;mso-position-horizontal-relative:margin;mso-position-vertical-relative:text" from="750.05pt,-24.3pt" to="750.05pt,70pt" o:allowincell="f" strokeweight="3.95pt">
            <w10:wrap anchorx="margin"/>
          </v:line>
        </w:pict>
      </w:r>
      <w:r w:rsidRPr="005E7601">
        <w:rPr>
          <w:rFonts w:eastAsia="Times New Roman"/>
          <w:sz w:val="24"/>
          <w:szCs w:val="24"/>
        </w:rPr>
        <w:t>в будущем и чтобы выгоды от их разработки получало вс</w:t>
      </w:r>
      <w:r>
        <w:rPr>
          <w:rFonts w:eastAsia="Times New Roman"/>
          <w:sz w:val="24"/>
          <w:szCs w:val="24"/>
        </w:rPr>
        <w:t>е</w:t>
      </w:r>
      <w:r w:rsidRPr="005E7601">
        <w:rPr>
          <w:rFonts w:eastAsia="Times New Roman"/>
          <w:sz w:val="24"/>
          <w:szCs w:val="24"/>
        </w:rPr>
        <w:t xml:space="preserve"> человечество.</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На этой же конференции по инициативе Японии и Сенегала был учрежден Всемирный день окружающей </w:t>
      </w:r>
      <w:r>
        <w:rPr>
          <w:rFonts w:eastAsia="Times New Roman"/>
          <w:sz w:val="24"/>
          <w:szCs w:val="24"/>
        </w:rPr>
        <w:t>с</w:t>
      </w:r>
      <w:r w:rsidRPr="00714735">
        <w:rPr>
          <w:rFonts w:eastAsia="Times New Roman"/>
          <w:sz w:val="24"/>
          <w:szCs w:val="24"/>
        </w:rPr>
        <w:t>реды — 5 июня.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Важными этапами международного сотрудничества являются: Генеральная Ассамблея ООН 1981 г., принявшая резолюцию "Об исторической ответственности государств за сохранение природы Земл</w:t>
      </w:r>
      <w:r>
        <w:rPr>
          <w:rFonts w:eastAsia="Times New Roman"/>
          <w:sz w:val="24"/>
          <w:szCs w:val="24"/>
        </w:rPr>
        <w:t>и для нынешних и будущих поколе</w:t>
      </w:r>
      <w:r w:rsidRPr="00714735">
        <w:rPr>
          <w:rFonts w:eastAsia="Times New Roman"/>
          <w:sz w:val="24"/>
          <w:szCs w:val="24"/>
        </w:rPr>
        <w:t>ний"; Генеральная Ассамбл</w:t>
      </w:r>
      <w:r>
        <w:rPr>
          <w:rFonts w:eastAsia="Times New Roman"/>
          <w:sz w:val="24"/>
          <w:szCs w:val="24"/>
        </w:rPr>
        <w:t>ея ООН 1988 г., которая одобрили</w:t>
      </w:r>
      <w:r w:rsidRPr="00714735">
        <w:rPr>
          <w:rFonts w:eastAsia="Times New Roman"/>
          <w:sz w:val="24"/>
          <w:szCs w:val="24"/>
        </w:rPr>
        <w:t xml:space="preserve"> Всемирную хартию природы; Конференция ООН в Рио-де- Жанейро в 1992 г., которая приняла Повестку дня на </w:t>
      </w:r>
      <w:r w:rsidRPr="00714735">
        <w:rPr>
          <w:rFonts w:eastAsia="Times New Roman"/>
          <w:sz w:val="24"/>
          <w:szCs w:val="24"/>
          <w:lang w:val="en-US"/>
        </w:rPr>
        <w:t>XXI</w:t>
      </w:r>
      <w:r w:rsidRPr="00714735">
        <w:rPr>
          <w:rFonts w:eastAsia="Times New Roman"/>
          <w:sz w:val="24"/>
          <w:szCs w:val="24"/>
        </w:rPr>
        <w:t xml:space="preserve"> веки и Декларацию по окружающей среде и развитию. На это™ же конференции была подписана рамочная Конвенция ООН об изменении климата.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декабре 1997 г. в Киото главами 55 государств был подписан протокол о сокраще</w:t>
      </w:r>
      <w:r>
        <w:rPr>
          <w:rFonts w:eastAsia="Times New Roman"/>
          <w:sz w:val="24"/>
          <w:szCs w:val="24"/>
        </w:rPr>
        <w:t>нии выбросов парниковых газов.;</w:t>
      </w:r>
      <w:r w:rsidRPr="00714735">
        <w:rPr>
          <w:rFonts w:eastAsia="Times New Roman"/>
          <w:sz w:val="24"/>
          <w:szCs w:val="24"/>
        </w:rPr>
        <w:t xml:space="preserve"> Это был первый международный документ, использующий» рыночный механизм для решения глобальных проблем изменения климата.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На сегодня среди стран — участниц Киотского протокола? доля выбросов Японии составляет 6,7%, России — 16,7%, стран! ЕС — 23%, США — 33,6%.</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sz w:val="24"/>
          <w:szCs w:val="24"/>
        </w:rPr>
        <w:t>Выход США из Киотского соглашения осложняет механизм его реализации, поскольку по условиям Киотского протокола общая сумма выбросов всех участников должна быть  не более 55%.</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Йоханнесбурге (ЮАР) состоялся всемирный саммит, посвященный проблемам глобального развития планеты. Международная конференция, созванная по инициативе ООН,  была призвана выработать практическую программу изменения существующего мирового порядка, основанного на принципе выживания сильных государств за счет наиболее бедных.</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Основное место на форуме заняло обсуждение проблемы бедности, и позиция развитых стран заключалась в том,</w:t>
      </w:r>
      <w:r>
        <w:rPr>
          <w:rFonts w:eastAsia="Times New Roman"/>
          <w:sz w:val="24"/>
          <w:szCs w:val="24"/>
        </w:rPr>
        <w:t xml:space="preserve"> </w:t>
      </w:r>
      <w:r w:rsidRPr="00714735">
        <w:rPr>
          <w:rFonts w:eastAsia="Times New Roman"/>
          <w:sz w:val="24"/>
          <w:szCs w:val="24"/>
        </w:rPr>
        <w:t>что, развивая экологически грязные производства на территориях стран третьего мира, они тем самым помогают бедным странам бороться с обнищанием населения.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Позиция России на всемирном саммите включала три основных положения: предложения к странам Западной Европы и США реструктурировать внешний долг стран третьего мира и стран с переходной экономикой на условиях внедрения в этих странах экологически чистых технологий производства, предложения по развитию рынка экологических услуг, которые могут оказать страны третьего мира, и намерение России ратифицировать Киотский протокол.</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С присоединением России к Киотскому протоколу должна быть создана российская законодательная база и начаты широкомасштабные международные проекты по повышению энергоэффективности и энергосбережению, что приведет к существенному снижению выбросов парниковых газов.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Во </w:t>
      </w:r>
      <w:r w:rsidRPr="00714735">
        <w:rPr>
          <w:rFonts w:eastAsia="Times New Roman"/>
          <w:i/>
          <w:iCs/>
          <w:sz w:val="24"/>
          <w:szCs w:val="24"/>
        </w:rPr>
        <w:t xml:space="preserve">Всемирной хартии природы </w:t>
      </w:r>
      <w:r w:rsidRPr="00714735">
        <w:rPr>
          <w:rFonts w:eastAsia="Times New Roman"/>
          <w:sz w:val="24"/>
          <w:szCs w:val="24"/>
        </w:rPr>
        <w:t>был сформулирован ряд основополагающих принципов рационального использования природных ресурсов.</w:t>
      </w:r>
    </w:p>
    <w:p w:rsidR="00DA69BB" w:rsidRPr="00714735" w:rsidRDefault="00DA69BB" w:rsidP="00522DAF">
      <w:pPr>
        <w:numPr>
          <w:ilvl w:val="0"/>
          <w:numId w:val="40"/>
        </w:numPr>
        <w:shd w:val="clear" w:color="auto" w:fill="FFFFFF"/>
        <w:tabs>
          <w:tab w:val="left" w:pos="590"/>
          <w:tab w:val="left" w:pos="10206"/>
        </w:tabs>
        <w:ind w:right="300" w:firstLine="567"/>
        <w:jc w:val="both"/>
        <w:rPr>
          <w:spacing w:val="-19"/>
          <w:sz w:val="24"/>
          <w:szCs w:val="24"/>
        </w:rPr>
      </w:pPr>
      <w:r w:rsidRPr="00714735">
        <w:rPr>
          <w:rFonts w:eastAsia="Times New Roman"/>
          <w:sz w:val="24"/>
          <w:szCs w:val="24"/>
        </w:rPr>
        <w:t>Биологические ресурсы используются лишь в пределах их природной способности к восстановлению.</w:t>
      </w:r>
    </w:p>
    <w:p w:rsidR="00DA69BB" w:rsidRPr="00714735" w:rsidRDefault="00DA69BB" w:rsidP="00522DAF">
      <w:pPr>
        <w:numPr>
          <w:ilvl w:val="0"/>
          <w:numId w:val="40"/>
        </w:numPr>
        <w:shd w:val="clear" w:color="auto" w:fill="FFFFFF"/>
        <w:tabs>
          <w:tab w:val="left" w:pos="590"/>
          <w:tab w:val="left" w:pos="10206"/>
        </w:tabs>
        <w:ind w:right="300" w:firstLine="567"/>
        <w:jc w:val="both"/>
        <w:rPr>
          <w:spacing w:val="-15"/>
          <w:sz w:val="24"/>
          <w:szCs w:val="24"/>
        </w:rPr>
      </w:pPr>
      <w:r w:rsidRPr="00714735">
        <w:rPr>
          <w:rFonts w:eastAsia="Times New Roman"/>
          <w:sz w:val="24"/>
          <w:szCs w:val="24"/>
        </w:rPr>
        <w:t>Производительность почв поддерживается или улучшается благодаря мерам по сохранению их долгосрочного плодородия и процесса разложения органических веществ, по предотвращению эрозии и любых других форм саморазрушения.</w:t>
      </w:r>
    </w:p>
    <w:p w:rsidR="00DA69BB" w:rsidRPr="00714735" w:rsidRDefault="00DA69BB" w:rsidP="00522DAF">
      <w:pPr>
        <w:numPr>
          <w:ilvl w:val="0"/>
          <w:numId w:val="41"/>
        </w:numPr>
        <w:shd w:val="clear" w:color="auto" w:fill="FFFFFF"/>
        <w:tabs>
          <w:tab w:val="left" w:pos="659"/>
          <w:tab w:val="left" w:pos="10206"/>
        </w:tabs>
        <w:ind w:right="300" w:firstLine="567"/>
        <w:jc w:val="both"/>
        <w:rPr>
          <w:spacing w:val="-14"/>
          <w:sz w:val="24"/>
          <w:szCs w:val="24"/>
        </w:rPr>
      </w:pPr>
      <w:r w:rsidRPr="00714735">
        <w:rPr>
          <w:rFonts w:eastAsia="Times New Roman"/>
          <w:sz w:val="24"/>
          <w:szCs w:val="24"/>
        </w:rPr>
        <w:t>Ресурсы многократного пользования, включая воду, используются повторно или рециклируются.</w:t>
      </w:r>
    </w:p>
    <w:p w:rsidR="00DA69BB" w:rsidRPr="00714735" w:rsidRDefault="00DA69BB" w:rsidP="00522DAF">
      <w:pPr>
        <w:numPr>
          <w:ilvl w:val="0"/>
          <w:numId w:val="41"/>
        </w:numPr>
        <w:shd w:val="clear" w:color="auto" w:fill="FFFFFF"/>
        <w:tabs>
          <w:tab w:val="left" w:pos="659"/>
          <w:tab w:val="left" w:pos="10206"/>
        </w:tabs>
        <w:ind w:right="300" w:firstLine="567"/>
        <w:jc w:val="both"/>
        <w:rPr>
          <w:spacing w:val="-11"/>
          <w:sz w:val="24"/>
          <w:szCs w:val="24"/>
        </w:rPr>
      </w:pPr>
      <w:r w:rsidRPr="00714735">
        <w:rPr>
          <w:rFonts w:eastAsia="Times New Roman"/>
          <w:sz w:val="24"/>
          <w:szCs w:val="24"/>
        </w:rPr>
        <w:t>Невозобновляемые природные ресурсы однократного использования эксплуатируются в меру, с учетом их запасов, рациональной возможности их переработки для потребления и совместимости их эксплуатации с функционированием естественных систем.</w:t>
      </w:r>
    </w:p>
    <w:p w:rsidR="00DA69BB" w:rsidRPr="00714735" w:rsidRDefault="00DA69BB" w:rsidP="00522DAF">
      <w:pPr>
        <w:numPr>
          <w:ilvl w:val="0"/>
          <w:numId w:val="41"/>
        </w:numPr>
        <w:shd w:val="clear" w:color="auto" w:fill="FFFFFF"/>
        <w:tabs>
          <w:tab w:val="left" w:pos="659"/>
          <w:tab w:val="left" w:pos="10206"/>
        </w:tabs>
        <w:ind w:right="300" w:firstLine="567"/>
        <w:jc w:val="both"/>
        <w:rPr>
          <w:spacing w:val="-14"/>
          <w:sz w:val="24"/>
          <w:szCs w:val="24"/>
        </w:rPr>
      </w:pPr>
      <w:r w:rsidRPr="00714735">
        <w:rPr>
          <w:rFonts w:eastAsia="Times New Roman"/>
          <w:sz w:val="24"/>
          <w:szCs w:val="24"/>
        </w:rPr>
        <w:t>Необходимо воздерживаться от деятельности, способной нанести ущерб природе.</w:t>
      </w:r>
    </w:p>
    <w:p w:rsidR="00DA69BB" w:rsidRPr="00714735" w:rsidRDefault="004F5A2B" w:rsidP="00522DAF">
      <w:pPr>
        <w:numPr>
          <w:ilvl w:val="0"/>
          <w:numId w:val="42"/>
        </w:numPr>
        <w:shd w:val="clear" w:color="auto" w:fill="FFFFFF"/>
        <w:tabs>
          <w:tab w:val="left" w:pos="619"/>
          <w:tab w:val="left" w:pos="10206"/>
        </w:tabs>
        <w:ind w:right="300" w:firstLine="567"/>
        <w:jc w:val="both"/>
        <w:rPr>
          <w:spacing w:val="-19"/>
          <w:sz w:val="24"/>
          <w:szCs w:val="24"/>
        </w:rPr>
      </w:pPr>
      <w:r w:rsidRPr="004F5A2B">
        <w:rPr>
          <w:noProof/>
          <w:sz w:val="24"/>
          <w:szCs w:val="24"/>
        </w:rPr>
        <w:pict>
          <v:line id="_x0000_s1190" style="position:absolute;left:0;text-align:left;z-index:251738624;mso-position-horizontal-relative:margin" from="731.15pt,13.3pt" to="731.15pt,73.25pt" o:allowincell="f" strokeweight=".9pt">
            <w10:wrap anchorx="margin"/>
          </v:line>
        </w:pict>
      </w:r>
      <w:r w:rsidRPr="004F5A2B">
        <w:rPr>
          <w:noProof/>
          <w:sz w:val="24"/>
          <w:szCs w:val="24"/>
        </w:rPr>
        <w:pict>
          <v:line id="_x0000_s1191" style="position:absolute;left:0;text-align:left;z-index:251739648;mso-position-horizontal-relative:margin" from="732.05pt,153.9pt" to="732.05pt,439.55pt" o:allowincell="f" strokeweight=".35pt">
            <w10:wrap anchorx="margin"/>
          </v:line>
        </w:pict>
      </w:r>
      <w:r w:rsidRPr="004F5A2B">
        <w:rPr>
          <w:noProof/>
          <w:sz w:val="24"/>
          <w:szCs w:val="24"/>
        </w:rPr>
        <w:pict>
          <v:line id="_x0000_s1192" style="position:absolute;left:0;text-align:left;z-index:251740672;mso-position-horizontal-relative:margin" from="734.4pt,290.5pt" to="734.4pt,513.7pt" o:allowincell="f" strokeweight=".2pt">
            <w10:wrap anchorx="margin"/>
          </v:line>
        </w:pict>
      </w:r>
      <w:r w:rsidRPr="004F5A2B">
        <w:rPr>
          <w:noProof/>
          <w:sz w:val="24"/>
          <w:szCs w:val="24"/>
        </w:rPr>
        <w:pict>
          <v:line id="_x0000_s1193" style="position:absolute;left:0;text-align:left;z-index:251741696;mso-position-horizontal-relative:margin" from="735.5pt,284.6pt" to="735.5pt,491.8pt" o:allowincell="f" strokeweight=".35pt">
            <w10:wrap anchorx="margin"/>
          </v:line>
        </w:pict>
      </w:r>
      <w:r w:rsidRPr="004F5A2B">
        <w:rPr>
          <w:noProof/>
          <w:sz w:val="24"/>
          <w:szCs w:val="24"/>
        </w:rPr>
        <w:pict>
          <v:line id="_x0000_s1194" style="position:absolute;left:0;text-align:left;z-index:251742720;mso-position-horizontal-relative:margin" from="741.05pt,456.65pt" to="741.05pt,502.9pt" o:allowincell="f" strokeweight=".2pt">
            <w10:wrap anchorx="margin"/>
          </v:line>
        </w:pict>
      </w:r>
      <w:r w:rsidRPr="004F5A2B">
        <w:rPr>
          <w:noProof/>
          <w:sz w:val="24"/>
          <w:szCs w:val="24"/>
        </w:rPr>
        <w:pict>
          <v:line id="_x0000_s1195" style="position:absolute;left:0;text-align:left;z-index:251743744;mso-position-horizontal-relative:margin" from="752.2pt,-25.4pt" to="752.2pt,54.7pt" o:allowincell="f" strokeweight="3.05pt">
            <w10:wrap anchorx="margin"/>
          </v:line>
        </w:pict>
      </w:r>
      <w:r w:rsidR="00DA69BB" w:rsidRPr="00714735">
        <w:rPr>
          <w:rFonts w:eastAsia="Times New Roman"/>
          <w:sz w:val="24"/>
          <w:szCs w:val="24"/>
        </w:rPr>
        <w:t xml:space="preserve">Должны приниматься особые меры с целью недопущения сброса радиоактивных и </w:t>
      </w:r>
      <w:r w:rsidR="00DA69BB" w:rsidRPr="00714735">
        <w:rPr>
          <w:rFonts w:eastAsia="Times New Roman"/>
          <w:sz w:val="24"/>
          <w:szCs w:val="24"/>
        </w:rPr>
        <w:lastRenderedPageBreak/>
        <w:t>токсичных отходов.</w:t>
      </w:r>
    </w:p>
    <w:p w:rsidR="00DA69BB" w:rsidRPr="00714735" w:rsidRDefault="00DA69BB" w:rsidP="00522DAF">
      <w:pPr>
        <w:numPr>
          <w:ilvl w:val="0"/>
          <w:numId w:val="42"/>
        </w:numPr>
        <w:shd w:val="clear" w:color="auto" w:fill="FFFFFF"/>
        <w:tabs>
          <w:tab w:val="left" w:pos="619"/>
          <w:tab w:val="left" w:pos="10206"/>
        </w:tabs>
        <w:ind w:right="300" w:firstLine="567"/>
        <w:jc w:val="both"/>
        <w:rPr>
          <w:spacing w:val="-17"/>
          <w:sz w:val="24"/>
          <w:szCs w:val="24"/>
        </w:rPr>
      </w:pPr>
      <w:r w:rsidRPr="00714735">
        <w:rPr>
          <w:rFonts w:eastAsia="Times New Roman"/>
          <w:sz w:val="24"/>
          <w:szCs w:val="24"/>
        </w:rPr>
        <w:t xml:space="preserve">Районы, пришедшие в результате деятельности </w:t>
      </w:r>
      <w:r w:rsidRPr="001C2964">
        <w:rPr>
          <w:rFonts w:eastAsia="Times New Roman"/>
          <w:bCs/>
          <w:sz w:val="24"/>
          <w:szCs w:val="24"/>
        </w:rPr>
        <w:t>чело</w:t>
      </w:r>
      <w:r w:rsidRPr="00714735">
        <w:rPr>
          <w:rFonts w:eastAsia="Times New Roman"/>
          <w:sz w:val="24"/>
          <w:szCs w:val="24"/>
        </w:rPr>
        <w:t xml:space="preserve">века в упадок, подлежат восстановлению в соответствии с </w:t>
      </w:r>
      <w:r w:rsidRPr="001C2964">
        <w:rPr>
          <w:rFonts w:eastAsia="Times New Roman"/>
          <w:bCs/>
          <w:sz w:val="24"/>
          <w:szCs w:val="24"/>
        </w:rPr>
        <w:t>их</w:t>
      </w:r>
      <w:r w:rsidRPr="00714735">
        <w:rPr>
          <w:rFonts w:eastAsia="Times New Roman"/>
          <w:b/>
          <w:bCs/>
          <w:sz w:val="24"/>
          <w:szCs w:val="24"/>
        </w:rPr>
        <w:t xml:space="preserve"> </w:t>
      </w:r>
      <w:r w:rsidRPr="00714735">
        <w:rPr>
          <w:rFonts w:eastAsia="Times New Roman"/>
          <w:sz w:val="24"/>
          <w:szCs w:val="24"/>
        </w:rPr>
        <w:t xml:space="preserve">природным потенциалом и требованиями благосостояния </w:t>
      </w:r>
      <w:r w:rsidRPr="00714735">
        <w:rPr>
          <w:rFonts w:eastAsia="Times New Roman"/>
          <w:b/>
          <w:bCs/>
          <w:sz w:val="24"/>
          <w:szCs w:val="24"/>
        </w:rPr>
        <w:t>про</w:t>
      </w:r>
      <w:r w:rsidRPr="00714735">
        <w:rPr>
          <w:rFonts w:eastAsia="Times New Roman"/>
          <w:sz w:val="24"/>
          <w:szCs w:val="24"/>
        </w:rPr>
        <w:t>живающего в этом районе населения.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i/>
          <w:iCs/>
          <w:sz w:val="24"/>
          <w:szCs w:val="24"/>
        </w:rPr>
        <w:t xml:space="preserve">Декларация по окружающей среде и развитию, </w:t>
      </w:r>
      <w:r w:rsidRPr="00714735">
        <w:rPr>
          <w:rFonts w:eastAsia="Times New Roman"/>
          <w:b/>
          <w:bCs/>
          <w:sz w:val="24"/>
          <w:szCs w:val="24"/>
        </w:rPr>
        <w:t>при</w:t>
      </w:r>
      <w:r w:rsidRPr="00714735">
        <w:rPr>
          <w:rFonts w:eastAsia="Times New Roman"/>
          <w:sz w:val="24"/>
          <w:szCs w:val="24"/>
        </w:rPr>
        <w:t>нятая на конференции ООН в Рио-де-Жанейро, содержит около 40 разделов по направлениям деятельности мирового, сообщества в области взаимосвязанных проблем окружающей среды и социально-экономического развития на период до 2000 г. на долгосрочную перспективу с предложениями о  путях и средствах достижения поставленных целей.</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sz w:val="24"/>
          <w:szCs w:val="24"/>
        </w:rPr>
        <w:t xml:space="preserve">Переход к устойчивому развитию, согласно этому документу, требует решения трех стратегических задач, </w:t>
      </w:r>
      <w:r w:rsidRPr="00714735">
        <w:rPr>
          <w:rFonts w:eastAsia="Times New Roman"/>
          <w:b/>
          <w:bCs/>
          <w:sz w:val="24"/>
          <w:szCs w:val="24"/>
        </w:rPr>
        <w:t>кото</w:t>
      </w:r>
      <w:r w:rsidRPr="00714735">
        <w:rPr>
          <w:rFonts w:eastAsia="Times New Roman"/>
          <w:sz w:val="24"/>
          <w:szCs w:val="24"/>
        </w:rPr>
        <w:t>рые стоят перед мировым сообществом:</w:t>
      </w:r>
    </w:p>
    <w:p w:rsidR="00DA69BB" w:rsidRPr="00714735" w:rsidRDefault="00DA69BB" w:rsidP="00522DAF">
      <w:pPr>
        <w:numPr>
          <w:ilvl w:val="0"/>
          <w:numId w:val="12"/>
        </w:numPr>
        <w:shd w:val="clear" w:color="auto" w:fill="FFFFFF"/>
        <w:tabs>
          <w:tab w:val="left" w:pos="504"/>
          <w:tab w:val="left" w:pos="10206"/>
        </w:tabs>
        <w:ind w:right="300" w:firstLine="567"/>
        <w:jc w:val="both"/>
        <w:rPr>
          <w:rFonts w:eastAsia="Times New Roman"/>
          <w:sz w:val="24"/>
          <w:szCs w:val="24"/>
        </w:rPr>
      </w:pPr>
      <w:r w:rsidRPr="00714735">
        <w:rPr>
          <w:rFonts w:eastAsia="Times New Roman"/>
          <w:sz w:val="24"/>
          <w:szCs w:val="24"/>
        </w:rPr>
        <w:t xml:space="preserve">ограничение роста производства и потребления в промышленно развитых странах мира, являющихся главными </w:t>
      </w:r>
      <w:r w:rsidRPr="00714735">
        <w:rPr>
          <w:rFonts w:eastAsia="Times New Roman"/>
          <w:sz w:val="24"/>
          <w:szCs w:val="24"/>
          <w:lang w:val="en-US"/>
        </w:rPr>
        <w:t>I</w:t>
      </w:r>
      <w:r w:rsidRPr="00714735">
        <w:rPr>
          <w:rFonts w:eastAsia="Times New Roman"/>
          <w:sz w:val="24"/>
          <w:szCs w:val="24"/>
        </w:rPr>
        <w:t xml:space="preserve"> потребителями ресурсов и источниками загрязнения;</w:t>
      </w:r>
    </w:p>
    <w:p w:rsidR="00DA69BB" w:rsidRPr="00714735" w:rsidRDefault="00DA69BB" w:rsidP="00522DAF">
      <w:pPr>
        <w:numPr>
          <w:ilvl w:val="0"/>
          <w:numId w:val="12"/>
        </w:numPr>
        <w:shd w:val="clear" w:color="auto" w:fill="FFFFFF"/>
        <w:tabs>
          <w:tab w:val="left" w:pos="504"/>
          <w:tab w:val="left" w:pos="10206"/>
        </w:tabs>
        <w:ind w:right="300" w:firstLine="567"/>
        <w:jc w:val="both"/>
        <w:rPr>
          <w:rFonts w:eastAsia="Times New Roman"/>
          <w:sz w:val="24"/>
          <w:szCs w:val="24"/>
        </w:rPr>
      </w:pPr>
      <w:r w:rsidRPr="00714735">
        <w:rPr>
          <w:rFonts w:eastAsia="Times New Roman"/>
          <w:sz w:val="24"/>
          <w:szCs w:val="24"/>
        </w:rPr>
        <w:t>ограничение роста населения, особенно в развивающихся  странах;</w:t>
      </w:r>
    </w:p>
    <w:p w:rsidR="00DA69BB" w:rsidRPr="00714735" w:rsidRDefault="00DA69BB" w:rsidP="00522DAF">
      <w:pPr>
        <w:numPr>
          <w:ilvl w:val="0"/>
          <w:numId w:val="12"/>
        </w:numPr>
        <w:shd w:val="clear" w:color="auto" w:fill="FFFFFF"/>
        <w:tabs>
          <w:tab w:val="left" w:pos="504"/>
          <w:tab w:val="left" w:pos="10206"/>
        </w:tabs>
        <w:ind w:right="300" w:firstLine="567"/>
        <w:jc w:val="both"/>
        <w:rPr>
          <w:rFonts w:eastAsia="Times New Roman"/>
          <w:sz w:val="24"/>
          <w:szCs w:val="24"/>
        </w:rPr>
      </w:pPr>
      <w:r w:rsidRPr="00714735">
        <w:rPr>
          <w:rFonts w:eastAsia="Times New Roman"/>
          <w:sz w:val="24"/>
          <w:szCs w:val="24"/>
        </w:rPr>
        <w:t>предотвращение углубления неравенства между богатыми и бедными, ввергшего 75% человечества в борьбу за выживание и вызвавшего обострение социальных конфликтов.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Декларация включает 27 принципов деятельности государств, которые должны обеспечить формирование устойчивого развития общества и природной среды. Главные из этих принципов следующие.</w:t>
      </w:r>
    </w:p>
    <w:p w:rsidR="00DA69BB" w:rsidRPr="00714735" w:rsidRDefault="00DA69BB" w:rsidP="00CB6569">
      <w:pPr>
        <w:shd w:val="clear" w:color="auto" w:fill="FFFFFF"/>
        <w:tabs>
          <w:tab w:val="left" w:pos="10206"/>
        </w:tabs>
        <w:ind w:right="300" w:firstLine="567"/>
        <w:jc w:val="both"/>
        <w:rPr>
          <w:sz w:val="24"/>
          <w:szCs w:val="24"/>
        </w:rPr>
      </w:pPr>
      <w:r w:rsidRPr="00714735">
        <w:rPr>
          <w:sz w:val="24"/>
          <w:szCs w:val="24"/>
        </w:rPr>
        <w:t xml:space="preserve">1. </w:t>
      </w:r>
      <w:r w:rsidRPr="00714735">
        <w:rPr>
          <w:rFonts w:eastAsia="Times New Roman"/>
          <w:sz w:val="24"/>
          <w:szCs w:val="24"/>
        </w:rPr>
        <w:t xml:space="preserve">Забота о людях занимает центральное место в усилиях по обеспечению устойчивого развития. Международные действия должны быть направлены в первую очередь на улучшение экологической ситуации </w:t>
      </w:r>
      <w:r w:rsidRPr="0069049E">
        <w:rPr>
          <w:rFonts w:eastAsia="Times New Roman"/>
          <w:bCs/>
          <w:sz w:val="24"/>
          <w:szCs w:val="24"/>
        </w:rPr>
        <w:t>в</w:t>
      </w:r>
      <w:r w:rsidRPr="00714735">
        <w:rPr>
          <w:rFonts w:eastAsia="Times New Roman"/>
          <w:b/>
          <w:bCs/>
          <w:sz w:val="24"/>
          <w:szCs w:val="24"/>
        </w:rPr>
        <w:t xml:space="preserve"> </w:t>
      </w:r>
      <w:r w:rsidRPr="00714735">
        <w:rPr>
          <w:rFonts w:eastAsia="Times New Roman"/>
          <w:sz w:val="24"/>
          <w:szCs w:val="24"/>
        </w:rPr>
        <w:t>развивающихся странах, так как именно в них обострился экологический кризис в связи  с высокими темпами роста промышленного производства и структурной перестройкой экономики. Успехи развивающихся стран в сфере экономики зачастую достигаются за счет переэксплуатации природных ресурсов, что приводит к их деградации.</w:t>
      </w:r>
    </w:p>
    <w:p w:rsidR="00DA69BB" w:rsidRPr="00714735" w:rsidRDefault="00DA69BB" w:rsidP="00B72AE7">
      <w:pPr>
        <w:shd w:val="clear" w:color="auto" w:fill="FFFFFF"/>
        <w:tabs>
          <w:tab w:val="left" w:pos="709"/>
        </w:tabs>
        <w:ind w:right="300" w:firstLine="567"/>
        <w:jc w:val="both"/>
        <w:rPr>
          <w:sz w:val="24"/>
          <w:szCs w:val="24"/>
        </w:rPr>
      </w:pPr>
      <w:r w:rsidRPr="00714735">
        <w:rPr>
          <w:spacing w:val="-15"/>
          <w:sz w:val="24"/>
          <w:szCs w:val="24"/>
        </w:rPr>
        <w:t>2.</w:t>
      </w:r>
      <w:r w:rsidRPr="00714735">
        <w:rPr>
          <w:sz w:val="24"/>
          <w:szCs w:val="24"/>
        </w:rPr>
        <w:tab/>
      </w:r>
      <w:r w:rsidRPr="00714735">
        <w:rPr>
          <w:rFonts w:eastAsia="Times New Roman"/>
          <w:sz w:val="24"/>
          <w:szCs w:val="24"/>
        </w:rPr>
        <w:t>Экологические законы и стандарты принимаются в разных странах с учетом их экономического и социального состояния.</w:t>
      </w:r>
    </w:p>
    <w:p w:rsidR="00DA69BB" w:rsidRPr="00714735" w:rsidRDefault="00DA69BB" w:rsidP="00B72AE7">
      <w:pPr>
        <w:shd w:val="clear" w:color="auto" w:fill="FFFFFF"/>
        <w:tabs>
          <w:tab w:val="left" w:pos="709"/>
          <w:tab w:val="left" w:pos="10206"/>
        </w:tabs>
        <w:ind w:right="300" w:firstLine="567"/>
        <w:jc w:val="both"/>
        <w:rPr>
          <w:sz w:val="24"/>
          <w:szCs w:val="24"/>
        </w:rPr>
      </w:pPr>
      <w:r w:rsidRPr="00714735">
        <w:rPr>
          <w:rFonts w:eastAsia="Times New Roman"/>
          <w:sz w:val="24"/>
          <w:szCs w:val="24"/>
        </w:rPr>
        <w:t>Например, в Японии — самые строгие в мире нормативы по загрязнению атмосферы, превосходящие аналогичные параметры в других странах. Японские производители могут их обеспечить за счет высокого уровня развития производства.</w:t>
      </w:r>
    </w:p>
    <w:p w:rsidR="00DA69BB" w:rsidRPr="00714735" w:rsidRDefault="00DA69BB" w:rsidP="00B72AE7">
      <w:pPr>
        <w:shd w:val="clear" w:color="auto" w:fill="FFFFFF"/>
        <w:tabs>
          <w:tab w:val="left" w:pos="709"/>
        </w:tabs>
        <w:ind w:right="300" w:firstLine="567"/>
        <w:jc w:val="both"/>
        <w:rPr>
          <w:sz w:val="24"/>
          <w:szCs w:val="24"/>
        </w:rPr>
      </w:pPr>
      <w:r w:rsidRPr="00714735">
        <w:rPr>
          <w:spacing w:val="-16"/>
          <w:sz w:val="24"/>
          <w:szCs w:val="24"/>
        </w:rPr>
        <w:t>3.</w:t>
      </w:r>
      <w:r w:rsidRPr="00714735">
        <w:rPr>
          <w:sz w:val="24"/>
          <w:szCs w:val="24"/>
        </w:rPr>
        <w:tab/>
      </w:r>
      <w:r w:rsidRPr="00714735">
        <w:rPr>
          <w:rFonts w:eastAsia="Times New Roman"/>
          <w:sz w:val="24"/>
          <w:szCs w:val="24"/>
        </w:rPr>
        <w:t>Трансграничные проблемы (сброс в открытый океан загрязняющих веществ, охрана мигрирующих видов животных</w:t>
      </w:r>
      <w:r>
        <w:rPr>
          <w:rFonts w:eastAsia="Times New Roman"/>
          <w:sz w:val="24"/>
          <w:szCs w:val="24"/>
        </w:rPr>
        <w:t xml:space="preserve"> и</w:t>
      </w:r>
      <w:r w:rsidRPr="00714735">
        <w:rPr>
          <w:rFonts w:eastAsia="Times New Roman"/>
          <w:sz w:val="24"/>
          <w:szCs w:val="24"/>
        </w:rPr>
        <w:t xml:space="preserve"> т. д.) не должны решаться в одностороннем порядке. В каждом конкретном случае необходим консенсус, т. е. международное соглашение.</w:t>
      </w:r>
    </w:p>
    <w:p w:rsidR="00DA69BB" w:rsidRPr="00714735" w:rsidRDefault="00DA69BB" w:rsidP="00B72AE7">
      <w:pPr>
        <w:shd w:val="clear" w:color="auto" w:fill="FFFFFF"/>
        <w:tabs>
          <w:tab w:val="left" w:pos="670"/>
          <w:tab w:val="left" w:pos="709"/>
        </w:tabs>
        <w:ind w:right="300" w:firstLine="567"/>
        <w:jc w:val="both"/>
        <w:rPr>
          <w:sz w:val="24"/>
          <w:szCs w:val="24"/>
        </w:rPr>
      </w:pPr>
      <w:r w:rsidRPr="00714735">
        <w:rPr>
          <w:spacing w:val="-11"/>
          <w:sz w:val="24"/>
          <w:szCs w:val="24"/>
        </w:rPr>
        <w:t>4.</w:t>
      </w:r>
      <w:r w:rsidRPr="00714735">
        <w:rPr>
          <w:sz w:val="24"/>
          <w:szCs w:val="24"/>
        </w:rPr>
        <w:tab/>
      </w:r>
      <w:r w:rsidRPr="00714735">
        <w:rPr>
          <w:rFonts w:eastAsia="Times New Roman"/>
          <w:sz w:val="24"/>
          <w:szCs w:val="24"/>
        </w:rPr>
        <w:t>Государства не должны экспортировать загрязнителиили создавать экологически грязные производства в более</w:t>
      </w:r>
      <w:r>
        <w:rPr>
          <w:rFonts w:eastAsia="Times New Roman"/>
          <w:sz w:val="24"/>
          <w:szCs w:val="24"/>
        </w:rPr>
        <w:t xml:space="preserve"> </w:t>
      </w:r>
      <w:r w:rsidRPr="00714735">
        <w:rPr>
          <w:rFonts w:eastAsia="Times New Roman"/>
          <w:sz w:val="24"/>
          <w:szCs w:val="24"/>
        </w:rPr>
        <w:t>бедных странах.</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Этот принцип касается многих индустриально развитых стран, которые продают отходы для захоронения в бедные</w:t>
      </w:r>
      <w:r>
        <w:rPr>
          <w:rFonts w:eastAsia="Times New Roman"/>
          <w:sz w:val="24"/>
          <w:szCs w:val="24"/>
        </w:rPr>
        <w:t xml:space="preserve"> </w:t>
      </w:r>
      <w:r w:rsidRPr="00714735">
        <w:rPr>
          <w:rFonts w:eastAsia="Times New Roman"/>
          <w:sz w:val="24"/>
          <w:szCs w:val="24"/>
        </w:rPr>
        <w:t>страны.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Формами международного сотрудничества являются: международные конвенции, договоры, соглашения, участие государств в деятельности межправительственных и общественных экологических организаций. Ряд международных соглашений, регулирующих отношения государств в сфере решения глобальных экологических проблем, был рассмотрен в разд. 1.</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Охраной окружающей среды занимаются более 100 международных организаций, наиболее авторитетной среди них является ООН. В 1972 г. при ООН был создан </w:t>
      </w:r>
      <w:r w:rsidRPr="00714735">
        <w:rPr>
          <w:rFonts w:eastAsia="Times New Roman"/>
          <w:i/>
          <w:iCs/>
          <w:sz w:val="24"/>
          <w:szCs w:val="24"/>
        </w:rPr>
        <w:t xml:space="preserve">ЮНЕП </w:t>
      </w:r>
      <w:r w:rsidRPr="00714735">
        <w:rPr>
          <w:rFonts w:eastAsia="Times New Roman"/>
          <w:sz w:val="24"/>
          <w:szCs w:val="24"/>
        </w:rPr>
        <w:t xml:space="preserve">— специальный орган по окружающей среде. </w:t>
      </w:r>
      <w:r w:rsidRPr="00714735">
        <w:rPr>
          <w:rFonts w:eastAsia="Times New Roman"/>
          <w:i/>
          <w:iCs/>
          <w:sz w:val="24"/>
          <w:szCs w:val="24"/>
        </w:rPr>
        <w:t xml:space="preserve">МАГАТЭ </w:t>
      </w:r>
      <w:r w:rsidRPr="00714735">
        <w:rPr>
          <w:rFonts w:eastAsia="Times New Roman"/>
          <w:sz w:val="24"/>
          <w:szCs w:val="24"/>
        </w:rPr>
        <w:t xml:space="preserve">(Международное агентство по атомной энергии) осуществляет программу "Ядерная безопасность и защита окружающей среды". </w:t>
      </w:r>
      <w:r w:rsidRPr="00714735">
        <w:rPr>
          <w:rFonts w:eastAsia="Times New Roman"/>
          <w:i/>
          <w:iCs/>
          <w:sz w:val="24"/>
          <w:szCs w:val="24"/>
        </w:rPr>
        <w:t xml:space="preserve">ЮНЕСКО </w:t>
      </w:r>
      <w:r w:rsidRPr="00714735">
        <w:rPr>
          <w:rFonts w:eastAsia="Times New Roman"/>
          <w:sz w:val="24"/>
          <w:szCs w:val="24"/>
        </w:rPr>
        <w:t>(организация ООН по вопросам образования, на</w:t>
      </w:r>
      <w:r w:rsidR="004F5A2B">
        <w:rPr>
          <w:noProof/>
          <w:sz w:val="24"/>
          <w:szCs w:val="24"/>
        </w:rPr>
        <w:pict>
          <v:line id="_x0000_s1196" style="position:absolute;left:0;text-align:left;z-index:251744768;mso-position-horizontal-relative:margin;mso-position-vertical-relative:text" from="729pt,19.6pt" to="729pt,534.75pt" o:allowincell="f" strokeweight=".55pt">
            <w10:wrap anchorx="margin"/>
          </v:line>
        </w:pict>
      </w:r>
      <w:r w:rsidR="004F5A2B">
        <w:rPr>
          <w:noProof/>
          <w:sz w:val="24"/>
          <w:szCs w:val="24"/>
        </w:rPr>
        <w:pict>
          <v:line id="_x0000_s1197" style="position:absolute;left:0;text-align:left;z-index:251745792;mso-position-horizontal-relative:margin;mso-position-vertical-relative:text" from="729pt,79.9pt" to="729pt,534.75pt" o:allowincell="f" strokeweight="1.1pt">
            <w10:wrap anchorx="margin"/>
          </v:line>
        </w:pict>
      </w:r>
      <w:r w:rsidR="004F5A2B">
        <w:rPr>
          <w:noProof/>
          <w:sz w:val="24"/>
          <w:szCs w:val="24"/>
        </w:rPr>
        <w:pict>
          <v:line id="_x0000_s1198" style="position:absolute;left:0;text-align:left;z-index:251746816;mso-position-horizontal-relative:margin;mso-position-vertical-relative:text" from="750.8pt,-15.3pt" to="750.8pt,117.9pt" o:allowincell="f" strokeweight=".55pt">
            <w10:wrap anchorx="margin"/>
          </v:line>
        </w:pict>
      </w:r>
      <w:r w:rsidRPr="00714735">
        <w:rPr>
          <w:rFonts w:eastAsia="Times New Roman"/>
          <w:sz w:val="24"/>
          <w:szCs w:val="24"/>
        </w:rPr>
        <w:t xml:space="preserve">уки и культуры) одобрила программу "Человек и биосфера" "Человек и его окружающая среда". </w:t>
      </w:r>
      <w:r w:rsidRPr="00714735">
        <w:rPr>
          <w:rFonts w:eastAsia="Times New Roman"/>
          <w:i/>
          <w:iCs/>
          <w:sz w:val="24"/>
          <w:szCs w:val="24"/>
        </w:rPr>
        <w:t xml:space="preserve">ВОЗ </w:t>
      </w:r>
      <w:r w:rsidRPr="00714735">
        <w:rPr>
          <w:rFonts w:eastAsia="Times New Roman"/>
          <w:sz w:val="24"/>
          <w:szCs w:val="24"/>
        </w:rPr>
        <w:t xml:space="preserve">(Всемирная организация здравоохранения) занимается проблемами гигиены! борьбы с загрязнением воздуха. </w:t>
      </w:r>
      <w:r w:rsidRPr="00714735">
        <w:rPr>
          <w:rFonts w:eastAsia="Times New Roman"/>
          <w:i/>
          <w:iCs/>
          <w:sz w:val="24"/>
          <w:szCs w:val="24"/>
        </w:rPr>
        <w:t xml:space="preserve">ВМО </w:t>
      </w:r>
      <w:r w:rsidRPr="00714735">
        <w:rPr>
          <w:rFonts w:eastAsia="Times New Roman"/>
          <w:sz w:val="24"/>
          <w:szCs w:val="24"/>
        </w:rPr>
        <w:t xml:space="preserve">(Всемирная метеорологическая организация) занимается климатической программой. </w:t>
      </w:r>
      <w:r w:rsidRPr="00714735">
        <w:rPr>
          <w:rFonts w:eastAsia="Times New Roman"/>
          <w:i/>
          <w:iCs/>
          <w:sz w:val="24"/>
          <w:szCs w:val="24"/>
        </w:rPr>
        <w:t xml:space="preserve">ФАО </w:t>
      </w:r>
      <w:r w:rsidRPr="00714735">
        <w:rPr>
          <w:rFonts w:eastAsia="Times New Roman"/>
          <w:sz w:val="24"/>
          <w:szCs w:val="24"/>
        </w:rPr>
        <w:t>(Всемирная организация продовольствия) занимается решением проблемы перераспределения продовольственных ресурсов.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МСОП </w:t>
      </w:r>
      <w:r w:rsidRPr="00714735">
        <w:rPr>
          <w:rFonts w:eastAsia="Times New Roman"/>
          <w:sz w:val="24"/>
          <w:szCs w:val="24"/>
        </w:rPr>
        <w:t xml:space="preserve">(Международный союз охраны природы и природных ресурсов), учрежденный в 1984 г., включает межправительственные и общественные организации. Основной его задачей является оказание содействия в сотрудничестве между национальными и международными </w:t>
      </w:r>
      <w:r w:rsidRPr="00714735">
        <w:rPr>
          <w:rFonts w:eastAsia="Times New Roman"/>
          <w:sz w:val="24"/>
          <w:szCs w:val="24"/>
        </w:rPr>
        <w:lastRenderedPageBreak/>
        <w:t>объединениями, между гражданами. МСОП осуществляет реализацию Всемирной стратегии охраны природы (ВСОП), которая провозглашается как система национальных методов управления деятельностью человека по использованию ресурсов биосферы. Основными направлениями деятельности Союза являются: издание Красных книг, организация заповедников, национальных и природных парков, экологическое просвещение.</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Одной из наиболее влиятельных организаций является </w:t>
      </w:r>
      <w:r w:rsidRPr="00714735">
        <w:rPr>
          <w:rFonts w:eastAsia="Times New Roman"/>
          <w:i/>
          <w:iCs/>
          <w:sz w:val="24"/>
          <w:szCs w:val="24"/>
        </w:rPr>
        <w:t xml:space="preserve">Римский клуб — </w:t>
      </w:r>
      <w:r w:rsidRPr="00714735">
        <w:rPr>
          <w:rFonts w:eastAsia="Times New Roman"/>
          <w:sz w:val="24"/>
          <w:szCs w:val="24"/>
        </w:rPr>
        <w:t>международная научная неправительственная организация, созданная в 1984 г. и объединяющая около 100 ученых более чем из 30 стран. Мировую славу этой организации принесли работы по математическому моделированию будущего развития человечества, его взаимодействия с биосферой и поиск путей, которые могут вывести мир из экологического кризиса.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Самым известным международным общественным движением является </w:t>
      </w:r>
      <w:r w:rsidRPr="00714735">
        <w:rPr>
          <w:rFonts w:eastAsia="Times New Roman"/>
          <w:i/>
          <w:iCs/>
          <w:sz w:val="24"/>
          <w:szCs w:val="24"/>
        </w:rPr>
        <w:t xml:space="preserve">"Гринпис" </w:t>
      </w:r>
      <w:r w:rsidRPr="00714735">
        <w:rPr>
          <w:rFonts w:eastAsia="Times New Roman"/>
          <w:sz w:val="24"/>
          <w:szCs w:val="24"/>
        </w:rPr>
        <w:t>— "Зеленый мир", главным направлением деятельности которого является противодействие радиоактивному загрязнению окружающей среды.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Большое значение для реализации обязательств по международным соглашениям имеет их финансовое обеспечение. Активную работу в этом направлении ведут многие банки: Международный банк реконструкции и развития (МБРР), </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Европейский банк реконструкции и развития (ЕБРР), Всемирный банк (ВБ). Так, </w:t>
      </w:r>
      <w:r w:rsidRPr="00714735">
        <w:rPr>
          <w:rFonts w:eastAsia="Times New Roman"/>
          <w:i/>
          <w:iCs/>
          <w:sz w:val="24"/>
          <w:szCs w:val="24"/>
        </w:rPr>
        <w:t xml:space="preserve">МБРР </w:t>
      </w:r>
      <w:r w:rsidRPr="00714735">
        <w:rPr>
          <w:rFonts w:eastAsia="Times New Roman"/>
          <w:sz w:val="24"/>
          <w:szCs w:val="24"/>
        </w:rPr>
        <w:t>является исполнительным органом Фонда финансового обеспечения Монреальского протокола о поэтапном сокращении производства веществ, вызывающих разрушение озонового слоя.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своей экологической политике Россия исходит из необходимости обеспечения всеобщей безопасности и развития международного сотрудничества в интересах настоящего и будущего поколений. Именно поэтому в ст. 3 Федерального закона "Об охране окружающей среды" международное сотрудничество провозглашено одним из основных принципов охраны окружающей природной среды.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Как уже было отмечено ранее, международным сообществом были сформулированы принципы международного сотрудничества. Эти принципы были закреплены в вышеуказанном Законе. Таким образом, Россия взяла на себя обязательства по их выполнению, принятию действенных мер по их реализации. В ст. 82 Закона "Об охране окружающей среды" сказано, что "если международным договором в области охраны окружающей среды, заключенным Российской Федерацией, установлены иные правила, чем те, которые содержатся в законодательстве Российской Федерации, то применяются правила международного договора". Таким образом, Россия признает приоритет международных правовых норм в сфере охраны окружающей природной среды.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Охрана окружающей среды осуществляется на нескольких международных уровнях: с другими странами СНГ; со странами Балтии; с восточноевропейскими странами; с индустриально развитыми государствами; с развивающимися странами.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Объекты охраны окружающей среды подразделяются на: находящиеся в пользовании всех государств (атмосфера, озоновый слой, Мировой океан); используемые несколькими или многими государствами (Антарктида, Балтийское, Черное, Баренцево моря); используемые двумя государствами (как</w:t>
      </w:r>
      <w:r>
        <w:rPr>
          <w:rFonts w:eastAsia="Times New Roman"/>
          <w:sz w:val="24"/>
          <w:szCs w:val="24"/>
        </w:rPr>
        <w:t xml:space="preserve"> </w:t>
      </w:r>
      <w:r w:rsidR="004F5A2B">
        <w:rPr>
          <w:noProof/>
          <w:sz w:val="24"/>
          <w:szCs w:val="24"/>
        </w:rPr>
        <w:pict>
          <v:line id="_x0000_s1199" style="position:absolute;left:0;text-align:left;z-index:251747840;mso-position-horizontal-relative:margin;mso-position-vertical-relative:text" from="728.45pt,30.6pt" to="728.45pt,71.45pt" o:allowincell="f" strokeweight=".55pt">
            <w10:wrap anchorx="margin"/>
          </v:line>
        </w:pict>
      </w:r>
      <w:r w:rsidR="004F5A2B">
        <w:rPr>
          <w:noProof/>
          <w:sz w:val="24"/>
          <w:szCs w:val="24"/>
        </w:rPr>
        <w:pict>
          <v:line id="_x0000_s1200" style="position:absolute;left:0;text-align:left;z-index:251748864;mso-position-horizontal-relative:margin;mso-position-vertical-relative:text" from="730.1pt,171.55pt" to="730.1pt,307.8pt" o:allowincell="f" strokeweight=".9pt">
            <w10:wrap anchorx="margin"/>
          </v:line>
        </w:pict>
      </w:r>
      <w:r w:rsidR="004F5A2B">
        <w:rPr>
          <w:noProof/>
          <w:sz w:val="24"/>
          <w:szCs w:val="24"/>
        </w:rPr>
        <w:pict>
          <v:line id="_x0000_s1201" style="position:absolute;left:0;text-align:left;z-index:251749888;mso-position-horizontal-relative:margin;mso-position-vertical-relative:text" from="732.4pt,245.35pt" to="732.4pt,276.85pt" o:allowincell="f" strokeweight="1.25pt">
            <w10:wrap anchorx="margin"/>
          </v:line>
        </w:pict>
      </w:r>
      <w:r w:rsidR="004F5A2B">
        <w:rPr>
          <w:noProof/>
          <w:sz w:val="24"/>
          <w:szCs w:val="24"/>
        </w:rPr>
        <w:pict>
          <v:line id="_x0000_s1202" style="position:absolute;left:0;text-align:left;z-index:251750912;mso-position-horizontal-relative:margin;mso-position-vertical-relative:text" from="733.7pt,474.85pt" to="733.7pt,516.8pt" o:allowincell="f" strokeweight=".2pt">
            <w10:wrap anchorx="margin"/>
          </v:line>
        </w:pict>
      </w:r>
      <w:r w:rsidR="004F5A2B">
        <w:rPr>
          <w:noProof/>
          <w:sz w:val="24"/>
          <w:szCs w:val="24"/>
        </w:rPr>
        <w:pict>
          <v:line id="_x0000_s1203" style="position:absolute;left:0;text-align:left;z-index:251751936;mso-position-horizontal-relative:margin;mso-position-vertical-relative:text" from="750.6pt,-25.4pt" to="750.6pt,138.05pt" o:allowincell="f" strokeweight="3.05pt">
            <w10:wrap anchorx="margin"/>
          </v:line>
        </w:pict>
      </w:r>
      <w:r w:rsidRPr="00714735">
        <w:rPr>
          <w:rFonts w:eastAsia="Times New Roman"/>
          <w:sz w:val="24"/>
          <w:szCs w:val="24"/>
        </w:rPr>
        <w:t>правило, пограничные объекты — реки Дунай и Амур, мигрирующие животные).</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Российская Федерация участвует более чем в 50 между. народных природоохранных договорах, конвенциях, соглашениях. Наша страна являлась одним из инициаторов и стали участницей подписания исторических международных соглашений: Конвенции о запрещении военного или любого другого враждебного использования средств воздействия на природную среду (1977 г.); Договора о принципах деятельности государств по исследованию и использованию космического пространства, включая Луну и другие небесные тела. Сейчас с участием России реализуются Конвенция о трансграничном загрязнении воздуха на большом расстоянии (1979 г.), Конвенция о защите Черного моря от загрязнения (1992 г.), Конвенция о трансграничном воздействии промышленных аварий (1992 г.), Конвенция о международной торговле видами дикой флоры и фауны, находящимися под угрозой исчезновения (1973 г.) и др.</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В 1992 г. в Москве страны СНГ заключили межправительственное соглашение о взаимодействии в области экологии и охраны окружающей природной среды. В соответствии с ним: в июле 1992 г. на совещании в Минске руководители природоохранных ведомств государств </w:t>
      </w:r>
      <w:r w:rsidRPr="00714735">
        <w:rPr>
          <w:rFonts w:eastAsia="Times New Roman"/>
          <w:sz w:val="24"/>
          <w:szCs w:val="24"/>
        </w:rPr>
        <w:lastRenderedPageBreak/>
        <w:t>— участников соглашения подписали Протокол о создании и полномочиях Межгосударственного экологического совета (МЭС). Этот Совет был учрежден для согласования природоохранной деятельности государств. В качестве рабочего органа был создан Секретариат  Совета. Деятельность  Секретариата  финансируется Межгосударственным экологическим фондом. Ежегодные взносы участников этого фонда равны 0,05% валового национального дохода каждой из стран. Основной задачей фонда является финансирование межгосударственных экологических программ. Советом был утвержден перечень самых уязвимых природных зон на территории стран содружества: Чернобыльская зона, бассейны Амударьи, Днепра, озеро Балхаш, Черное, Азовское, Каспийское моря, Приаралье. В настоящее</w:t>
      </w:r>
      <w:r>
        <w:rPr>
          <w:rFonts w:eastAsia="Times New Roman"/>
          <w:sz w:val="24"/>
          <w:szCs w:val="24"/>
        </w:rPr>
        <w:t xml:space="preserve"> в</w:t>
      </w:r>
      <w:r w:rsidRPr="00714735">
        <w:rPr>
          <w:rFonts w:eastAsia="Times New Roman"/>
          <w:sz w:val="24"/>
          <w:szCs w:val="24"/>
        </w:rPr>
        <w:t>ремя разрабатываются несколько соглашений между странами СНГ: об охране и использовании мигрирующих видов птиц и млекопитающих и мест их обитания; о редких находящихся под угрозой исчезновения видах животных и растений; о сотрудничестве между МЭС и ЮНЕП.</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Активно развивается двустороннее сотрудничество России с США, Скандинавскими странами, Германией.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На очередной сессии Российско-американской комиссии по экономическому и технологическому сотрудничеству подписано совместное заявление в области охраны окружающей природной среды. Правительство США выразило готовность оказать техническое содействие и поддержку конкретным российским природоохранным проектам — это сотрудничество по проблемам озера Байкал; управление качеством воздуха (Волгоград); обучение и подготовка кадров.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Подписано соглашение между Правительством Российской Федерации и Правительством Финляндской Республики о реализации проектов сотрудничества в области охраны окружающей среды по объектам, расположенным на территории Республики Карелия, Ленинградской, Мурманской, Новгородской, Псковской областей и г. Санкт-Петербурга. В перечень приоритетных проектов включены: строительство водоочистных сооружений и завода по переработке сложных отходов; внедрение экологически безопасных процессов в деревообрабатывающей и машиностроительной промышленности.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Основные направления сотрудничества с Норвегией связаны с исследованием проблем локального загрязнения окружающей среды комбинатом "Печенганикель", а также загрязнением Баренцева и Карского морей.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ходе сессии Российско-датской комиссии по охране окружающей среды намечена большая программа действий, определено для совместной реализации более 20 проектов.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Развивается российско-германское сотрудничество, в частности, по решению экологических проблем в Тульской и Калининградской областях, в районе озера Байкал. Завер</w:t>
      </w:r>
      <w:r w:rsidR="004F5A2B">
        <w:rPr>
          <w:noProof/>
          <w:sz w:val="24"/>
          <w:szCs w:val="24"/>
        </w:rPr>
        <w:pict>
          <v:line id="_x0000_s1204" style="position:absolute;left:0;text-align:left;z-index:251752960;mso-position-horizontal-relative:margin;mso-position-vertical-relative:text" from="729.9pt,319.3pt" to="729.9pt,7in" o:allowincell="f" strokeweight=".2pt">
            <w10:wrap anchorx="margin"/>
          </v:line>
        </w:pict>
      </w:r>
      <w:r w:rsidR="004F5A2B">
        <w:rPr>
          <w:noProof/>
          <w:sz w:val="24"/>
          <w:szCs w:val="24"/>
        </w:rPr>
        <w:pict>
          <v:line id="_x0000_s1205" style="position:absolute;left:0;text-align:left;z-index:251753984;mso-position-horizontal-relative:margin;mso-position-vertical-relative:text" from="730.6pt,364.85pt" to="730.6pt,513.55pt" o:allowincell="f" strokeweight=".2pt">
            <w10:wrap anchorx="margin"/>
          </v:line>
        </w:pict>
      </w:r>
      <w:r w:rsidR="004F5A2B">
        <w:rPr>
          <w:noProof/>
          <w:sz w:val="24"/>
          <w:szCs w:val="24"/>
        </w:rPr>
        <w:pict>
          <v:line id="_x0000_s1206" style="position:absolute;left:0;text-align:left;z-index:251755008;mso-position-horizontal-relative:margin;mso-position-vertical-relative:text" from="732.4pt,425pt" to="732.4pt,533.35pt" o:allowincell="f" strokeweight=".35pt">
            <w10:wrap anchorx="margin"/>
          </v:line>
        </w:pict>
      </w:r>
      <w:r w:rsidRPr="00714735">
        <w:rPr>
          <w:rFonts w:eastAsia="Times New Roman"/>
          <w:sz w:val="24"/>
          <w:szCs w:val="24"/>
        </w:rPr>
        <w:t>шены работы по внедрению проекта ИРИС (создание систем мы радиологического мониторинга) в местах расположении объектов атомной энергетики. На Смоленской АЭС установи лена и введена в действие аппаратура, налажен сбор ищи формации о радиологической обстановке, ее обработка и общ мен с Германией. Затем проект ИРИС будет введен на Курской и Ленинградской станциях.</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Продолжаются двусторонние контакты и сотрудничестве с Нидерландами, Канадой, Великобританией и Китаем.</w:t>
      </w:r>
    </w:p>
    <w:p w:rsidR="00DA69BB" w:rsidRPr="00CB6569" w:rsidRDefault="00DA69BB" w:rsidP="00CB6569">
      <w:pPr>
        <w:shd w:val="clear" w:color="auto" w:fill="FFFFFF"/>
        <w:tabs>
          <w:tab w:val="left" w:pos="10206"/>
        </w:tabs>
        <w:ind w:right="300" w:firstLine="567"/>
        <w:rPr>
          <w:b/>
          <w:sz w:val="24"/>
          <w:szCs w:val="24"/>
        </w:rPr>
      </w:pPr>
      <w:r w:rsidRPr="00CB6569">
        <w:rPr>
          <w:rFonts w:eastAsia="Times New Roman"/>
          <w:b/>
          <w:sz w:val="24"/>
          <w:szCs w:val="24"/>
        </w:rPr>
        <w:t>Новые эколого-экономические подходы в природоохранной деятельности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Новые эколого-экономические подходы предполагают материальную заинтересованность природопользователя в осуществлении природоохранной деятельности. Экономический механизм охраны окружающей природной среды начал формироваться у нас в стране в конце 80-х гг. В настоящее время новые экономические подходы находят все более широкое применение в области охраны окружающей природной среды. Основными структурными элементами экономического механизма являются: учет природных ресурсов; финансирование природоохранной деятельности; лимитированием лицензирование и плата за природопользование; экономическое стимулирование охраны окружающей природной среды. </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Государственный учет природных ресурсов. Такой учета осуществляется по единой системе органами статистическое го учета по видам и подвидам ресурсов (земель, вод и другим объектам природы), их количеству и качеству. На основании этих данных создаются кадастры природных ресурсов государственного уровня.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Кадастр </w:t>
      </w:r>
      <w:r w:rsidRPr="00714735">
        <w:rPr>
          <w:rFonts w:eastAsia="Times New Roman"/>
          <w:sz w:val="24"/>
          <w:szCs w:val="24"/>
        </w:rPr>
        <w:t xml:space="preserve">— это систематизированный свод данных, включающий опись объектов или </w:t>
      </w:r>
      <w:r w:rsidRPr="00714735">
        <w:rPr>
          <w:rFonts w:eastAsia="Times New Roman"/>
          <w:sz w:val="24"/>
          <w:szCs w:val="24"/>
        </w:rPr>
        <w:lastRenderedPageBreak/>
        <w:t xml:space="preserve">явлений в ряде случаев с их экономической, экологической, социальной оценкой; содержит характеристику объектов, классификацию, данные </w:t>
      </w:r>
      <w:r w:rsidRPr="00714735">
        <w:rPr>
          <w:rFonts w:eastAsia="Times New Roman"/>
          <w:i/>
          <w:iCs/>
          <w:sz w:val="24"/>
          <w:szCs w:val="24"/>
        </w:rPr>
        <w:t xml:space="preserve">от </w:t>
      </w:r>
      <w:r w:rsidRPr="00714735">
        <w:rPr>
          <w:rFonts w:eastAsia="Times New Roman"/>
          <w:sz w:val="24"/>
          <w:szCs w:val="24"/>
        </w:rPr>
        <w:t xml:space="preserve">динамике, степени изученности; может включать рекомендации по использованию, предложения по охране. Различаются земельный, водный, лесной государственные кадастры; государственный кадастр животного мира; государственный кадастр полезных ископаемых. Например, </w:t>
      </w:r>
      <w:r w:rsidRPr="00714735">
        <w:rPr>
          <w:rFonts w:eastAsia="Times New Roman"/>
          <w:sz w:val="24"/>
          <w:szCs w:val="24"/>
          <w:vertAlign w:val="subscript"/>
        </w:rPr>
        <w:t>в</w:t>
      </w:r>
      <w:r w:rsidRPr="00714735">
        <w:rPr>
          <w:rFonts w:eastAsia="Times New Roman"/>
          <w:sz w:val="24"/>
          <w:szCs w:val="24"/>
        </w:rPr>
        <w:t xml:space="preserve"> земельный кадастр включают следующие основные сведения: качественный состав почв, распределение земель по категориям и др. Данные кадастровой оценки земель используются при определении платежей за землю, для оценки использования земель.</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Финансирование природоохранной деятельности. При рыночной экономике на первое место выступает самофинансирование предприятий всех форм собственности, которое производится из собственных средств предприятия, за счет кредитов, за счет экологического страхования. Некоторые мероприятия финансируются государством (Федерацией, ее субъектами), муниципальными органами.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Кредиты </w:t>
      </w:r>
      <w:r w:rsidRPr="00714735">
        <w:rPr>
          <w:rFonts w:eastAsia="Times New Roman"/>
          <w:sz w:val="24"/>
          <w:szCs w:val="24"/>
        </w:rPr>
        <w:t>на экологические мероприятия могут предоставляться различными системами банков, но существуют и специализированные экологические банки (в Перми — Экопромбанк, в Саратове — Поволжский Экобанк), дающие предприятиям возможность финансирования своей экологической деятельности.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Экологическое страхование </w:t>
      </w:r>
      <w:r w:rsidRPr="00714735">
        <w:rPr>
          <w:rFonts w:eastAsia="Times New Roman"/>
          <w:sz w:val="24"/>
          <w:szCs w:val="24"/>
        </w:rPr>
        <w:t>физических и юридических лиц предусматривает возмещение вреда при наступлении предусмотренного договором страхового случая (экологического или стихийного бедствия, аварии, катастрофы). Выплата возмещения производится за счет денежных средств (фондов), которые создаются из уплачиваемых страховых взносов. На экологическое страхование заключается договор. Стороны (страхователь и страховщик) определяют свои права и обязанности, объекты страхования, порядок выплаты страховых взносов и страхового возмещения. Страхование может быть обязательным и добровольным.</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Сравнительно недавно был утвержден новый вид добровольного экологического страхования — защита имущественных интересов третьих лиц от непреднамеренного и неожиданного загрязнения окружающей среды. В этом случае стра</w:t>
      </w:r>
      <w:r w:rsidR="004F5A2B">
        <w:rPr>
          <w:noProof/>
          <w:sz w:val="24"/>
          <w:szCs w:val="24"/>
        </w:rPr>
        <w:pict>
          <v:line id="_x0000_s1207" style="position:absolute;left:0;text-align:left;z-index:251756032;mso-position-horizontal-relative:margin;mso-position-vertical-relative:text" from="723.8pt,2.9pt" to="723.8pt,573.85pt" o:allowincell="f" strokeweight=".2pt">
            <w10:wrap anchorx="margin"/>
          </v:line>
        </w:pict>
      </w:r>
      <w:r w:rsidR="004F5A2B">
        <w:rPr>
          <w:noProof/>
          <w:sz w:val="24"/>
          <w:szCs w:val="24"/>
        </w:rPr>
        <w:pict>
          <v:line id="_x0000_s1208" style="position:absolute;left:0;text-align:left;z-index:251757056;mso-position-horizontal-relative:margin;mso-position-vertical-relative:text" from="726.65pt,292.15pt" to="726.65pt,551.55pt" o:allowincell="f" strokeweight=".2pt">
            <w10:wrap anchorx="margin"/>
          </v:line>
        </w:pict>
      </w:r>
      <w:r w:rsidR="004F5A2B">
        <w:rPr>
          <w:noProof/>
          <w:sz w:val="24"/>
          <w:szCs w:val="24"/>
        </w:rPr>
        <w:pict>
          <v:line id="_x0000_s1209" style="position:absolute;left:0;text-align:left;z-index:251758080;mso-position-horizontal-relative:margin;mso-position-vertical-relative:text" from="727.9pt,387.35pt" to="727.9pt,532.45pt" o:allowincell="f" strokeweight="2.35pt">
            <w10:wrap anchorx="margin"/>
          </v:line>
        </w:pict>
      </w:r>
      <w:r w:rsidRPr="00714735">
        <w:rPr>
          <w:rFonts w:eastAsia="Times New Roman"/>
          <w:sz w:val="24"/>
          <w:szCs w:val="24"/>
        </w:rPr>
        <w:t xml:space="preserve">ховой договор заключается между предприятиями, учрежл дениями и организациями, которые представляют потенци альную опасность для возникновения аварийных ситуаций </w:t>
      </w:r>
      <w:r>
        <w:rPr>
          <w:rFonts w:eastAsia="Times New Roman"/>
          <w:i/>
          <w:iCs/>
          <w:sz w:val="24"/>
          <w:szCs w:val="24"/>
        </w:rPr>
        <w:t>и</w:t>
      </w:r>
      <w:r w:rsidRPr="00714735">
        <w:rPr>
          <w:rFonts w:eastAsia="Times New Roman"/>
          <w:i/>
          <w:iCs/>
          <w:sz w:val="24"/>
          <w:szCs w:val="24"/>
        </w:rPr>
        <w:t xml:space="preserve"> </w:t>
      </w:r>
      <w:r w:rsidRPr="00714735">
        <w:rPr>
          <w:rFonts w:eastAsia="Times New Roman"/>
          <w:sz w:val="24"/>
          <w:szCs w:val="24"/>
        </w:rPr>
        <w:t xml:space="preserve">катастроф (химические заводы, атомные реакторы, нефтегазопроводы и т. п.), и государственной страховой компанией Страховым событием является внезапное нанесение ущерба окружающей природной среде в результате аварии, которая произошла на предприятии. В случае аварии может </w:t>
      </w:r>
      <w:r>
        <w:rPr>
          <w:rFonts w:eastAsia="Times New Roman"/>
          <w:sz w:val="24"/>
          <w:szCs w:val="24"/>
        </w:rPr>
        <w:t xml:space="preserve"> </w:t>
      </w:r>
      <w:r w:rsidRPr="00714735">
        <w:rPr>
          <w:rFonts w:eastAsia="Times New Roman"/>
          <w:sz w:val="24"/>
          <w:szCs w:val="24"/>
        </w:rPr>
        <w:t>быт</w:t>
      </w:r>
      <w:r>
        <w:rPr>
          <w:rFonts w:eastAsia="Times New Roman"/>
          <w:sz w:val="24"/>
          <w:szCs w:val="24"/>
        </w:rPr>
        <w:t>ь</w:t>
      </w:r>
      <w:r w:rsidRPr="00714735">
        <w:rPr>
          <w:rFonts w:eastAsia="Times New Roman"/>
          <w:sz w:val="24"/>
          <w:szCs w:val="24"/>
        </w:rPr>
        <w:t xml:space="preserve"> нанесен ущерб третьим лицам, т. е. гражданам и юридичеся</w:t>
      </w:r>
      <w:r>
        <w:rPr>
          <w:rFonts w:eastAsia="Times New Roman"/>
          <w:sz w:val="24"/>
          <w:szCs w:val="24"/>
        </w:rPr>
        <w:t>к</w:t>
      </w:r>
      <w:r w:rsidRPr="00714735">
        <w:rPr>
          <w:rFonts w:eastAsia="Times New Roman"/>
          <w:sz w:val="24"/>
          <w:szCs w:val="24"/>
        </w:rPr>
        <w:t>им лицам, которые являются природопользователями. На пример, если вследствие аварийного сброса загрязняющих веществ может погибнуть урожай на полях сельскохозяйственного предприятия или фермерского хозяйства. Возмещение ущерба производится природопользователям из страховки которую должно получить предприятие от страховой компас</w:t>
      </w:r>
      <w:r>
        <w:rPr>
          <w:rFonts w:eastAsia="Times New Roman"/>
          <w:sz w:val="24"/>
          <w:szCs w:val="24"/>
        </w:rPr>
        <w:t xml:space="preserve"> </w:t>
      </w:r>
      <w:r w:rsidRPr="00714735">
        <w:rPr>
          <w:rFonts w:eastAsia="Times New Roman"/>
          <w:sz w:val="24"/>
          <w:szCs w:val="24"/>
        </w:rPr>
        <w:t>НИИ.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i/>
          <w:iCs/>
          <w:sz w:val="24"/>
          <w:szCs w:val="24"/>
        </w:rPr>
        <w:t xml:space="preserve">Государственное финансирование </w:t>
      </w:r>
      <w:r w:rsidRPr="00714735">
        <w:rPr>
          <w:rFonts w:eastAsia="Times New Roman"/>
          <w:sz w:val="24"/>
          <w:szCs w:val="24"/>
        </w:rPr>
        <w:t xml:space="preserve">идет главным образом на выполнение целевых программ, на ликвидацию </w:t>
      </w:r>
      <w:r w:rsidRPr="00714735">
        <w:rPr>
          <w:rFonts w:eastAsia="Times New Roman"/>
          <w:b/>
          <w:bCs/>
          <w:sz w:val="24"/>
          <w:szCs w:val="24"/>
        </w:rPr>
        <w:t xml:space="preserve">пои </w:t>
      </w:r>
      <w:r w:rsidRPr="00714735">
        <w:rPr>
          <w:rFonts w:eastAsia="Times New Roman"/>
          <w:sz w:val="24"/>
          <w:szCs w:val="24"/>
        </w:rPr>
        <w:t xml:space="preserve">следствий техногенных и экологических аварий и катастроф, на строительство наиболее значимых природоохранных </w:t>
      </w:r>
      <w:r w:rsidRPr="00714735">
        <w:rPr>
          <w:rFonts w:eastAsia="Times New Roman"/>
          <w:b/>
          <w:bCs/>
          <w:sz w:val="24"/>
          <w:szCs w:val="24"/>
        </w:rPr>
        <w:t>со</w:t>
      </w:r>
      <w:r w:rsidRPr="00714735">
        <w:rPr>
          <w:rFonts w:eastAsia="Times New Roman"/>
          <w:sz w:val="24"/>
          <w:szCs w:val="24"/>
        </w:rPr>
        <w:t>оружений (очистных установок, контрольно-измерительных приборов).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sz w:val="24"/>
          <w:szCs w:val="24"/>
        </w:rPr>
        <w:t xml:space="preserve">Лимиты на природопользование </w:t>
      </w:r>
      <w:r w:rsidRPr="00714735">
        <w:rPr>
          <w:rFonts w:eastAsia="Times New Roman"/>
          <w:sz w:val="24"/>
          <w:szCs w:val="24"/>
        </w:rPr>
        <w:t>— это система экологических ограничений по территориям, которая представляет собой установленные предприятию-природопользователю на определенный срок объемы предельного использования (изъяне тия) природных ресурсов, выбросов и сбросов загрязняющих веществ в окружающую природную среду и размещения отходов производства.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Эти лимиты устанавливаются предприятиям</w:t>
      </w:r>
      <w:r>
        <w:rPr>
          <w:rFonts w:eastAsia="Times New Roman"/>
          <w:sz w:val="24"/>
          <w:szCs w:val="24"/>
        </w:rPr>
        <w:t xml:space="preserve"> </w:t>
      </w:r>
      <w:r w:rsidRPr="00714735">
        <w:rPr>
          <w:rFonts w:eastAsia="Times New Roman"/>
          <w:sz w:val="24"/>
          <w:szCs w:val="24"/>
        </w:rPr>
        <w:t>-</w:t>
      </w:r>
      <w:r>
        <w:rPr>
          <w:rFonts w:eastAsia="Times New Roman"/>
          <w:sz w:val="24"/>
          <w:szCs w:val="24"/>
        </w:rPr>
        <w:t xml:space="preserve"> </w:t>
      </w:r>
      <w:r w:rsidRPr="00714735">
        <w:rPr>
          <w:rFonts w:eastAsia="Times New Roman"/>
          <w:sz w:val="24"/>
          <w:szCs w:val="24"/>
        </w:rPr>
        <w:t xml:space="preserve">природопользователям специально уполномоченными на то государственными органами Российской Федерации в области охраны окружающей природной среды. Природопользование лимитируется по двум направлениям: изъятие природных ресурсов из окружающей среды (добыча полезных ископаемых, забор воды и т. п.); привнесение веществ и энергии </w:t>
      </w:r>
      <w:r w:rsidRPr="00714735">
        <w:rPr>
          <w:rFonts w:eastAsia="Times New Roman"/>
          <w:b/>
          <w:bCs/>
          <w:sz w:val="24"/>
          <w:szCs w:val="24"/>
        </w:rPr>
        <w:t xml:space="preserve">в </w:t>
      </w:r>
      <w:r w:rsidRPr="00714735">
        <w:rPr>
          <w:rFonts w:eastAsia="Times New Roman"/>
          <w:sz w:val="24"/>
          <w:szCs w:val="24"/>
        </w:rPr>
        <w:t>окружающую среду (сбросы и выбросы загрязняющих веществ, размещение бытовых и промышленных отходов и т. п.). При установлении лимитов учитывается экологическая обстановка в регионе, необходимость сокращения сбросов и выбросов, сроки достижения государственных и региональных экологических программ.</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b/>
          <w:bCs/>
          <w:i/>
          <w:iCs/>
          <w:sz w:val="24"/>
          <w:szCs w:val="24"/>
        </w:rPr>
        <w:lastRenderedPageBreak/>
        <w:t xml:space="preserve">Лицензирование природопользования </w:t>
      </w:r>
      <w:r w:rsidRPr="00714735">
        <w:rPr>
          <w:rFonts w:eastAsia="Times New Roman"/>
          <w:sz w:val="24"/>
          <w:szCs w:val="24"/>
        </w:rPr>
        <w:t>проводится практически по всем видам природопользовательской деятельности.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i/>
          <w:iCs/>
          <w:sz w:val="24"/>
          <w:szCs w:val="24"/>
        </w:rPr>
        <w:t xml:space="preserve">Лицензия </w:t>
      </w:r>
      <w:r w:rsidRPr="00714735">
        <w:rPr>
          <w:rFonts w:eastAsia="Times New Roman"/>
          <w:sz w:val="24"/>
          <w:szCs w:val="24"/>
        </w:rPr>
        <w:t>— это разрешение, выдаваемое природопользователю специально уполномоченным государственным органом в области охраны окружающей природной среды. В лицензии указываются: цели пользования, срок действия (как правило, один год), требования по рациональному использованию и охране природных ресурсов, лимиты использования, нормативы платы и другие условия.</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sz w:val="24"/>
          <w:szCs w:val="24"/>
        </w:rPr>
        <w:t>Существует несколько видов лицензий:</w:t>
      </w:r>
    </w:p>
    <w:p w:rsidR="00DA69BB" w:rsidRPr="00714735" w:rsidRDefault="00DA69BB" w:rsidP="00522DAF">
      <w:pPr>
        <w:numPr>
          <w:ilvl w:val="0"/>
          <w:numId w:val="10"/>
        </w:numPr>
        <w:shd w:val="clear" w:color="auto" w:fill="FFFFFF"/>
        <w:tabs>
          <w:tab w:val="left" w:pos="504"/>
          <w:tab w:val="left" w:pos="10206"/>
        </w:tabs>
        <w:ind w:right="300" w:firstLine="567"/>
        <w:jc w:val="both"/>
        <w:rPr>
          <w:rFonts w:eastAsia="Times New Roman"/>
          <w:sz w:val="24"/>
          <w:szCs w:val="24"/>
        </w:rPr>
      </w:pPr>
      <w:r w:rsidRPr="00714735">
        <w:rPr>
          <w:rFonts w:eastAsia="Times New Roman"/>
          <w:sz w:val="24"/>
          <w:szCs w:val="24"/>
        </w:rPr>
        <w:t>на использование отдельных ресурсов (земли, воды, недр, лесов, животного мира);</w:t>
      </w:r>
    </w:p>
    <w:p w:rsidR="00DA69BB" w:rsidRPr="00714735" w:rsidRDefault="00DA69BB" w:rsidP="00522DAF">
      <w:pPr>
        <w:numPr>
          <w:ilvl w:val="0"/>
          <w:numId w:val="10"/>
        </w:numPr>
        <w:shd w:val="clear" w:color="auto" w:fill="FFFFFF"/>
        <w:tabs>
          <w:tab w:val="left" w:pos="504"/>
          <w:tab w:val="left" w:pos="10206"/>
        </w:tabs>
        <w:ind w:right="300" w:firstLine="567"/>
        <w:jc w:val="both"/>
        <w:rPr>
          <w:rFonts w:eastAsia="Times New Roman"/>
          <w:sz w:val="24"/>
          <w:szCs w:val="24"/>
        </w:rPr>
      </w:pPr>
      <w:r w:rsidRPr="00714735">
        <w:rPr>
          <w:rFonts w:eastAsia="Times New Roman"/>
          <w:sz w:val="24"/>
          <w:szCs w:val="24"/>
        </w:rPr>
        <w:t>на отдельные виды деятельности (изучение недр, захоронение отходов и т. д.);</w:t>
      </w:r>
    </w:p>
    <w:p w:rsidR="00DA69BB" w:rsidRPr="00714735" w:rsidRDefault="00DA69BB" w:rsidP="00522DAF">
      <w:pPr>
        <w:numPr>
          <w:ilvl w:val="0"/>
          <w:numId w:val="10"/>
        </w:numPr>
        <w:shd w:val="clear" w:color="auto" w:fill="FFFFFF"/>
        <w:tabs>
          <w:tab w:val="left" w:pos="504"/>
          <w:tab w:val="left" w:pos="10206"/>
        </w:tabs>
        <w:ind w:right="300" w:firstLine="567"/>
        <w:jc w:val="both"/>
        <w:rPr>
          <w:rFonts w:eastAsia="Times New Roman"/>
          <w:sz w:val="24"/>
          <w:szCs w:val="24"/>
        </w:rPr>
      </w:pPr>
      <w:r w:rsidRPr="00714735">
        <w:rPr>
          <w:rFonts w:eastAsia="Times New Roman"/>
          <w:sz w:val="24"/>
          <w:szCs w:val="24"/>
        </w:rPr>
        <w:t>на сбросы и выбросы загрязняющих веществ; лицензия на комплексное природопользование.</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b/>
          <w:bCs/>
          <w:i/>
          <w:iCs/>
          <w:sz w:val="24"/>
          <w:szCs w:val="24"/>
        </w:rPr>
        <w:t xml:space="preserve">Плата за природопользование </w:t>
      </w:r>
      <w:r w:rsidRPr="00714735">
        <w:rPr>
          <w:rFonts w:eastAsia="Times New Roman"/>
          <w:sz w:val="24"/>
          <w:szCs w:val="24"/>
        </w:rPr>
        <w:t>включает:</w:t>
      </w:r>
    </w:p>
    <w:p w:rsidR="00DA69BB" w:rsidRPr="00714735" w:rsidRDefault="00DA69BB" w:rsidP="00522DAF">
      <w:pPr>
        <w:numPr>
          <w:ilvl w:val="0"/>
          <w:numId w:val="10"/>
        </w:numPr>
        <w:shd w:val="clear" w:color="auto" w:fill="FFFFFF"/>
        <w:tabs>
          <w:tab w:val="left" w:pos="504"/>
          <w:tab w:val="left" w:pos="10206"/>
        </w:tabs>
        <w:ind w:right="300" w:firstLine="567"/>
        <w:jc w:val="both"/>
        <w:rPr>
          <w:rFonts w:eastAsia="Times New Roman"/>
          <w:sz w:val="24"/>
          <w:szCs w:val="24"/>
        </w:rPr>
      </w:pPr>
      <w:r w:rsidRPr="00714735">
        <w:rPr>
          <w:rFonts w:eastAsia="Times New Roman"/>
          <w:sz w:val="24"/>
          <w:szCs w:val="24"/>
        </w:rPr>
        <w:t>плату за право пользования природными ресурсами (землей, водой, недрами и т. д.) в пределах установленных лимитов;</w:t>
      </w:r>
    </w:p>
    <w:p w:rsidR="00DA69BB" w:rsidRPr="00714735" w:rsidRDefault="00DA69BB" w:rsidP="00522DAF">
      <w:pPr>
        <w:numPr>
          <w:ilvl w:val="0"/>
          <w:numId w:val="10"/>
        </w:numPr>
        <w:shd w:val="clear" w:color="auto" w:fill="FFFFFF"/>
        <w:tabs>
          <w:tab w:val="left" w:pos="504"/>
          <w:tab w:val="left" w:pos="10206"/>
        </w:tabs>
        <w:ind w:right="300" w:firstLine="567"/>
        <w:jc w:val="both"/>
        <w:rPr>
          <w:rFonts w:eastAsia="Times New Roman"/>
          <w:sz w:val="24"/>
          <w:szCs w:val="24"/>
        </w:rPr>
      </w:pPr>
      <w:r w:rsidRPr="00714735">
        <w:rPr>
          <w:rFonts w:eastAsia="Times New Roman"/>
          <w:sz w:val="24"/>
          <w:szCs w:val="24"/>
        </w:rPr>
        <w:t>плату за сверхлимитное и нерациональное использование природных ресурсов;</w:t>
      </w:r>
    </w:p>
    <w:p w:rsidR="00DA69BB" w:rsidRPr="00714735" w:rsidRDefault="00DA69BB" w:rsidP="00522DAF">
      <w:pPr>
        <w:numPr>
          <w:ilvl w:val="0"/>
          <w:numId w:val="10"/>
        </w:numPr>
        <w:shd w:val="clear" w:color="auto" w:fill="FFFFFF"/>
        <w:tabs>
          <w:tab w:val="left" w:pos="504"/>
          <w:tab w:val="left" w:pos="10206"/>
        </w:tabs>
        <w:ind w:right="300" w:firstLine="567"/>
        <w:jc w:val="both"/>
        <w:rPr>
          <w:rFonts w:eastAsia="Times New Roman"/>
          <w:sz w:val="24"/>
          <w:szCs w:val="24"/>
        </w:rPr>
      </w:pPr>
      <w:r w:rsidRPr="00714735">
        <w:rPr>
          <w:rFonts w:eastAsia="Times New Roman"/>
          <w:sz w:val="24"/>
          <w:szCs w:val="24"/>
        </w:rPr>
        <w:t xml:space="preserve">плату за загрязнение окружающей среды, т. е. за выбросы, сбросы загрязняющих веществ, размещение отходов </w:t>
      </w:r>
      <w:r w:rsidRPr="00714735">
        <w:rPr>
          <w:rFonts w:eastAsia="Times New Roman"/>
          <w:b/>
          <w:bCs/>
          <w:sz w:val="24"/>
          <w:szCs w:val="24"/>
        </w:rPr>
        <w:t xml:space="preserve">в </w:t>
      </w:r>
      <w:r w:rsidRPr="00714735">
        <w:rPr>
          <w:rFonts w:eastAsia="Times New Roman"/>
          <w:sz w:val="24"/>
          <w:szCs w:val="24"/>
        </w:rPr>
        <w:t>пределах установленных лимитов;</w:t>
      </w:r>
    </w:p>
    <w:p w:rsidR="00DA69BB" w:rsidRPr="00714735" w:rsidRDefault="00DA69BB" w:rsidP="00522DAF">
      <w:pPr>
        <w:numPr>
          <w:ilvl w:val="0"/>
          <w:numId w:val="10"/>
        </w:numPr>
        <w:shd w:val="clear" w:color="auto" w:fill="FFFFFF"/>
        <w:tabs>
          <w:tab w:val="left" w:pos="504"/>
          <w:tab w:val="left" w:pos="10206"/>
        </w:tabs>
        <w:ind w:right="300" w:firstLine="567"/>
        <w:rPr>
          <w:rFonts w:eastAsia="Times New Roman"/>
          <w:sz w:val="24"/>
          <w:szCs w:val="24"/>
        </w:rPr>
      </w:pPr>
      <w:r w:rsidRPr="00714735">
        <w:rPr>
          <w:rFonts w:eastAsia="Times New Roman"/>
          <w:sz w:val="24"/>
          <w:szCs w:val="24"/>
        </w:rPr>
        <w:t>плату за загрязнение сверх установленных лимитов.</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Внесение платы не освобождает от выполнения мероприятий по охране окружающей среды и рациональному использованию природных ресурсов, а также от возмещения вреда, причиненного экологическим правонарушением.</w:t>
      </w:r>
    </w:p>
    <w:p w:rsidR="00DA69BB" w:rsidRPr="00714735" w:rsidRDefault="004F5A2B" w:rsidP="00CB6569">
      <w:pPr>
        <w:shd w:val="clear" w:color="auto" w:fill="FFFFFF"/>
        <w:tabs>
          <w:tab w:val="left" w:pos="10206"/>
        </w:tabs>
        <w:ind w:right="300" w:firstLine="567"/>
        <w:jc w:val="both"/>
        <w:rPr>
          <w:sz w:val="24"/>
          <w:szCs w:val="24"/>
        </w:rPr>
      </w:pPr>
      <w:r>
        <w:rPr>
          <w:noProof/>
          <w:sz w:val="24"/>
          <w:szCs w:val="24"/>
        </w:rPr>
        <w:pict>
          <v:line id="_x0000_s1210" style="position:absolute;left:0;text-align:left;z-index:251759104;mso-position-horizontal-relative:margin" from="722.15pt,192.95pt" to="722.15pt,473.05pt" o:allowincell="f" strokeweight=".2pt">
            <w10:wrap anchorx="margin"/>
          </v:line>
        </w:pict>
      </w:r>
      <w:r>
        <w:rPr>
          <w:noProof/>
          <w:sz w:val="24"/>
          <w:szCs w:val="24"/>
        </w:rPr>
        <w:pict>
          <v:line id="_x0000_s1211" style="position:absolute;left:0;text-align:left;z-index:251760128;mso-position-horizontal-relative:margin" from="723.6pt,211.15pt" to="723.6pt,291.95pt" o:allowincell="f" strokeweight=".2pt">
            <w10:wrap anchorx="margin"/>
          </v:line>
        </w:pict>
      </w:r>
      <w:r>
        <w:rPr>
          <w:noProof/>
          <w:sz w:val="24"/>
          <w:szCs w:val="24"/>
        </w:rPr>
        <w:pict>
          <v:line id="_x0000_s1212" style="position:absolute;left:0;text-align:left;z-index:251761152;mso-position-horizontal-relative:margin" from="724.85pt,221.6pt" to="724.85pt,494.1pt" o:allowincell="f" strokeweight=".55pt">
            <w10:wrap anchorx="margin"/>
          </v:line>
        </w:pict>
      </w:r>
      <w:r>
        <w:rPr>
          <w:noProof/>
          <w:sz w:val="24"/>
          <w:szCs w:val="24"/>
        </w:rPr>
        <w:pict>
          <v:line id="_x0000_s1213" style="position:absolute;left:0;text-align:left;z-index:251762176;mso-position-horizontal-relative:margin" from="726.65pt,389.35pt" to="726.65pt,512.85pt" o:allowincell="f" strokeweight=".2pt">
            <w10:wrap anchorx="margin"/>
          </v:line>
        </w:pict>
      </w:r>
      <w:r>
        <w:rPr>
          <w:noProof/>
          <w:sz w:val="24"/>
          <w:szCs w:val="24"/>
        </w:rPr>
        <w:pict>
          <v:line id="_x0000_s1214" style="position:absolute;left:0;text-align:left;z-index:251763200;mso-position-horizontal-relative:margin" from="739.8pt,-28.25pt" to="739.8pt,56.9pt" o:allowincell="f" strokeweight="4.3pt">
            <w10:wrap anchorx="margin"/>
          </v:line>
        </w:pict>
      </w:r>
      <w:r w:rsidR="00DA69BB" w:rsidRPr="00714735">
        <w:rPr>
          <w:rFonts w:eastAsia="Times New Roman"/>
          <w:i/>
          <w:iCs/>
          <w:sz w:val="24"/>
          <w:szCs w:val="24"/>
        </w:rPr>
        <w:t xml:space="preserve">Экономическое стимулирование охраны окружающей природной среды </w:t>
      </w:r>
      <w:r w:rsidR="00DA69BB" w:rsidRPr="00714735">
        <w:rPr>
          <w:rFonts w:eastAsia="Times New Roman"/>
          <w:sz w:val="24"/>
          <w:szCs w:val="24"/>
        </w:rPr>
        <w:t>направлено на то, чтобы природопольяватель был материально заинтересован в проведении природоохранных мероприятий и рациональном использовании природных ресурсов.</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sz w:val="24"/>
          <w:szCs w:val="24"/>
        </w:rPr>
        <w:t>Основными мерами стимулирования являются следующие</w:t>
      </w:r>
    </w:p>
    <w:p w:rsidR="00DA69BB" w:rsidRPr="00714735" w:rsidRDefault="00DA69BB" w:rsidP="00522DAF">
      <w:pPr>
        <w:numPr>
          <w:ilvl w:val="0"/>
          <w:numId w:val="14"/>
        </w:numPr>
        <w:shd w:val="clear" w:color="auto" w:fill="FFFFFF"/>
        <w:tabs>
          <w:tab w:val="left" w:pos="518"/>
          <w:tab w:val="left" w:pos="10206"/>
        </w:tabs>
        <w:ind w:right="300" w:firstLine="567"/>
        <w:jc w:val="both"/>
        <w:rPr>
          <w:rFonts w:eastAsia="Times New Roman"/>
          <w:sz w:val="24"/>
          <w:szCs w:val="24"/>
        </w:rPr>
      </w:pPr>
      <w:r w:rsidRPr="00714735">
        <w:rPr>
          <w:rFonts w:eastAsia="Times New Roman"/>
          <w:sz w:val="24"/>
          <w:szCs w:val="24"/>
        </w:rPr>
        <w:t>налоговые и иные льготы за внедрение малоотходных и безотходных технологий, строительство очистных сооружаний, иную природоохранную деятельность (по налогу на прибыль, на имущество предприятий, земельному налогу);</w:t>
      </w:r>
    </w:p>
    <w:p w:rsidR="00DA69BB" w:rsidRPr="00714735" w:rsidRDefault="00DA69BB" w:rsidP="00522DAF">
      <w:pPr>
        <w:numPr>
          <w:ilvl w:val="0"/>
          <w:numId w:val="14"/>
        </w:numPr>
        <w:shd w:val="clear" w:color="auto" w:fill="FFFFFF"/>
        <w:tabs>
          <w:tab w:val="left" w:pos="518"/>
          <w:tab w:val="left" w:pos="10206"/>
        </w:tabs>
        <w:ind w:right="300" w:firstLine="567"/>
        <w:jc w:val="both"/>
        <w:rPr>
          <w:rFonts w:eastAsia="Times New Roman"/>
          <w:sz w:val="24"/>
          <w:szCs w:val="24"/>
        </w:rPr>
      </w:pPr>
      <w:r w:rsidRPr="00714735">
        <w:rPr>
          <w:rFonts w:eastAsia="Times New Roman"/>
          <w:sz w:val="24"/>
          <w:szCs w:val="24"/>
        </w:rPr>
        <w:t>установление повышенных норм амортизации основны</w:t>
      </w:r>
      <w:r>
        <w:rPr>
          <w:rFonts w:eastAsia="Times New Roman"/>
          <w:sz w:val="24"/>
          <w:szCs w:val="24"/>
        </w:rPr>
        <w:t>е</w:t>
      </w:r>
      <w:r w:rsidRPr="00714735">
        <w:rPr>
          <w:rFonts w:eastAsia="Times New Roman"/>
          <w:sz w:val="24"/>
          <w:szCs w:val="24"/>
        </w:rPr>
        <w:t xml:space="preserve"> производственных природоохранных фондов;</w:t>
      </w:r>
    </w:p>
    <w:p w:rsidR="00DA69BB" w:rsidRPr="00714735" w:rsidRDefault="00DA69BB" w:rsidP="00522DAF">
      <w:pPr>
        <w:numPr>
          <w:ilvl w:val="0"/>
          <w:numId w:val="14"/>
        </w:numPr>
        <w:shd w:val="clear" w:color="auto" w:fill="FFFFFF"/>
        <w:tabs>
          <w:tab w:val="left" w:pos="518"/>
          <w:tab w:val="left" w:pos="10206"/>
        </w:tabs>
        <w:ind w:right="300" w:firstLine="567"/>
        <w:jc w:val="both"/>
        <w:rPr>
          <w:rFonts w:eastAsia="Times New Roman"/>
          <w:sz w:val="24"/>
          <w:szCs w:val="24"/>
        </w:rPr>
      </w:pPr>
      <w:r w:rsidRPr="00714735">
        <w:rPr>
          <w:rFonts w:eastAsia="Times New Roman"/>
          <w:sz w:val="24"/>
          <w:szCs w:val="24"/>
        </w:rPr>
        <w:t>применение поощрительных цен и надбавок на экологически чистую продукцию;</w:t>
      </w:r>
    </w:p>
    <w:p w:rsidR="00DA69BB" w:rsidRPr="00714735" w:rsidRDefault="00DA69BB" w:rsidP="00522DAF">
      <w:pPr>
        <w:numPr>
          <w:ilvl w:val="0"/>
          <w:numId w:val="14"/>
        </w:numPr>
        <w:shd w:val="clear" w:color="auto" w:fill="FFFFFF"/>
        <w:tabs>
          <w:tab w:val="left" w:pos="518"/>
          <w:tab w:val="left" w:pos="10206"/>
        </w:tabs>
        <w:ind w:right="300" w:firstLine="567"/>
        <w:jc w:val="both"/>
        <w:rPr>
          <w:rFonts w:eastAsia="Times New Roman"/>
          <w:sz w:val="24"/>
          <w:szCs w:val="24"/>
        </w:rPr>
      </w:pPr>
      <w:r w:rsidRPr="00714735">
        <w:rPr>
          <w:rFonts w:eastAsia="Times New Roman"/>
          <w:sz w:val="24"/>
          <w:szCs w:val="24"/>
        </w:rPr>
        <w:t>введение специального налогообложения экологически вредной продукции и технологий;</w:t>
      </w:r>
    </w:p>
    <w:p w:rsidR="00DA69BB" w:rsidRPr="001C2964" w:rsidRDefault="00DA69BB" w:rsidP="00522DAF">
      <w:pPr>
        <w:numPr>
          <w:ilvl w:val="0"/>
          <w:numId w:val="14"/>
        </w:numPr>
        <w:shd w:val="clear" w:color="auto" w:fill="FFFFFF"/>
        <w:tabs>
          <w:tab w:val="left" w:pos="518"/>
          <w:tab w:val="left" w:pos="10206"/>
        </w:tabs>
        <w:ind w:right="300" w:firstLine="567"/>
        <w:rPr>
          <w:sz w:val="24"/>
          <w:szCs w:val="24"/>
        </w:rPr>
      </w:pPr>
      <w:r w:rsidRPr="001C2964">
        <w:rPr>
          <w:rFonts w:eastAsia="Times New Roman"/>
          <w:sz w:val="24"/>
          <w:szCs w:val="24"/>
        </w:rPr>
        <w:t xml:space="preserve">льготное кредитование природоохранной деятельности </w:t>
      </w:r>
    </w:p>
    <w:p w:rsidR="00DA69BB" w:rsidRPr="001C2964" w:rsidRDefault="00DA69BB" w:rsidP="00522DAF">
      <w:pPr>
        <w:numPr>
          <w:ilvl w:val="0"/>
          <w:numId w:val="14"/>
        </w:numPr>
        <w:shd w:val="clear" w:color="auto" w:fill="FFFFFF"/>
        <w:tabs>
          <w:tab w:val="left" w:pos="518"/>
          <w:tab w:val="left" w:pos="10206"/>
        </w:tabs>
        <w:ind w:right="300" w:firstLine="567"/>
        <w:rPr>
          <w:sz w:val="24"/>
          <w:szCs w:val="24"/>
        </w:rPr>
      </w:pPr>
      <w:r w:rsidRPr="001C2964">
        <w:rPr>
          <w:sz w:val="24"/>
          <w:szCs w:val="24"/>
        </w:rPr>
        <w:t xml:space="preserve">4.9. </w:t>
      </w:r>
      <w:r w:rsidRPr="001C2964">
        <w:rPr>
          <w:rFonts w:eastAsia="Times New Roman"/>
          <w:sz w:val="24"/>
          <w:szCs w:val="24"/>
        </w:rPr>
        <w:t>Органы управления и надзора по охране природы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Основной функцией государства в сфере охраны окружающей среды является обеспечение экологической безопасности общества. Под экологической безопасностью понимается 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w:t>
      </w:r>
      <w:r>
        <w:rPr>
          <w:rFonts w:eastAsia="Times New Roman"/>
          <w:sz w:val="24"/>
          <w:szCs w:val="24"/>
        </w:rPr>
        <w:t xml:space="preserve"> </w:t>
      </w:r>
      <w:r w:rsidRPr="00714735">
        <w:rPr>
          <w:rFonts w:eastAsia="Times New Roman"/>
          <w:sz w:val="24"/>
          <w:szCs w:val="24"/>
        </w:rPr>
        <w:t>Государство реализует данную функцию посредством управления охраной окружающей среды и природопользованием. Целью управления является регулирование деятельности природопользователей таким образом, чтобы обеспечить выполнение требований экологического законодательства. К основным функциям управления в сфере охраны окружающей  среды относятся: планирование природопользования и охраны окружающей среды; ведение учета природных ресурсов» и источников негативного воздействия на окружающую среду; экономическая оценка природных ресурсов; установление экологических нормативов и экологических требований; установление платы за природопользование и охрану окружающей среды; контроль за деятельностью природопользователей; применение мер юридической ответственности за нарушение экологического законодательства. Управление осуществляется через систему государственных органов, которые наделены властными полномочиями.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 систему органов управления и надзора по охране природы входят органы общей компетенции и органы специальной компетенции.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К государственным органам </w:t>
      </w:r>
      <w:r w:rsidRPr="00714735">
        <w:rPr>
          <w:rFonts w:eastAsia="Times New Roman"/>
          <w:i/>
          <w:iCs/>
          <w:sz w:val="24"/>
          <w:szCs w:val="24"/>
        </w:rPr>
        <w:t xml:space="preserve">общей компетенции </w:t>
      </w:r>
      <w:r w:rsidRPr="00714735">
        <w:rPr>
          <w:rFonts w:eastAsia="Times New Roman"/>
          <w:sz w:val="24"/>
          <w:szCs w:val="24"/>
        </w:rPr>
        <w:t xml:space="preserve">относятся: Президент РФ, Федеральное </w:t>
      </w:r>
      <w:r w:rsidRPr="00714735">
        <w:rPr>
          <w:rFonts w:eastAsia="Times New Roman"/>
          <w:sz w:val="24"/>
          <w:szCs w:val="24"/>
        </w:rPr>
        <w:lastRenderedPageBreak/>
        <w:t>Собрание РФ, Правительство РФ, представительные и исполнительные органы власти субъектов РФ, муниципальные органы. Наряду с охраной окружающей природной среды эти органы ведают и другими вопросами, входящими в круг их полномочий.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Структура органов исполнительной власти определена Указом Президента РФ "О системе и структуре федеральных органов исполнительной власти" от 9 марта 2004 г. В систему федеральных органов исполнительной власти входят федеральные министерства, федеральные службы и федеральные агентства.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Федеральные министерство является органом исполнительной власти, осуществляющим функции по выработке государственной политики и нормативно-правовому регулированию в установленной сфере деятельности, а также осуществляет координацию и контроль деятельности находящихся в его ведении федеральных служб и федеральных агентств. Федеральная служба является федеральным органом исполнительной власти, осуществляющим функции по контролю и надзору в установленной сфере деятельности.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Федеральное агентство является федеральным органом исполнительной власти, осуществляющим в установленной сфере деятельности функции по оказанию государственных услуг, по управлению государственным имуществом и правоприменительные функции.</w:t>
      </w:r>
    </w:p>
    <w:p w:rsidR="00DA69BB" w:rsidRPr="00714735" w:rsidRDefault="004F5A2B" w:rsidP="00CB6569">
      <w:pPr>
        <w:shd w:val="clear" w:color="auto" w:fill="FFFFFF"/>
        <w:tabs>
          <w:tab w:val="left" w:pos="10206"/>
        </w:tabs>
        <w:ind w:right="300" w:firstLine="567"/>
        <w:jc w:val="both"/>
        <w:rPr>
          <w:sz w:val="24"/>
          <w:szCs w:val="24"/>
        </w:rPr>
      </w:pPr>
      <w:r>
        <w:rPr>
          <w:noProof/>
          <w:sz w:val="24"/>
          <w:szCs w:val="24"/>
        </w:rPr>
        <w:pict>
          <v:line id="_x0000_s1215" style="position:absolute;left:0;text-align:left;z-index:251764224;mso-position-horizontal-relative:margin" from="733.5pt,190.8pt" to="733.5pt,297.35pt" o:allowincell="f" strokeweight="1.45pt">
            <w10:wrap anchorx="margin"/>
          </v:line>
        </w:pict>
      </w:r>
      <w:r>
        <w:rPr>
          <w:noProof/>
          <w:sz w:val="24"/>
          <w:szCs w:val="24"/>
        </w:rPr>
        <w:pict>
          <v:line id="_x0000_s1216" style="position:absolute;left:0;text-align:left;z-index:251765248;mso-position-horizontal-relative:margin" from="747.9pt,88pt" to="747.9pt,144.35pt" o:allowincell="f" strokeweight="2.7pt">
            <w10:wrap anchorx="margin"/>
          </v:line>
        </w:pict>
      </w:r>
      <w:r w:rsidR="00DA69BB" w:rsidRPr="00714735">
        <w:rPr>
          <w:rFonts w:eastAsia="Times New Roman"/>
          <w:sz w:val="24"/>
          <w:szCs w:val="24"/>
        </w:rPr>
        <w:t>В системе органов исполнительной власти можно выделить ряд органов специальной компетенции, которые выполняют функции управления в сфере охраны окружающей среды и природопользования.</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К этим органам относятся: Министерство природных ресурсов Российской Федерации и находящиеся в его ведении Федеральная служба по надзору в сфере природопользования, Федеральное агентство водных ресурсов, Федерально</w:t>
      </w:r>
      <w:r>
        <w:rPr>
          <w:rFonts w:eastAsia="Times New Roman"/>
          <w:sz w:val="24"/>
          <w:szCs w:val="24"/>
        </w:rPr>
        <w:t>го</w:t>
      </w:r>
      <w:r w:rsidRPr="00714735">
        <w:rPr>
          <w:rFonts w:eastAsia="Times New Roman"/>
          <w:sz w:val="24"/>
          <w:szCs w:val="24"/>
        </w:rPr>
        <w:t xml:space="preserve"> агентство лесного хозяйства, Федеральное агентство по не</w:t>
      </w:r>
      <w:r>
        <w:rPr>
          <w:rFonts w:eastAsia="Times New Roman"/>
          <w:sz w:val="24"/>
          <w:szCs w:val="24"/>
        </w:rPr>
        <w:t xml:space="preserve"> </w:t>
      </w:r>
      <w:r w:rsidRPr="00714735">
        <w:rPr>
          <w:rFonts w:eastAsia="Times New Roman"/>
          <w:sz w:val="24"/>
          <w:szCs w:val="24"/>
        </w:rPr>
        <w:t>дропользованию, Федеральная служба по экологическому технологическому и атомному надзору, которая находится в ведении Правительства РФ; Федеральная служба по надзору в сфере защиты прав потребителей и благополучия человека, которая находится в ведении Министерства здравоохранения и социального развития Российской Федерации; Федеральная служба по ветеринарному и фитосанитарному надзору и Федеральное агентство по рыболовству, которые находятся в ведении Министерства сельского хозяйства Российской Федерации.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В систему органов управления входят также территориальные органы, которые осуществляют функции </w:t>
      </w:r>
      <w:r w:rsidRPr="00714735">
        <w:rPr>
          <w:rFonts w:eastAsia="Times New Roman"/>
          <w:i/>
          <w:iCs/>
          <w:sz w:val="24"/>
          <w:szCs w:val="24"/>
        </w:rPr>
        <w:t xml:space="preserve">управления </w:t>
      </w:r>
      <w:r w:rsidRPr="00714735">
        <w:rPr>
          <w:rFonts w:eastAsia="Times New Roman"/>
          <w:sz w:val="24"/>
          <w:szCs w:val="24"/>
        </w:rPr>
        <w:t>в границах субъектов Российской Федерации.</w:t>
      </w:r>
    </w:p>
    <w:p w:rsidR="00DA69BB" w:rsidRPr="00714735" w:rsidRDefault="00DA69BB" w:rsidP="00CB6569">
      <w:pPr>
        <w:shd w:val="clear" w:color="auto" w:fill="FFFFFF"/>
        <w:tabs>
          <w:tab w:val="left" w:pos="10206"/>
        </w:tabs>
        <w:ind w:right="300" w:firstLine="567"/>
        <w:rPr>
          <w:sz w:val="24"/>
          <w:szCs w:val="24"/>
        </w:rPr>
      </w:pPr>
      <w:r w:rsidRPr="00714735">
        <w:rPr>
          <w:rFonts w:eastAsia="Times New Roman"/>
          <w:i/>
          <w:iCs/>
          <w:sz w:val="24"/>
          <w:szCs w:val="24"/>
        </w:rPr>
        <w:t>Задачи органов общей и специальной компетенции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Высшие федеральные, а также республиканские, областные и краевые законодательные органы России призваны определять основные направления экологической политики, утверждать экологические программы, устанавливать в пределах своей компетенции правовые основы и нормы.</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На Правительство РФ возложены задачи реализации экологической политики и выполнение программ, а также координация деятельности всех органов в области охраны окружающей среды, образования и использования внебюджетных экологических фондов, установление порядка платы за природопользование, обеспечения населения экологической информацией.</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На исполнительные органы государственной власти субъектов возложены следующие задачи: определение основных направлений охраны окружающей среды на территориях субъектов Российской Федерации с учетом географических, природных, социально-экономических и иных особенностей субъектов Российской Федерации; реализация федеральной политики в области экологического развития на территориях субъектов, государственный экологический контроль, ограничение, приостановление, прекращение деятельности объектов, вредно воздействующих на окружающую среду; разработка и утверждение нормативов, государственных стандартов не ниже установленных на федеральном уровне.</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Основной задачей Министерства природных ресурсов Российской Федерации является выработка государственной политики в области охраны окружающей среды и природопользования, а также координация деятельности федеральных служб и агентств, находящихся в его ведении.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 xml:space="preserve">Федеральная служба по надзору в сфере природопользования осуществляет государственный экологический контроль и надзор за исполнением требований экологического </w:t>
      </w:r>
      <w:r w:rsidRPr="00714735">
        <w:rPr>
          <w:rFonts w:eastAsia="Times New Roman"/>
          <w:sz w:val="24"/>
          <w:szCs w:val="24"/>
        </w:rPr>
        <w:lastRenderedPageBreak/>
        <w:t>законодательства.</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Федеральное агентство водных ресурсов управляет водными ресурсами.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Федеральное агентство лесного хозяйства управляет лесными ресурсами.</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Федеральное агентство по недропользованию управляет фондом недр.</w:t>
      </w:r>
    </w:p>
    <w:p w:rsidR="00DA69BB" w:rsidRPr="00714735" w:rsidRDefault="00DA69BB" w:rsidP="00CB6569">
      <w:pPr>
        <w:shd w:val="clear" w:color="auto" w:fill="FFFFFF"/>
        <w:tabs>
          <w:tab w:val="left" w:pos="10206"/>
        </w:tabs>
        <w:ind w:right="300" w:firstLine="567"/>
        <w:jc w:val="both"/>
        <w:rPr>
          <w:sz w:val="24"/>
          <w:szCs w:val="24"/>
        </w:rPr>
      </w:pPr>
      <w:r w:rsidRPr="00714735">
        <w:rPr>
          <w:rFonts w:eastAsia="Times New Roman"/>
          <w:sz w:val="24"/>
          <w:szCs w:val="24"/>
        </w:rPr>
        <w:t>Федеральная служба по экологическому, технологическому и атомному надзору осуществляет контроль и надзор в сфере ядерной и радиационной безопасности, в области промышленной и экологической безопасности.</w:t>
      </w:r>
    </w:p>
    <w:p w:rsidR="001312EC" w:rsidRDefault="001312EC" w:rsidP="00CB6569">
      <w:pPr>
        <w:shd w:val="clear" w:color="auto" w:fill="FFFFFF"/>
        <w:tabs>
          <w:tab w:val="left" w:pos="10206"/>
        </w:tabs>
        <w:ind w:right="337" w:firstLine="567"/>
        <w:jc w:val="both"/>
        <w:rPr>
          <w:sz w:val="24"/>
          <w:szCs w:val="24"/>
        </w:rPr>
      </w:pPr>
    </w:p>
    <w:p w:rsidR="001312EC" w:rsidRDefault="001312EC" w:rsidP="00CB6569">
      <w:pPr>
        <w:shd w:val="clear" w:color="auto" w:fill="FFFFFF"/>
        <w:tabs>
          <w:tab w:val="left" w:pos="10206"/>
        </w:tabs>
        <w:ind w:right="337" w:firstLine="567"/>
        <w:jc w:val="both"/>
        <w:rPr>
          <w:sz w:val="24"/>
          <w:szCs w:val="24"/>
        </w:rPr>
      </w:pPr>
    </w:p>
    <w:p w:rsidR="00CB6569" w:rsidRPr="008715CE" w:rsidRDefault="00784B4F" w:rsidP="00CB6569">
      <w:pPr>
        <w:shd w:val="clear" w:color="auto" w:fill="FFFFFF"/>
        <w:tabs>
          <w:tab w:val="left" w:pos="10206"/>
        </w:tabs>
        <w:ind w:right="266" w:firstLine="567"/>
        <w:jc w:val="center"/>
        <w:rPr>
          <w:sz w:val="24"/>
          <w:szCs w:val="24"/>
        </w:rPr>
      </w:pPr>
      <w:r w:rsidRPr="008715CE">
        <w:rPr>
          <w:rFonts w:eastAsia="Times New Roman"/>
          <w:b/>
          <w:bCs/>
          <w:sz w:val="24"/>
          <w:szCs w:val="24"/>
        </w:rPr>
        <w:t>ЗАГРЯЗНЕНИЕ ОКРУЖАЮЩЕЙ</w:t>
      </w:r>
      <w:r>
        <w:rPr>
          <w:rFonts w:eastAsia="Times New Roman"/>
          <w:b/>
          <w:bCs/>
          <w:sz w:val="24"/>
          <w:szCs w:val="24"/>
        </w:rPr>
        <w:t xml:space="preserve"> </w:t>
      </w:r>
      <w:r w:rsidRPr="008715CE">
        <w:rPr>
          <w:rFonts w:eastAsia="Times New Roman"/>
          <w:b/>
          <w:bCs/>
          <w:sz w:val="24"/>
          <w:szCs w:val="24"/>
        </w:rPr>
        <w:t>СРЕДЫ ТОКСИЧНЫМИ И РАДИОАКТИВНЫМИ</w:t>
      </w:r>
      <w:r>
        <w:rPr>
          <w:rFonts w:eastAsia="Times New Roman"/>
          <w:b/>
          <w:bCs/>
          <w:sz w:val="24"/>
          <w:szCs w:val="24"/>
        </w:rPr>
        <w:t xml:space="preserve"> </w:t>
      </w:r>
      <w:r w:rsidRPr="008715CE">
        <w:rPr>
          <w:rFonts w:eastAsia="Times New Roman"/>
          <w:b/>
          <w:bCs/>
          <w:sz w:val="24"/>
          <w:szCs w:val="24"/>
        </w:rPr>
        <w:t>ВЕЩЕСТВАМИ</w:t>
      </w:r>
    </w:p>
    <w:p w:rsidR="00CB6569" w:rsidRPr="002056A5" w:rsidRDefault="00CB6569" w:rsidP="00CB6569">
      <w:pPr>
        <w:shd w:val="clear" w:color="auto" w:fill="FFFFFF"/>
        <w:tabs>
          <w:tab w:val="left" w:pos="10206"/>
        </w:tabs>
        <w:ind w:firstLine="567"/>
        <w:rPr>
          <w:b/>
          <w:sz w:val="24"/>
          <w:szCs w:val="24"/>
        </w:rPr>
      </w:pPr>
      <w:r w:rsidRPr="002056A5">
        <w:rPr>
          <w:rFonts w:eastAsia="Times New Roman"/>
          <w:b/>
          <w:sz w:val="24"/>
          <w:szCs w:val="24"/>
        </w:rPr>
        <w:t>Загрязнение биосферы</w:t>
      </w:r>
    </w:p>
    <w:p w:rsidR="00CB6569" w:rsidRPr="008715CE" w:rsidRDefault="00CB6569" w:rsidP="00CB6569">
      <w:pPr>
        <w:shd w:val="clear" w:color="auto" w:fill="FFFFFF"/>
        <w:tabs>
          <w:tab w:val="left" w:pos="10206"/>
        </w:tabs>
        <w:ind w:right="47" w:firstLine="567"/>
        <w:jc w:val="both"/>
        <w:rPr>
          <w:sz w:val="24"/>
          <w:szCs w:val="24"/>
        </w:rPr>
      </w:pPr>
      <w:r>
        <w:rPr>
          <w:rFonts w:eastAsia="Times New Roman"/>
          <w:noProof/>
          <w:sz w:val="24"/>
          <w:szCs w:val="24"/>
        </w:rPr>
        <w:drawing>
          <wp:anchor distT="0" distB="0" distL="114300" distR="114300" simplePos="0" relativeHeight="251793920" behindDoc="1" locked="0" layoutInCell="1" allowOverlap="1">
            <wp:simplePos x="0" y="0"/>
            <wp:positionH relativeFrom="column">
              <wp:posOffset>2696210</wp:posOffset>
            </wp:positionH>
            <wp:positionV relativeFrom="paragraph">
              <wp:posOffset>426720</wp:posOffset>
            </wp:positionV>
            <wp:extent cx="3925570" cy="5029200"/>
            <wp:effectExtent l="19050" t="0" r="0" b="0"/>
            <wp:wrapTight wrapText="bothSides">
              <wp:wrapPolygon edited="0">
                <wp:start x="-105" y="0"/>
                <wp:lineTo x="-105" y="21518"/>
                <wp:lineTo x="21593" y="21518"/>
                <wp:lineTo x="21593" y="0"/>
                <wp:lineTo x="-105" y="0"/>
              </wp:wrapPolygon>
            </wp:wrapTight>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3925570" cy="5029200"/>
                    </a:xfrm>
                    <a:prstGeom prst="rect">
                      <a:avLst/>
                    </a:prstGeom>
                    <a:noFill/>
                    <a:ln w="9525">
                      <a:noFill/>
                      <a:miter lim="800000"/>
                      <a:headEnd/>
                      <a:tailEnd/>
                    </a:ln>
                  </pic:spPr>
                </pic:pic>
              </a:graphicData>
            </a:graphic>
          </wp:anchor>
        </w:drawing>
      </w:r>
      <w:r w:rsidRPr="008715CE">
        <w:rPr>
          <w:rFonts w:eastAsia="Times New Roman"/>
          <w:sz w:val="24"/>
          <w:szCs w:val="24"/>
        </w:rPr>
        <w:t>Загрязнения биосферы имеют различные формы проявления и влияния на человека. Одни загрязнители оказывают на человека прямое влияние, вызывая различные заболевания, патологические и генетические изменения в организма и снижающие нормальную трудоспособность людей. Другие влияют косвенно, изменяя природную среду в худшую дл</w:t>
      </w:r>
      <w:r>
        <w:rPr>
          <w:rFonts w:eastAsia="Times New Roman"/>
          <w:sz w:val="24"/>
          <w:szCs w:val="24"/>
        </w:rPr>
        <w:t>я</w:t>
      </w:r>
      <w:r w:rsidRPr="008715CE">
        <w:rPr>
          <w:rFonts w:eastAsia="Times New Roman"/>
          <w:sz w:val="24"/>
          <w:szCs w:val="24"/>
        </w:rPr>
        <w:t xml:space="preserve"> человека сторону.</w:t>
      </w:r>
    </w:p>
    <w:p w:rsidR="00CB6569" w:rsidRPr="008715CE" w:rsidRDefault="00CB6569" w:rsidP="00CB6569">
      <w:pPr>
        <w:shd w:val="clear" w:color="auto" w:fill="FFFFFF"/>
        <w:tabs>
          <w:tab w:val="left" w:pos="10206"/>
        </w:tabs>
        <w:ind w:right="209" w:firstLine="567"/>
        <w:jc w:val="both"/>
        <w:rPr>
          <w:sz w:val="24"/>
          <w:szCs w:val="24"/>
        </w:rPr>
      </w:pPr>
      <w:r w:rsidRPr="008715CE">
        <w:rPr>
          <w:rFonts w:eastAsia="Times New Roman"/>
          <w:sz w:val="24"/>
          <w:szCs w:val="24"/>
        </w:rPr>
        <w:t>Рассмотрим приведенную на рис. 19 схему прямого и косвенного воздействия на человека загрязнений биосферы.</w:t>
      </w:r>
    </w:p>
    <w:p w:rsidR="00CB6569" w:rsidRPr="008715CE" w:rsidRDefault="00CB6569" w:rsidP="00CB6569">
      <w:pPr>
        <w:shd w:val="clear" w:color="auto" w:fill="FFFFFF"/>
        <w:tabs>
          <w:tab w:val="left" w:pos="10206"/>
        </w:tabs>
        <w:ind w:right="191" w:firstLine="567"/>
        <w:jc w:val="both"/>
        <w:rPr>
          <w:sz w:val="24"/>
          <w:szCs w:val="24"/>
        </w:rPr>
      </w:pPr>
      <w:r w:rsidRPr="008715CE">
        <w:rPr>
          <w:rFonts w:eastAsia="Times New Roman"/>
          <w:i/>
          <w:iCs/>
          <w:sz w:val="24"/>
          <w:szCs w:val="24"/>
        </w:rPr>
        <w:t xml:space="preserve">Прямое воздействие </w:t>
      </w:r>
      <w:r w:rsidRPr="008715CE">
        <w:rPr>
          <w:rFonts w:eastAsia="Times New Roman"/>
          <w:sz w:val="24"/>
          <w:szCs w:val="24"/>
        </w:rPr>
        <w:t>загрязнений биосферы (при непосредственном контакте) на человека могут оказать:</w:t>
      </w:r>
    </w:p>
    <w:p w:rsidR="00CB6569" w:rsidRPr="008715CE" w:rsidRDefault="00CB6569" w:rsidP="00522DAF">
      <w:pPr>
        <w:numPr>
          <w:ilvl w:val="0"/>
          <w:numId w:val="13"/>
        </w:numPr>
        <w:shd w:val="clear" w:color="auto" w:fill="FFFFFF"/>
        <w:tabs>
          <w:tab w:val="left" w:pos="518"/>
          <w:tab w:val="left" w:pos="10206"/>
        </w:tabs>
        <w:ind w:left="18" w:right="148" w:firstLine="342"/>
        <w:jc w:val="both"/>
        <w:rPr>
          <w:rFonts w:eastAsia="Times New Roman"/>
          <w:sz w:val="24"/>
          <w:szCs w:val="24"/>
        </w:rPr>
      </w:pPr>
      <w:r w:rsidRPr="008715CE">
        <w:rPr>
          <w:rFonts w:eastAsia="Times New Roman"/>
          <w:sz w:val="24"/>
          <w:szCs w:val="24"/>
        </w:rPr>
        <w:t>вода — при употреблении ее из природных источников,; подвергшихся биологическому, химическому, радиационному или какому-либо другому загрязнению; из городского водопровода, при нарушениях систем или технологий очистки воды и т. д.;</w:t>
      </w:r>
    </w:p>
    <w:p w:rsidR="00CB6569" w:rsidRPr="008715CE" w:rsidRDefault="00CB6569" w:rsidP="00522DAF">
      <w:pPr>
        <w:numPr>
          <w:ilvl w:val="0"/>
          <w:numId w:val="13"/>
        </w:numPr>
        <w:shd w:val="clear" w:color="auto" w:fill="FFFFFF"/>
        <w:tabs>
          <w:tab w:val="left" w:pos="518"/>
          <w:tab w:val="left" w:pos="10206"/>
        </w:tabs>
        <w:ind w:left="18" w:firstLine="342"/>
        <w:jc w:val="both"/>
        <w:rPr>
          <w:rFonts w:eastAsia="Times New Roman"/>
          <w:sz w:val="24"/>
          <w:szCs w:val="24"/>
        </w:rPr>
      </w:pPr>
      <w:r w:rsidRPr="008715CE">
        <w:rPr>
          <w:rFonts w:eastAsia="Times New Roman"/>
          <w:sz w:val="24"/>
          <w:szCs w:val="24"/>
        </w:rPr>
        <w:t>почва — при сельскохозяйственных работах на участках; отдыхе на берегу или другой территории, подвергшейся любым загрязнениям;</w:t>
      </w:r>
    </w:p>
    <w:p w:rsidR="00CB6569" w:rsidRPr="008715CE" w:rsidRDefault="00CB6569" w:rsidP="00522DAF">
      <w:pPr>
        <w:numPr>
          <w:ilvl w:val="0"/>
          <w:numId w:val="13"/>
        </w:numPr>
        <w:shd w:val="clear" w:color="auto" w:fill="FFFFFF"/>
        <w:tabs>
          <w:tab w:val="left" w:pos="518"/>
          <w:tab w:val="left" w:pos="10206"/>
        </w:tabs>
        <w:ind w:left="18" w:right="36" w:firstLine="342"/>
        <w:jc w:val="both"/>
        <w:rPr>
          <w:rFonts w:eastAsia="Times New Roman"/>
          <w:sz w:val="24"/>
          <w:szCs w:val="24"/>
        </w:rPr>
      </w:pPr>
      <w:r w:rsidRPr="008715CE">
        <w:rPr>
          <w:rFonts w:eastAsia="Times New Roman"/>
          <w:sz w:val="24"/>
          <w:szCs w:val="24"/>
        </w:rPr>
        <w:t>воздух — может быть отравлен ядовитыми веществами, болезнетворной микрофлорой, радиацией и пр.</w:t>
      </w:r>
    </w:p>
    <w:p w:rsidR="00CB6569" w:rsidRDefault="00CB6569" w:rsidP="00CB6569">
      <w:pPr>
        <w:shd w:val="clear" w:color="auto" w:fill="FFFFFF"/>
        <w:tabs>
          <w:tab w:val="left" w:pos="10206"/>
        </w:tabs>
        <w:ind w:firstLine="567"/>
        <w:rPr>
          <w:rFonts w:eastAsia="Times New Roman"/>
          <w:sz w:val="24"/>
          <w:szCs w:val="24"/>
        </w:rPr>
      </w:pPr>
      <w:r w:rsidRPr="008715CE">
        <w:rPr>
          <w:rFonts w:eastAsia="Times New Roman"/>
          <w:i/>
          <w:iCs/>
          <w:sz w:val="24"/>
          <w:szCs w:val="24"/>
        </w:rPr>
        <w:t xml:space="preserve">Косвенное воздействие </w:t>
      </w:r>
      <w:r w:rsidRPr="008715CE">
        <w:rPr>
          <w:rFonts w:eastAsia="Times New Roman"/>
          <w:sz w:val="24"/>
          <w:szCs w:val="24"/>
        </w:rPr>
        <w:t>загрязнений биосферы на человека передается, например, через растения и животных при  контакте с ними или чаще всего при употреблении их в виде продуктов питания (по пищевым цепям).</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Причем загрязнения биосферы передаются из одной экосистемы в другую и влияют на человека с помощью животных, растений, воды, пыли, воздуха и могут нанести ущерб человеку на отдаленном расстоянии от первоначального выброса вредных веществ, организмов, радиации.</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Негативная деятельность человека проявляется в следующих трех направлениях:</w:t>
      </w:r>
    </w:p>
    <w:p w:rsidR="00CB6569" w:rsidRPr="008715CE" w:rsidRDefault="00CB6569" w:rsidP="00522DAF">
      <w:pPr>
        <w:numPr>
          <w:ilvl w:val="0"/>
          <w:numId w:val="51"/>
        </w:numPr>
        <w:shd w:val="clear" w:color="auto" w:fill="FFFFFF"/>
        <w:tabs>
          <w:tab w:val="left" w:pos="515"/>
          <w:tab w:val="left" w:pos="10206"/>
        </w:tabs>
        <w:ind w:left="378"/>
        <w:rPr>
          <w:rFonts w:eastAsia="Times New Roman"/>
          <w:sz w:val="24"/>
          <w:szCs w:val="24"/>
        </w:rPr>
      </w:pPr>
      <w:r w:rsidRPr="008715CE">
        <w:rPr>
          <w:rFonts w:eastAsia="Times New Roman"/>
          <w:sz w:val="24"/>
          <w:szCs w:val="24"/>
        </w:rPr>
        <w:t>загрязнение окружающей природной среды;</w:t>
      </w:r>
    </w:p>
    <w:p w:rsidR="00CB6569" w:rsidRPr="008715CE" w:rsidRDefault="00CB6569" w:rsidP="00522DAF">
      <w:pPr>
        <w:numPr>
          <w:ilvl w:val="0"/>
          <w:numId w:val="51"/>
        </w:numPr>
        <w:shd w:val="clear" w:color="auto" w:fill="FFFFFF"/>
        <w:tabs>
          <w:tab w:val="left" w:pos="515"/>
          <w:tab w:val="left" w:pos="10206"/>
        </w:tabs>
        <w:ind w:left="378"/>
        <w:rPr>
          <w:rFonts w:eastAsia="Times New Roman"/>
          <w:sz w:val="24"/>
          <w:szCs w:val="24"/>
        </w:rPr>
      </w:pPr>
      <w:r w:rsidRPr="008715CE">
        <w:rPr>
          <w:rFonts w:eastAsia="Times New Roman"/>
          <w:sz w:val="24"/>
          <w:szCs w:val="24"/>
        </w:rPr>
        <w:t>истощение природных ресурсов;</w:t>
      </w:r>
    </w:p>
    <w:p w:rsidR="00CB6569" w:rsidRPr="008715CE" w:rsidRDefault="00CB6569" w:rsidP="00522DAF">
      <w:pPr>
        <w:numPr>
          <w:ilvl w:val="0"/>
          <w:numId w:val="51"/>
        </w:numPr>
        <w:shd w:val="clear" w:color="auto" w:fill="FFFFFF"/>
        <w:tabs>
          <w:tab w:val="left" w:pos="515"/>
          <w:tab w:val="left" w:pos="10206"/>
        </w:tabs>
        <w:ind w:left="378"/>
        <w:rPr>
          <w:rFonts w:eastAsia="Times New Roman"/>
          <w:sz w:val="24"/>
          <w:szCs w:val="24"/>
        </w:rPr>
      </w:pPr>
      <w:r w:rsidRPr="008715CE">
        <w:rPr>
          <w:rFonts w:eastAsia="Times New Roman"/>
          <w:sz w:val="24"/>
          <w:szCs w:val="24"/>
        </w:rPr>
        <w:t>разрушение природной среды.</w:t>
      </w:r>
    </w:p>
    <w:p w:rsidR="00CB6569" w:rsidRPr="008715CE" w:rsidRDefault="00CB6569" w:rsidP="00CB6569">
      <w:pPr>
        <w:shd w:val="clear" w:color="auto" w:fill="FFFFFF"/>
        <w:tabs>
          <w:tab w:val="left" w:pos="10206"/>
        </w:tabs>
        <w:ind w:firstLine="567"/>
        <w:rPr>
          <w:sz w:val="24"/>
          <w:szCs w:val="24"/>
        </w:rPr>
      </w:pPr>
      <w:r w:rsidRPr="008715CE">
        <w:rPr>
          <w:rFonts w:eastAsia="Times New Roman"/>
          <w:sz w:val="24"/>
          <w:szCs w:val="24"/>
        </w:rPr>
        <w:lastRenderedPageBreak/>
        <w:t xml:space="preserve">Под </w:t>
      </w:r>
      <w:r w:rsidRPr="008715CE">
        <w:rPr>
          <w:rFonts w:eastAsia="Times New Roman"/>
          <w:i/>
          <w:iCs/>
          <w:sz w:val="24"/>
          <w:szCs w:val="24"/>
        </w:rPr>
        <w:t xml:space="preserve">загрязнением среды обитания </w:t>
      </w:r>
      <w:r w:rsidRPr="008715CE">
        <w:rPr>
          <w:rFonts w:eastAsia="Times New Roman"/>
          <w:sz w:val="24"/>
          <w:szCs w:val="24"/>
        </w:rPr>
        <w:t>понимают физико-химические изменения состава природного вещества (воздуха воды, почвы), которые неблагоприятно влияют на окружающую среду обитания.</w:t>
      </w:r>
    </w:p>
    <w:p w:rsidR="00CB6569" w:rsidRPr="008715CE" w:rsidRDefault="00CB6569" w:rsidP="00CB6569">
      <w:pPr>
        <w:shd w:val="clear" w:color="auto" w:fill="FFFFFF"/>
        <w:tabs>
          <w:tab w:val="left" w:pos="10206"/>
        </w:tabs>
        <w:ind w:right="144" w:firstLine="567"/>
        <w:jc w:val="both"/>
        <w:rPr>
          <w:sz w:val="24"/>
          <w:szCs w:val="24"/>
        </w:rPr>
      </w:pPr>
      <w:r w:rsidRPr="008715CE">
        <w:rPr>
          <w:rFonts w:eastAsia="Times New Roman"/>
          <w:i/>
          <w:iCs/>
          <w:sz w:val="24"/>
          <w:szCs w:val="24"/>
        </w:rPr>
        <w:t xml:space="preserve">Загрязнение биосферы </w:t>
      </w:r>
      <w:r>
        <w:rPr>
          <w:rFonts w:eastAsia="Times New Roman"/>
          <w:sz w:val="24"/>
          <w:szCs w:val="24"/>
        </w:rPr>
        <w:t>— это поступление в нее любых</w:t>
      </w:r>
      <w:r w:rsidRPr="008715CE">
        <w:rPr>
          <w:rFonts w:eastAsia="Times New Roman"/>
          <w:sz w:val="24"/>
          <w:szCs w:val="24"/>
        </w:rPr>
        <w:t xml:space="preserve"> твердых, жидких, газообразных веществ или видов энерги</w:t>
      </w:r>
      <w:r>
        <w:rPr>
          <w:rFonts w:eastAsia="Times New Roman"/>
          <w:sz w:val="24"/>
          <w:szCs w:val="24"/>
        </w:rPr>
        <w:t>и</w:t>
      </w:r>
      <w:r w:rsidRPr="008715CE">
        <w:rPr>
          <w:rFonts w:eastAsia="Times New Roman"/>
          <w:sz w:val="24"/>
          <w:szCs w:val="24"/>
        </w:rPr>
        <w:t xml:space="preserve"> (теплота, звук, радиация) в количествах, оказывающих вредное влияние на человека, растения и животных, как непосредственно, так и косвенным путем.</w:t>
      </w:r>
    </w:p>
    <w:p w:rsidR="00CB6569" w:rsidRPr="008715CE" w:rsidRDefault="00CB6569" w:rsidP="00CB6569">
      <w:pPr>
        <w:shd w:val="clear" w:color="auto" w:fill="FFFFFF"/>
        <w:tabs>
          <w:tab w:val="left" w:pos="10206"/>
        </w:tabs>
        <w:ind w:right="166" w:firstLine="567"/>
        <w:jc w:val="both"/>
        <w:rPr>
          <w:sz w:val="24"/>
          <w:szCs w:val="24"/>
        </w:rPr>
      </w:pPr>
      <w:r w:rsidRPr="008715CE">
        <w:rPr>
          <w:rFonts w:eastAsia="Times New Roman"/>
          <w:sz w:val="24"/>
          <w:szCs w:val="24"/>
        </w:rPr>
        <w:t>Загрязнение окружающей среды можно подразделить н</w:t>
      </w:r>
      <w:r>
        <w:rPr>
          <w:rFonts w:eastAsia="Times New Roman"/>
          <w:sz w:val="24"/>
          <w:szCs w:val="24"/>
        </w:rPr>
        <w:t>а</w:t>
      </w:r>
      <w:r w:rsidRPr="008715CE">
        <w:rPr>
          <w:rFonts w:eastAsia="Times New Roman"/>
          <w:sz w:val="24"/>
          <w:szCs w:val="24"/>
        </w:rPr>
        <w:t xml:space="preserve"> три группы:</w:t>
      </w:r>
    </w:p>
    <w:p w:rsidR="00CB6569" w:rsidRPr="008715CE" w:rsidRDefault="00CB6569" w:rsidP="00522DAF">
      <w:pPr>
        <w:numPr>
          <w:ilvl w:val="0"/>
          <w:numId w:val="51"/>
        </w:numPr>
        <w:shd w:val="clear" w:color="auto" w:fill="FFFFFF"/>
        <w:tabs>
          <w:tab w:val="left" w:pos="515"/>
          <w:tab w:val="left" w:pos="10206"/>
        </w:tabs>
        <w:ind w:left="32" w:right="90" w:firstLine="346"/>
        <w:jc w:val="both"/>
        <w:rPr>
          <w:rFonts w:eastAsia="Times New Roman"/>
          <w:sz w:val="24"/>
          <w:szCs w:val="24"/>
        </w:rPr>
      </w:pPr>
      <w:r w:rsidRPr="008715CE">
        <w:rPr>
          <w:rFonts w:eastAsia="Times New Roman"/>
          <w:i/>
          <w:iCs/>
          <w:sz w:val="24"/>
          <w:szCs w:val="24"/>
        </w:rPr>
        <w:t xml:space="preserve">естественные, </w:t>
      </w:r>
      <w:r w:rsidRPr="008715CE">
        <w:rPr>
          <w:rFonts w:eastAsia="Times New Roman"/>
          <w:sz w:val="24"/>
          <w:szCs w:val="24"/>
        </w:rPr>
        <w:t>т. е. те, которые поступают из космоса или при извержении вулканов;</w:t>
      </w:r>
    </w:p>
    <w:p w:rsidR="00CB6569" w:rsidRPr="008715CE" w:rsidRDefault="00CB6569" w:rsidP="00522DAF">
      <w:pPr>
        <w:numPr>
          <w:ilvl w:val="0"/>
          <w:numId w:val="51"/>
        </w:numPr>
        <w:shd w:val="clear" w:color="auto" w:fill="FFFFFF"/>
        <w:tabs>
          <w:tab w:val="left" w:pos="515"/>
          <w:tab w:val="left" w:pos="10206"/>
        </w:tabs>
        <w:ind w:left="32" w:right="97" w:firstLine="346"/>
        <w:jc w:val="both"/>
        <w:rPr>
          <w:rFonts w:eastAsia="Times New Roman"/>
          <w:sz w:val="24"/>
          <w:szCs w:val="24"/>
        </w:rPr>
      </w:pPr>
      <w:r w:rsidRPr="008715CE">
        <w:rPr>
          <w:rFonts w:eastAsia="Times New Roman"/>
          <w:i/>
          <w:iCs/>
          <w:sz w:val="24"/>
          <w:szCs w:val="24"/>
        </w:rPr>
        <w:t xml:space="preserve">усиленные действиями человека </w:t>
      </w:r>
      <w:r w:rsidRPr="008715CE">
        <w:rPr>
          <w:rFonts w:eastAsia="Times New Roman"/>
          <w:sz w:val="24"/>
          <w:szCs w:val="24"/>
        </w:rPr>
        <w:t>— дым лесных и степных пожаров, пыльные бури, бактерии и вирусы;</w:t>
      </w:r>
    </w:p>
    <w:p w:rsidR="00CB6569" w:rsidRPr="008715CE" w:rsidRDefault="00CB6569" w:rsidP="00522DAF">
      <w:pPr>
        <w:numPr>
          <w:ilvl w:val="0"/>
          <w:numId w:val="51"/>
        </w:numPr>
        <w:shd w:val="clear" w:color="auto" w:fill="FFFFFF"/>
        <w:tabs>
          <w:tab w:val="left" w:pos="515"/>
          <w:tab w:val="left" w:pos="10206"/>
        </w:tabs>
        <w:ind w:left="32" w:firstLine="346"/>
        <w:jc w:val="both"/>
        <w:rPr>
          <w:rFonts w:eastAsia="Times New Roman"/>
          <w:sz w:val="24"/>
          <w:szCs w:val="24"/>
        </w:rPr>
      </w:pPr>
      <w:r w:rsidRPr="008715CE">
        <w:rPr>
          <w:rFonts w:eastAsia="Times New Roman"/>
          <w:i/>
          <w:iCs/>
          <w:sz w:val="24"/>
          <w:szCs w:val="24"/>
        </w:rPr>
        <w:t xml:space="preserve">антропогены </w:t>
      </w:r>
      <w:r w:rsidRPr="008715CE">
        <w:rPr>
          <w:rFonts w:eastAsia="Times New Roman"/>
          <w:sz w:val="24"/>
          <w:szCs w:val="24"/>
        </w:rPr>
        <w:t>— возникающие вследствие хозяйственной деятельности человека.</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Антропогены загрязнения окружающей среды бывают пы</w:t>
      </w:r>
      <w:r w:rsidRPr="008715CE">
        <w:rPr>
          <w:rFonts w:eastAsia="Times New Roman"/>
          <w:i/>
          <w:iCs/>
          <w:sz w:val="24"/>
          <w:szCs w:val="24"/>
        </w:rPr>
        <w:t xml:space="preserve">левые, газовые, химические </w:t>
      </w:r>
      <w:r w:rsidRPr="008715CE">
        <w:rPr>
          <w:rFonts w:eastAsia="Times New Roman"/>
          <w:sz w:val="24"/>
          <w:szCs w:val="24"/>
        </w:rPr>
        <w:t xml:space="preserve">(в том числе загрязнение почвы! химикатами), </w:t>
      </w:r>
      <w:r w:rsidRPr="008715CE">
        <w:rPr>
          <w:rFonts w:eastAsia="Times New Roman"/>
          <w:i/>
          <w:iCs/>
          <w:sz w:val="24"/>
          <w:szCs w:val="24"/>
        </w:rPr>
        <w:t xml:space="preserve">ароматические, тепловые </w:t>
      </w:r>
      <w:r w:rsidRPr="008715CE">
        <w:rPr>
          <w:rFonts w:eastAsia="Times New Roman"/>
          <w:sz w:val="24"/>
          <w:szCs w:val="24"/>
        </w:rPr>
        <w:t xml:space="preserve">(изменение температуры воды, воздуха, почвы), </w:t>
      </w:r>
      <w:r w:rsidRPr="008715CE">
        <w:rPr>
          <w:rFonts w:eastAsia="Times New Roman"/>
          <w:i/>
          <w:iCs/>
          <w:sz w:val="24"/>
          <w:szCs w:val="24"/>
        </w:rPr>
        <w:t xml:space="preserve">радиоактивные. </w:t>
      </w:r>
      <w:r w:rsidRPr="008715CE">
        <w:rPr>
          <w:rFonts w:eastAsia="Times New Roman"/>
          <w:sz w:val="24"/>
          <w:szCs w:val="24"/>
        </w:rPr>
        <w:t>Источником  этих загрязнений является деятельность человека — промышленность, сельское хозяйство, транспорт.</w:t>
      </w:r>
    </w:p>
    <w:p w:rsidR="00CB6569" w:rsidRPr="008715CE" w:rsidRDefault="00CB6569" w:rsidP="005F69AA">
      <w:pPr>
        <w:shd w:val="clear" w:color="auto" w:fill="FFFFFF"/>
        <w:tabs>
          <w:tab w:val="left" w:pos="10206"/>
        </w:tabs>
        <w:ind w:firstLine="567"/>
        <w:jc w:val="both"/>
        <w:rPr>
          <w:sz w:val="24"/>
          <w:szCs w:val="24"/>
        </w:rPr>
      </w:pPr>
      <w:r w:rsidRPr="008715CE">
        <w:rPr>
          <w:rFonts w:eastAsia="Times New Roman"/>
          <w:sz w:val="24"/>
          <w:szCs w:val="24"/>
        </w:rPr>
        <w:t>Основными причинами роста загрязнений являются: развитие производительных сил, урбанизация, замена естественного сырья и материалов синтетическими материалами, необходимость материального обеспечения все возрастающего населения Земли.</w:t>
      </w:r>
    </w:p>
    <w:p w:rsidR="00CB6569" w:rsidRPr="008715CE" w:rsidRDefault="00CB6569" w:rsidP="00CB6569">
      <w:pPr>
        <w:shd w:val="clear" w:color="auto" w:fill="FFFFFF"/>
        <w:tabs>
          <w:tab w:val="left" w:pos="10206"/>
        </w:tabs>
        <w:ind w:right="112" w:firstLine="567"/>
        <w:jc w:val="both"/>
        <w:rPr>
          <w:sz w:val="24"/>
          <w:szCs w:val="24"/>
        </w:rPr>
      </w:pPr>
      <w:r w:rsidRPr="008715CE">
        <w:rPr>
          <w:rFonts w:eastAsia="Times New Roman"/>
          <w:sz w:val="24"/>
          <w:szCs w:val="24"/>
        </w:rPr>
        <w:t>Не следует забывать, что частное владение средствами производства, погоня за прибылью, жестокая конкуренция неизбежно влекут за собой стремление к бесконтрольному</w:t>
      </w:r>
      <w:r>
        <w:rPr>
          <w:rFonts w:eastAsia="Times New Roman"/>
          <w:sz w:val="24"/>
          <w:szCs w:val="24"/>
        </w:rPr>
        <w:t xml:space="preserve"> </w:t>
      </w:r>
      <w:r w:rsidRPr="008715CE">
        <w:rPr>
          <w:rFonts w:eastAsia="Times New Roman"/>
          <w:sz w:val="24"/>
          <w:szCs w:val="24"/>
        </w:rPr>
        <w:t>пользованию природными ресурсами. Осуществление многочисленных деклараций и призывов к сохранению природной среды наталкивается на активное сопротивление частных предпринимателей, не желающих расставаться с извлекаемыми из природных ресурсов прибылями.</w:t>
      </w:r>
    </w:p>
    <w:p w:rsidR="00CB6569" w:rsidRPr="008715CE" w:rsidRDefault="00CB6569" w:rsidP="00CB6569">
      <w:pPr>
        <w:shd w:val="clear" w:color="auto" w:fill="FFFFFF"/>
        <w:tabs>
          <w:tab w:val="left" w:pos="10206"/>
        </w:tabs>
        <w:ind w:right="79" w:firstLine="567"/>
        <w:jc w:val="both"/>
        <w:rPr>
          <w:sz w:val="24"/>
          <w:szCs w:val="24"/>
        </w:rPr>
      </w:pPr>
      <w:r w:rsidRPr="008715CE">
        <w:rPr>
          <w:rFonts w:eastAsia="Times New Roman"/>
          <w:sz w:val="24"/>
          <w:szCs w:val="24"/>
        </w:rPr>
        <w:t>Охрана биосферы становится одной из важнейших проблем человечества, решение которой требует международного сотрудничества.</w:t>
      </w:r>
    </w:p>
    <w:p w:rsidR="00CB6569" w:rsidRDefault="00CB6569" w:rsidP="00CB6569">
      <w:pPr>
        <w:shd w:val="clear" w:color="auto" w:fill="FFFFFF"/>
        <w:tabs>
          <w:tab w:val="left" w:pos="10206"/>
        </w:tabs>
        <w:ind w:right="1253" w:firstLine="567"/>
        <w:rPr>
          <w:b/>
          <w:sz w:val="24"/>
          <w:szCs w:val="24"/>
        </w:rPr>
      </w:pPr>
    </w:p>
    <w:p w:rsidR="00CB6569" w:rsidRPr="00736320" w:rsidRDefault="00CB6569" w:rsidP="00CB6569">
      <w:pPr>
        <w:shd w:val="clear" w:color="auto" w:fill="FFFFFF"/>
        <w:tabs>
          <w:tab w:val="left" w:pos="10206"/>
        </w:tabs>
        <w:ind w:right="1253" w:firstLine="567"/>
        <w:rPr>
          <w:b/>
          <w:sz w:val="24"/>
          <w:szCs w:val="24"/>
        </w:rPr>
      </w:pPr>
      <w:r w:rsidRPr="00736320">
        <w:rPr>
          <w:rFonts w:eastAsia="Times New Roman"/>
          <w:b/>
          <w:sz w:val="24"/>
          <w:szCs w:val="24"/>
        </w:rPr>
        <w:t>Прямое воздействие на человека загрязнений биосферы</w:t>
      </w:r>
    </w:p>
    <w:p w:rsidR="00CB6569" w:rsidRPr="008715CE" w:rsidRDefault="00CB6569" w:rsidP="00CB6569">
      <w:pPr>
        <w:shd w:val="clear" w:color="auto" w:fill="FFFFFF"/>
        <w:tabs>
          <w:tab w:val="left" w:pos="10206"/>
        </w:tabs>
        <w:ind w:right="50" w:firstLine="567"/>
        <w:jc w:val="both"/>
        <w:rPr>
          <w:sz w:val="24"/>
          <w:szCs w:val="24"/>
        </w:rPr>
      </w:pPr>
      <w:r w:rsidRPr="008715CE">
        <w:rPr>
          <w:rFonts w:eastAsia="Times New Roman"/>
          <w:sz w:val="24"/>
          <w:szCs w:val="24"/>
        </w:rPr>
        <w:t>Прямое воздействие загрязнений биосферы на человека выражается в том, что многие заболевания инициируются через физические системы поддержания жизни: воздух, воду,</w:t>
      </w:r>
      <w:r>
        <w:rPr>
          <w:rFonts w:eastAsia="Times New Roman"/>
          <w:sz w:val="24"/>
          <w:szCs w:val="24"/>
        </w:rPr>
        <w:t xml:space="preserve"> </w:t>
      </w:r>
      <w:r w:rsidRPr="008715CE">
        <w:rPr>
          <w:rFonts w:eastAsia="Times New Roman"/>
          <w:sz w:val="24"/>
          <w:szCs w:val="24"/>
        </w:rPr>
        <w:t>пищу.</w:t>
      </w:r>
    </w:p>
    <w:p w:rsidR="00CB6569" w:rsidRPr="008715CE" w:rsidRDefault="00CB6569" w:rsidP="00CB6569">
      <w:pPr>
        <w:shd w:val="clear" w:color="auto" w:fill="FFFFFF"/>
        <w:tabs>
          <w:tab w:val="left" w:pos="10206"/>
        </w:tabs>
        <w:ind w:right="40" w:firstLine="567"/>
        <w:jc w:val="both"/>
        <w:rPr>
          <w:sz w:val="24"/>
          <w:szCs w:val="24"/>
        </w:rPr>
      </w:pPr>
      <w:r w:rsidRPr="008715CE">
        <w:rPr>
          <w:rFonts w:eastAsia="Times New Roman"/>
          <w:sz w:val="24"/>
          <w:szCs w:val="24"/>
        </w:rPr>
        <w:t>Наиболее часто загрязняющие вещества проникают в организм через органы дыхания. Суточный объем вдыхаемого воздуха для одного человека составляет 6—12 м</w:t>
      </w:r>
      <w:r w:rsidRPr="008715CE">
        <w:rPr>
          <w:rFonts w:eastAsia="Times New Roman"/>
          <w:sz w:val="24"/>
          <w:szCs w:val="24"/>
          <w:vertAlign w:val="superscript"/>
        </w:rPr>
        <w:t>3</w:t>
      </w:r>
      <w:r w:rsidRPr="008715CE">
        <w:rPr>
          <w:rFonts w:eastAsia="Times New Roman"/>
          <w:sz w:val="24"/>
          <w:szCs w:val="24"/>
        </w:rPr>
        <w:t>. При нормальном дыхании с каждым вдохом в организм человека поступает от 0,5 до 2 л воздуха.</w:t>
      </w:r>
    </w:p>
    <w:p w:rsidR="00CB6569" w:rsidRPr="008715CE" w:rsidRDefault="00CB6569" w:rsidP="00CB6569">
      <w:pPr>
        <w:shd w:val="clear" w:color="auto" w:fill="FFFFFF"/>
        <w:tabs>
          <w:tab w:val="left" w:pos="10206"/>
        </w:tabs>
        <w:ind w:right="22" w:firstLine="567"/>
        <w:jc w:val="both"/>
        <w:rPr>
          <w:sz w:val="24"/>
          <w:szCs w:val="24"/>
        </w:rPr>
      </w:pPr>
      <w:r w:rsidRPr="008715CE">
        <w:rPr>
          <w:rFonts w:eastAsia="Times New Roman"/>
          <w:sz w:val="24"/>
          <w:szCs w:val="24"/>
        </w:rPr>
        <w:t xml:space="preserve">Грубые частицы задерживаются в верхних дыхательных путях и, даже если они не токсичны, могут вызвать заболевание, называемое полевой бронхит. </w:t>
      </w:r>
      <w:r w:rsidRPr="008715CE">
        <w:rPr>
          <w:rFonts w:eastAsia="Times New Roman"/>
          <w:i/>
          <w:iCs/>
          <w:sz w:val="24"/>
          <w:szCs w:val="24"/>
        </w:rPr>
        <w:t xml:space="preserve">Тонкие частицы пыли </w:t>
      </w:r>
      <w:r w:rsidRPr="008715CE">
        <w:rPr>
          <w:rFonts w:eastAsia="Times New Roman"/>
          <w:sz w:val="24"/>
          <w:szCs w:val="24"/>
        </w:rPr>
        <w:t>(0,5—5 мкм) достигают альвеол и могут привести к профессиональному заболеванию, которое носит общее название пневмокониоз. Его разновидности: силикоз (вдыхание пыли, содержащей 5Ю</w:t>
      </w:r>
      <w:r w:rsidRPr="008715CE">
        <w:rPr>
          <w:rFonts w:eastAsia="Times New Roman"/>
          <w:sz w:val="24"/>
          <w:szCs w:val="24"/>
          <w:vertAlign w:val="subscript"/>
        </w:rPr>
        <w:t>2</w:t>
      </w:r>
      <w:r w:rsidRPr="008715CE">
        <w:rPr>
          <w:rFonts w:eastAsia="Times New Roman"/>
          <w:sz w:val="24"/>
          <w:szCs w:val="24"/>
        </w:rPr>
        <w:t>), антракор (вдыхание угольной пыли), асбестоз (вдыхание пыли асбеста) и др.</w:t>
      </w:r>
    </w:p>
    <w:p w:rsidR="00CB6569" w:rsidRPr="008715CE" w:rsidRDefault="00CB6569" w:rsidP="00CB6569">
      <w:pPr>
        <w:shd w:val="clear" w:color="auto" w:fill="FFFFFF"/>
        <w:tabs>
          <w:tab w:val="left" w:pos="10206"/>
        </w:tabs>
        <w:ind w:right="7" w:firstLine="567"/>
        <w:jc w:val="both"/>
        <w:rPr>
          <w:sz w:val="24"/>
          <w:szCs w:val="24"/>
        </w:rPr>
      </w:pPr>
      <w:r w:rsidRPr="008715CE">
        <w:rPr>
          <w:rFonts w:eastAsia="Times New Roman"/>
          <w:sz w:val="24"/>
          <w:szCs w:val="24"/>
        </w:rPr>
        <w:t>Вредные воздействия газообразных и пылевидных выбросов на человека определяются количеством загрязняющих веществ, поступающих в организм, их состоянием, составом и временем воздействия. Атмосферные загрязнения могут привести к полной интоксикации организма.</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i/>
          <w:iCs/>
          <w:sz w:val="24"/>
          <w:szCs w:val="24"/>
        </w:rPr>
        <w:t xml:space="preserve">Хлор </w:t>
      </w:r>
      <w:r w:rsidRPr="008715CE">
        <w:rPr>
          <w:rFonts w:eastAsia="Times New Roman"/>
          <w:sz w:val="24"/>
          <w:szCs w:val="24"/>
        </w:rPr>
        <w:t xml:space="preserve">наносит урон органам зрения и дыхания. </w:t>
      </w:r>
      <w:r w:rsidRPr="008715CE">
        <w:rPr>
          <w:rFonts w:eastAsia="Times New Roman"/>
          <w:i/>
          <w:iCs/>
          <w:sz w:val="24"/>
          <w:szCs w:val="24"/>
        </w:rPr>
        <w:t xml:space="preserve">Фториды, </w:t>
      </w:r>
      <w:r w:rsidRPr="008715CE">
        <w:rPr>
          <w:rFonts w:eastAsia="Times New Roman"/>
          <w:sz w:val="24"/>
          <w:szCs w:val="24"/>
        </w:rPr>
        <w:t>попадая в организм человека через пищеварительный тракт, выводят кальций из костей и снижают его содержание в крови.</w:t>
      </w:r>
    </w:p>
    <w:p w:rsidR="00CB6569" w:rsidRPr="008715CE" w:rsidRDefault="00CB6569" w:rsidP="00CB6569">
      <w:pPr>
        <w:shd w:val="clear" w:color="auto" w:fill="FFFFFF"/>
        <w:tabs>
          <w:tab w:val="left" w:pos="4961"/>
          <w:tab w:val="left" w:pos="10206"/>
        </w:tabs>
        <w:ind w:right="4" w:firstLine="567"/>
        <w:jc w:val="both"/>
        <w:rPr>
          <w:sz w:val="24"/>
          <w:szCs w:val="24"/>
        </w:rPr>
      </w:pPr>
      <w:r w:rsidRPr="008715CE">
        <w:rPr>
          <w:rFonts w:eastAsia="Times New Roman"/>
          <w:sz w:val="24"/>
          <w:szCs w:val="24"/>
        </w:rPr>
        <w:t xml:space="preserve">При вдыхании фториды отрицательно воздействуют на дыхательные пути. </w:t>
      </w:r>
      <w:r w:rsidRPr="008715CE">
        <w:rPr>
          <w:rFonts w:eastAsia="Times New Roman"/>
          <w:i/>
          <w:iCs/>
          <w:sz w:val="24"/>
          <w:szCs w:val="24"/>
        </w:rPr>
        <w:t xml:space="preserve">Гидросульфид </w:t>
      </w:r>
      <w:r w:rsidRPr="008715CE">
        <w:rPr>
          <w:rFonts w:eastAsia="Times New Roman"/>
          <w:sz w:val="24"/>
          <w:szCs w:val="24"/>
        </w:rPr>
        <w:t xml:space="preserve">поражает роговицу глаз и органы дыхания, вызывает головные боли. При высоких концентрациях возможен летальный исход. </w:t>
      </w:r>
      <w:r w:rsidRPr="008715CE">
        <w:rPr>
          <w:rFonts w:eastAsia="Times New Roman"/>
          <w:i/>
          <w:iCs/>
          <w:sz w:val="24"/>
          <w:szCs w:val="24"/>
        </w:rPr>
        <w:t xml:space="preserve">Дисульфид углерода </w:t>
      </w:r>
      <w:r w:rsidRPr="008715CE">
        <w:rPr>
          <w:rFonts w:eastAsia="Times New Roman"/>
          <w:sz w:val="24"/>
          <w:szCs w:val="24"/>
        </w:rPr>
        <w:t>является ядом, действующим на нервную систему, что может</w:t>
      </w:r>
      <w:r>
        <w:rPr>
          <w:rFonts w:eastAsia="Times New Roman"/>
          <w:sz w:val="24"/>
          <w:szCs w:val="24"/>
        </w:rPr>
        <w:t xml:space="preserve"> </w:t>
      </w:r>
      <w:r w:rsidRPr="008715CE">
        <w:rPr>
          <w:rFonts w:eastAsia="Times New Roman"/>
          <w:sz w:val="24"/>
          <w:szCs w:val="24"/>
        </w:rPr>
        <w:t>вызвать психическое расстройство</w:t>
      </w:r>
      <w:r>
        <w:rPr>
          <w:rFonts w:eastAsia="Times New Roman"/>
          <w:sz w:val="24"/>
          <w:szCs w:val="24"/>
        </w:rPr>
        <w:t>.</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 xml:space="preserve">Опасны для дыхания пары или соединения </w:t>
      </w:r>
      <w:r w:rsidRPr="008715CE">
        <w:rPr>
          <w:rFonts w:eastAsia="Times New Roman"/>
          <w:i/>
          <w:iCs/>
          <w:sz w:val="24"/>
          <w:szCs w:val="24"/>
        </w:rPr>
        <w:t xml:space="preserve">тяжелых металлов. </w:t>
      </w:r>
      <w:r w:rsidRPr="008715CE">
        <w:rPr>
          <w:rFonts w:eastAsia="Times New Roman"/>
          <w:sz w:val="24"/>
          <w:szCs w:val="24"/>
        </w:rPr>
        <w:t xml:space="preserve">Вредны для здоровья соединения </w:t>
      </w:r>
      <w:r w:rsidRPr="008715CE">
        <w:rPr>
          <w:rFonts w:eastAsia="Times New Roman"/>
          <w:i/>
          <w:iCs/>
          <w:sz w:val="24"/>
          <w:szCs w:val="24"/>
        </w:rPr>
        <w:t xml:space="preserve">бериллия. Диоксид серы </w:t>
      </w:r>
      <w:r w:rsidRPr="008715CE">
        <w:rPr>
          <w:rFonts w:eastAsia="Times New Roman"/>
          <w:sz w:val="24"/>
          <w:szCs w:val="24"/>
        </w:rPr>
        <w:t xml:space="preserve">поражает дыхательные пути. </w:t>
      </w:r>
      <w:r w:rsidRPr="008715CE">
        <w:rPr>
          <w:rFonts w:eastAsia="Times New Roman"/>
          <w:i/>
          <w:iCs/>
          <w:sz w:val="24"/>
          <w:szCs w:val="24"/>
        </w:rPr>
        <w:t xml:space="preserve">Оксид углерода </w:t>
      </w:r>
      <w:r w:rsidRPr="008715CE">
        <w:rPr>
          <w:rFonts w:eastAsia="Times New Roman"/>
          <w:sz w:val="24"/>
          <w:szCs w:val="24"/>
        </w:rPr>
        <w:t>препятствует переносу кислорода, отчего наступает кислородное голодание организма (продолжительное вдыхание может оказаться смертельным).</w:t>
      </w:r>
    </w:p>
    <w:p w:rsidR="00CB6569" w:rsidRPr="008715CE" w:rsidRDefault="00CB6569" w:rsidP="00CB6569">
      <w:pPr>
        <w:shd w:val="clear" w:color="auto" w:fill="FFFFFF"/>
        <w:tabs>
          <w:tab w:val="left" w:pos="10206"/>
        </w:tabs>
        <w:ind w:right="4" w:firstLine="567"/>
        <w:jc w:val="both"/>
        <w:rPr>
          <w:sz w:val="24"/>
          <w:szCs w:val="24"/>
        </w:rPr>
      </w:pPr>
      <w:r w:rsidRPr="008715CE">
        <w:rPr>
          <w:rFonts w:eastAsia="Times New Roman"/>
          <w:sz w:val="24"/>
          <w:szCs w:val="24"/>
        </w:rPr>
        <w:t xml:space="preserve">Наиболее опасны присутствующие в малых концентрациях в атмосфере </w:t>
      </w:r>
      <w:r w:rsidRPr="008715CE">
        <w:rPr>
          <w:rFonts w:eastAsia="Times New Roman"/>
          <w:i/>
          <w:iCs/>
          <w:sz w:val="24"/>
          <w:szCs w:val="24"/>
        </w:rPr>
        <w:t xml:space="preserve">альдегиды </w:t>
      </w:r>
      <w:r w:rsidRPr="008715CE">
        <w:rPr>
          <w:rFonts w:eastAsia="Times New Roman"/>
          <w:sz w:val="24"/>
          <w:szCs w:val="24"/>
        </w:rPr>
        <w:t xml:space="preserve">и </w:t>
      </w:r>
      <w:r w:rsidRPr="008715CE">
        <w:rPr>
          <w:rFonts w:eastAsia="Times New Roman"/>
          <w:i/>
          <w:iCs/>
          <w:sz w:val="24"/>
          <w:szCs w:val="24"/>
        </w:rPr>
        <w:t xml:space="preserve">кетоны. </w:t>
      </w:r>
      <w:r w:rsidRPr="008715CE">
        <w:rPr>
          <w:rFonts w:eastAsia="Times New Roman"/>
          <w:sz w:val="24"/>
          <w:szCs w:val="24"/>
        </w:rPr>
        <w:t xml:space="preserve">Альдегиды оказывают раздражающее воздействие на органы зрения и обоняния, являются наркотиками, разрушающими нервную систему. Нервную систему поражают также </w:t>
      </w:r>
      <w:r w:rsidRPr="008715CE">
        <w:rPr>
          <w:rFonts w:eastAsia="Times New Roman"/>
          <w:i/>
          <w:iCs/>
          <w:sz w:val="24"/>
          <w:szCs w:val="24"/>
        </w:rPr>
        <w:t xml:space="preserve">фенольные соединения </w:t>
      </w:r>
      <w:r w:rsidRPr="008715CE">
        <w:rPr>
          <w:rFonts w:eastAsia="Times New Roman"/>
          <w:sz w:val="24"/>
          <w:szCs w:val="24"/>
        </w:rPr>
        <w:t xml:space="preserve">и </w:t>
      </w:r>
      <w:r w:rsidRPr="008715CE">
        <w:rPr>
          <w:rFonts w:eastAsia="Times New Roman"/>
          <w:i/>
          <w:iCs/>
          <w:sz w:val="24"/>
          <w:szCs w:val="24"/>
        </w:rPr>
        <w:t>органические сульфиды.</w:t>
      </w:r>
    </w:p>
    <w:p w:rsidR="00CB6569" w:rsidRPr="008715CE" w:rsidRDefault="00CB6569" w:rsidP="00CB6569">
      <w:pPr>
        <w:shd w:val="clear" w:color="auto" w:fill="FFFFFF"/>
        <w:tabs>
          <w:tab w:val="left" w:pos="10206"/>
        </w:tabs>
        <w:ind w:right="7" w:firstLine="567"/>
        <w:jc w:val="both"/>
        <w:rPr>
          <w:sz w:val="24"/>
          <w:szCs w:val="24"/>
        </w:rPr>
      </w:pPr>
      <w:r w:rsidRPr="008715CE">
        <w:rPr>
          <w:rFonts w:eastAsia="Times New Roman"/>
          <w:sz w:val="24"/>
          <w:szCs w:val="24"/>
        </w:rPr>
        <w:lastRenderedPageBreak/>
        <w:t xml:space="preserve">Наличие пыли в атмосфере уменьшает поступление к Земле ультрафиолетовых лучей. В период </w:t>
      </w:r>
      <w:r w:rsidRPr="008715CE">
        <w:rPr>
          <w:rFonts w:eastAsia="Times New Roman"/>
          <w:i/>
          <w:iCs/>
          <w:sz w:val="24"/>
          <w:szCs w:val="24"/>
        </w:rPr>
        <w:t xml:space="preserve">смогов </w:t>
      </w:r>
      <w:r w:rsidRPr="008715CE">
        <w:rPr>
          <w:rFonts w:eastAsia="Times New Roman"/>
          <w:sz w:val="24"/>
          <w:szCs w:val="24"/>
        </w:rPr>
        <w:t>ухудшается самочувствие людей, резко возрастает число легочных и сердечно-сосудистых заболеваний, возникают эпидемии гриппа.</w:t>
      </w:r>
    </w:p>
    <w:p w:rsidR="00CB6569" w:rsidRPr="008715CE" w:rsidRDefault="00CB6569" w:rsidP="00CB6569">
      <w:pPr>
        <w:shd w:val="clear" w:color="auto" w:fill="FFFFFF"/>
        <w:tabs>
          <w:tab w:val="left" w:pos="10206"/>
        </w:tabs>
        <w:ind w:right="7" w:firstLine="567"/>
        <w:jc w:val="both"/>
        <w:rPr>
          <w:sz w:val="24"/>
          <w:szCs w:val="24"/>
        </w:rPr>
      </w:pPr>
      <w:r w:rsidRPr="008715CE">
        <w:rPr>
          <w:rFonts w:eastAsia="Times New Roman"/>
          <w:sz w:val="24"/>
          <w:szCs w:val="24"/>
        </w:rPr>
        <w:t>Большую роль в загрязнении атмосферы в последние десятилетия играет автотранспорт. Автомобили вместе с выхлопными газами распространяют сернистые и канцерогенные соединения, окись углерода, окись азота, альдегиды, фото-оксиданты и т. д. Легковой автомобиль может за 1 ч езды выбросить в воздух 3,4 кг (3 м</w:t>
      </w:r>
      <w:r w:rsidRPr="008715CE">
        <w:rPr>
          <w:rFonts w:eastAsia="Times New Roman"/>
          <w:sz w:val="24"/>
          <w:szCs w:val="24"/>
          <w:vertAlign w:val="superscript"/>
        </w:rPr>
        <w:t>3</w:t>
      </w:r>
      <w:r w:rsidRPr="008715CE">
        <w:rPr>
          <w:rFonts w:eastAsia="Times New Roman"/>
          <w:sz w:val="24"/>
          <w:szCs w:val="24"/>
        </w:rPr>
        <w:t>) окиси углерода, а грузовой автомобиль — 6,8 кг (м</w:t>
      </w:r>
      <w:r w:rsidRPr="008715CE">
        <w:rPr>
          <w:rFonts w:eastAsia="Times New Roman"/>
          <w:sz w:val="24"/>
          <w:szCs w:val="24"/>
          <w:vertAlign w:val="superscript"/>
        </w:rPr>
        <w:t>3</w:t>
      </w:r>
      <w:r w:rsidRPr="008715CE">
        <w:rPr>
          <w:rFonts w:eastAsia="Times New Roman"/>
          <w:sz w:val="24"/>
          <w:szCs w:val="24"/>
        </w:rPr>
        <w:t>).</w:t>
      </w:r>
    </w:p>
    <w:p w:rsidR="00CB6569" w:rsidRPr="008715CE" w:rsidRDefault="00CB6569" w:rsidP="00CB6569">
      <w:pPr>
        <w:shd w:val="clear" w:color="auto" w:fill="FFFFFF"/>
        <w:tabs>
          <w:tab w:val="left" w:pos="10206"/>
        </w:tabs>
        <w:ind w:right="14" w:firstLine="567"/>
        <w:jc w:val="both"/>
        <w:rPr>
          <w:sz w:val="24"/>
          <w:szCs w:val="24"/>
        </w:rPr>
      </w:pPr>
      <w:r w:rsidRPr="008715CE">
        <w:rPr>
          <w:rFonts w:eastAsia="Times New Roman"/>
          <w:sz w:val="24"/>
          <w:szCs w:val="24"/>
        </w:rPr>
        <w:t xml:space="preserve">Ярким предостерегающим примером воздействия на человека загрязнений биосферы явились последствия аварии на Чернобыльской атомной электростанции (ЧАЭС) в 1986 г. На симпозиуме в Минске ученые из Беларуси и Японии пришли к выводу, что последствия чернобыльской катастрофы в значительно большей степени проявляются через 10 лет после взрыва. Поэтому процесс распространения </w:t>
      </w:r>
      <w:r w:rsidRPr="008715CE">
        <w:rPr>
          <w:rFonts w:eastAsia="Times New Roman"/>
          <w:i/>
          <w:iCs/>
          <w:sz w:val="24"/>
          <w:szCs w:val="24"/>
        </w:rPr>
        <w:t xml:space="preserve">радионуклидов </w:t>
      </w:r>
      <w:r w:rsidRPr="008715CE">
        <w:rPr>
          <w:rFonts w:eastAsia="Times New Roman"/>
          <w:sz w:val="24"/>
          <w:szCs w:val="24"/>
        </w:rPr>
        <w:t>необходимо держать под строгим контролем. Изучение форм контроля и миграции радионуклидов является актуальной задачей на длительное время.</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 xml:space="preserve">Радиоактивные изотопы могут включаться в биологический круговорот веществ, накапливаться в почве, в тканях растений, животных и человека и вызывать внутреннее облучение. Наиболее активно в биологический круговорот включаются </w:t>
      </w:r>
      <w:r w:rsidRPr="008715CE">
        <w:rPr>
          <w:rFonts w:eastAsia="Times New Roman"/>
          <w:i/>
          <w:iCs/>
          <w:sz w:val="24"/>
          <w:szCs w:val="24"/>
        </w:rPr>
        <w:t xml:space="preserve">стронций-90, цезий-137, железо-55, тритий. </w:t>
      </w:r>
      <w:r w:rsidRPr="008715CE">
        <w:rPr>
          <w:rFonts w:eastAsia="Times New Roman"/>
          <w:sz w:val="24"/>
          <w:szCs w:val="24"/>
        </w:rPr>
        <w:t>Продолжительное внутреннее облучение даже низкими дозами радиации вызывает увеличение количества онкологических заболеваний и наследственных мутаций.</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 xml:space="preserve">Большую опасность для здоровья человека представляет избирательное накопление радиоактивных элементов в разных частях тела. Например, накопление </w:t>
      </w:r>
      <w:r w:rsidRPr="008715CE">
        <w:rPr>
          <w:rFonts w:eastAsia="Times New Roman"/>
          <w:i/>
          <w:iCs/>
          <w:sz w:val="24"/>
          <w:szCs w:val="24"/>
        </w:rPr>
        <w:t xml:space="preserve">стронция-90 </w:t>
      </w:r>
      <w:r w:rsidRPr="008715CE">
        <w:rPr>
          <w:rFonts w:eastAsia="Times New Roman"/>
          <w:sz w:val="24"/>
          <w:szCs w:val="24"/>
        </w:rPr>
        <w:t xml:space="preserve">в костном мозге может вызвать лейкоз или опухоль кости. Менее растворимый </w:t>
      </w:r>
      <w:r w:rsidRPr="008715CE">
        <w:rPr>
          <w:rFonts w:eastAsia="Times New Roman"/>
          <w:i/>
          <w:iCs/>
          <w:sz w:val="24"/>
          <w:szCs w:val="24"/>
        </w:rPr>
        <w:t xml:space="preserve">цезий-137 </w:t>
      </w:r>
      <w:r w:rsidRPr="008715CE">
        <w:rPr>
          <w:rFonts w:eastAsia="Times New Roman"/>
          <w:sz w:val="24"/>
          <w:szCs w:val="24"/>
        </w:rPr>
        <w:t>накапливается в печени или в половых железах, что может привести к возникновению наследственных изменений у потомства.</w:t>
      </w:r>
    </w:p>
    <w:p w:rsidR="00CB6569" w:rsidRPr="008715CE" w:rsidRDefault="00CB6569" w:rsidP="00CB6569">
      <w:pPr>
        <w:shd w:val="clear" w:color="auto" w:fill="FFFFFF"/>
        <w:tabs>
          <w:tab w:val="left" w:pos="10206"/>
        </w:tabs>
        <w:ind w:right="4" w:firstLine="567"/>
        <w:jc w:val="both"/>
        <w:rPr>
          <w:sz w:val="24"/>
          <w:szCs w:val="24"/>
        </w:rPr>
      </w:pPr>
      <w:r w:rsidRPr="008715CE">
        <w:rPr>
          <w:rFonts w:eastAsia="Times New Roman"/>
          <w:sz w:val="24"/>
          <w:szCs w:val="24"/>
        </w:rPr>
        <w:t>Наиболее восприимчивыми к облучению являются красный костный мозг и другие органы кроветворной системы, хрусталик глаза и половые железы. Чрезвычайно вредна радиация для детей, так как их ткани и органы еще растут и поэтому недопустимы соматические мутации. У детей нет порога чувствительности по отношению к радиации, поэтому неизвестно, какая доза вызывает мутации в их организме. Хотя и для взрослых эта доза является условной, так как установлено, что перестройка хромосом в половых клетках часто происходит под влиянием весьма малых доз облучения. Таким образом, последствия аварии на ЧАЭС еще могут долго проявляться.</w:t>
      </w:r>
    </w:p>
    <w:p w:rsidR="00CB6569" w:rsidRDefault="00CB6569" w:rsidP="00CB6569">
      <w:pPr>
        <w:shd w:val="clear" w:color="auto" w:fill="FFFFFF"/>
        <w:tabs>
          <w:tab w:val="left" w:pos="10206"/>
        </w:tabs>
        <w:ind w:right="11" w:firstLine="567"/>
        <w:jc w:val="both"/>
        <w:rPr>
          <w:rFonts w:eastAsia="Times New Roman"/>
          <w:sz w:val="24"/>
          <w:szCs w:val="24"/>
        </w:rPr>
      </w:pPr>
      <w:r w:rsidRPr="008715CE">
        <w:rPr>
          <w:rFonts w:eastAsia="Times New Roman"/>
          <w:sz w:val="24"/>
          <w:szCs w:val="24"/>
        </w:rPr>
        <w:t>Еще до чернобыльской катастрофы Научный комитет ООН по воздействию атомной радиации установил, что самые распространенные заболевания от облучения — это рак молочной и щитовидной желез, легких, поражение семенников. Что же происходит после чернобыльской аварии? Съезд педиатров Беларуси констатировал, что белорусская нация</w:t>
      </w:r>
      <w:r>
        <w:rPr>
          <w:rFonts w:eastAsia="Times New Roman"/>
          <w:sz w:val="24"/>
          <w:szCs w:val="24"/>
        </w:rPr>
        <w:t xml:space="preserve"> </w:t>
      </w:r>
      <w:r w:rsidRPr="008715CE">
        <w:rPr>
          <w:rFonts w:eastAsia="Times New Roman"/>
          <w:sz w:val="24"/>
          <w:szCs w:val="24"/>
        </w:rPr>
        <w:t>в опасности. Рождаемость в сравнении с 1985 г. сократилась на 25%. Рост заболеваний беременных женщин вызвал снижение нормальных родов с 54,3 до 34%. Возросла патология пищеварительной, мочевыделительной и эндокринной системЩ В несколько раз увеличилась заболеваемость раком щитовидной железы у детей. Ученые утверждают, что здоровых детей в Беларуси не более 10%.</w:t>
      </w:r>
    </w:p>
    <w:p w:rsidR="00CB6569" w:rsidRPr="008715CE" w:rsidRDefault="00CB6569" w:rsidP="00CB6569">
      <w:pPr>
        <w:shd w:val="clear" w:color="auto" w:fill="FFFFFF"/>
        <w:tabs>
          <w:tab w:val="left" w:pos="10206"/>
        </w:tabs>
        <w:ind w:right="11" w:firstLine="567"/>
        <w:jc w:val="both"/>
        <w:rPr>
          <w:sz w:val="24"/>
          <w:szCs w:val="24"/>
        </w:rPr>
      </w:pPr>
    </w:p>
    <w:p w:rsidR="00CB6569" w:rsidRPr="00736320" w:rsidRDefault="00CB6569" w:rsidP="00CB6569">
      <w:pPr>
        <w:shd w:val="clear" w:color="auto" w:fill="FFFFFF"/>
        <w:tabs>
          <w:tab w:val="left" w:pos="10206"/>
        </w:tabs>
        <w:ind w:right="1253" w:firstLine="567"/>
        <w:rPr>
          <w:b/>
          <w:sz w:val="24"/>
          <w:szCs w:val="24"/>
        </w:rPr>
      </w:pPr>
      <w:r w:rsidRPr="00736320">
        <w:rPr>
          <w:rFonts w:eastAsia="Times New Roman"/>
          <w:b/>
          <w:sz w:val="24"/>
          <w:szCs w:val="24"/>
        </w:rPr>
        <w:t>Косвенное воздействие на человека загрязнений биосферы</w:t>
      </w:r>
    </w:p>
    <w:p w:rsidR="00CB6569" w:rsidRPr="008715CE" w:rsidRDefault="00CB6569" w:rsidP="00CB6569">
      <w:pPr>
        <w:shd w:val="clear" w:color="auto" w:fill="FFFFFF"/>
        <w:tabs>
          <w:tab w:val="left" w:pos="10206"/>
        </w:tabs>
        <w:ind w:right="11" w:firstLine="567"/>
        <w:jc w:val="both"/>
        <w:rPr>
          <w:sz w:val="24"/>
          <w:szCs w:val="24"/>
        </w:rPr>
      </w:pPr>
      <w:r w:rsidRPr="008715CE">
        <w:rPr>
          <w:rFonts w:eastAsia="Times New Roman"/>
          <w:sz w:val="24"/>
          <w:szCs w:val="24"/>
        </w:rPr>
        <w:t>Косвенным воздействием на человека является воздействие, осуществляемое не при непосредственном контакте, а через изменение абиотической и биотической среды.</w:t>
      </w:r>
    </w:p>
    <w:p w:rsidR="00CB6569" w:rsidRPr="008715CE" w:rsidRDefault="00CB6569" w:rsidP="00CB6569">
      <w:pPr>
        <w:shd w:val="clear" w:color="auto" w:fill="FFFFFF"/>
        <w:tabs>
          <w:tab w:val="left" w:pos="10206"/>
        </w:tabs>
        <w:ind w:right="7" w:firstLine="567"/>
        <w:jc w:val="both"/>
        <w:rPr>
          <w:sz w:val="24"/>
          <w:szCs w:val="24"/>
        </w:rPr>
      </w:pPr>
      <w:r w:rsidRPr="008715CE">
        <w:rPr>
          <w:rFonts w:eastAsia="Times New Roman"/>
          <w:sz w:val="24"/>
          <w:szCs w:val="24"/>
        </w:rPr>
        <w:t>Косвенное воздействие выражается в том, что заболеван</w:t>
      </w:r>
      <w:r>
        <w:rPr>
          <w:rFonts w:eastAsia="Times New Roman"/>
          <w:sz w:val="24"/>
          <w:szCs w:val="24"/>
        </w:rPr>
        <w:t>и</w:t>
      </w:r>
      <w:r w:rsidRPr="008715CE">
        <w:rPr>
          <w:rFonts w:eastAsia="Times New Roman"/>
          <w:sz w:val="24"/>
          <w:szCs w:val="24"/>
        </w:rPr>
        <w:t>я могут возникать вследствие нарушения природного равновесия.</w:t>
      </w:r>
    </w:p>
    <w:p w:rsidR="00CB6569" w:rsidRPr="008715CE" w:rsidRDefault="00CB6569" w:rsidP="00CB6569">
      <w:pPr>
        <w:shd w:val="clear" w:color="auto" w:fill="FFFFFF"/>
        <w:tabs>
          <w:tab w:val="left" w:pos="10206"/>
        </w:tabs>
        <w:ind w:right="11" w:firstLine="567"/>
        <w:jc w:val="both"/>
        <w:rPr>
          <w:sz w:val="24"/>
          <w:szCs w:val="24"/>
        </w:rPr>
      </w:pPr>
      <w:r w:rsidRPr="008715CE">
        <w:rPr>
          <w:rFonts w:eastAsia="Times New Roman"/>
          <w:sz w:val="24"/>
          <w:szCs w:val="24"/>
        </w:rPr>
        <w:t xml:space="preserve">Так, при помощи новейших </w:t>
      </w:r>
      <w:r w:rsidRPr="008715CE">
        <w:rPr>
          <w:rFonts w:eastAsia="Times New Roman"/>
          <w:i/>
          <w:iCs/>
          <w:sz w:val="24"/>
          <w:szCs w:val="24"/>
        </w:rPr>
        <w:t xml:space="preserve">инсектицидов </w:t>
      </w:r>
      <w:r w:rsidRPr="008715CE">
        <w:rPr>
          <w:rFonts w:eastAsia="Times New Roman"/>
          <w:sz w:val="24"/>
          <w:szCs w:val="24"/>
        </w:rPr>
        <w:t xml:space="preserve">в Африке в </w:t>
      </w:r>
      <w:r w:rsidRPr="008715CE">
        <w:rPr>
          <w:rFonts w:eastAsia="Times New Roman"/>
          <w:sz w:val="24"/>
          <w:szCs w:val="24"/>
          <w:lang w:val="en-US"/>
        </w:rPr>
        <w:t>I</w:t>
      </w:r>
      <w:r w:rsidRPr="008715CE">
        <w:rPr>
          <w:rFonts w:eastAsia="Times New Roman"/>
          <w:sz w:val="24"/>
          <w:szCs w:val="24"/>
        </w:rPr>
        <w:t xml:space="preserve"> зоне Сахеля большие территории были избавлены от мухи цеце — переносчика болезни нагана, которая препятствовала развитию скотоводства. Поголовье скота резко увеличилось, что привело к перетравливанию скотом скудных саванн; затем, когда наступила засуха (чередование экстремально засушливых периодов с менее засушливым летом является в Сахеле нормой), ее жертвой пали сотни тысяча голов крупного рогатого скота, и люди умирали с голоду  тысячами.</w:t>
      </w:r>
    </w:p>
    <w:p w:rsidR="00CB6569" w:rsidRPr="008715CE" w:rsidRDefault="00CB6569" w:rsidP="00CB6569">
      <w:pPr>
        <w:shd w:val="clear" w:color="auto" w:fill="FFFFFF"/>
        <w:tabs>
          <w:tab w:val="left" w:pos="10206"/>
        </w:tabs>
        <w:ind w:right="209" w:firstLine="567"/>
        <w:jc w:val="both"/>
        <w:rPr>
          <w:sz w:val="24"/>
          <w:szCs w:val="24"/>
        </w:rPr>
      </w:pPr>
      <w:r w:rsidRPr="008715CE">
        <w:rPr>
          <w:rFonts w:eastAsia="Times New Roman"/>
          <w:i/>
          <w:iCs/>
          <w:sz w:val="24"/>
          <w:szCs w:val="24"/>
        </w:rPr>
        <w:t xml:space="preserve">Болезнь Минамати. </w:t>
      </w:r>
      <w:r w:rsidRPr="008715CE">
        <w:rPr>
          <w:rFonts w:eastAsia="Times New Roman"/>
          <w:sz w:val="24"/>
          <w:szCs w:val="24"/>
        </w:rPr>
        <w:t xml:space="preserve">На берегах бухты около городка Ми-намата на юге Японии в 1956 г. отметили ранее неизвестную болезнь. Она выражалась в нарушении зрения, слуха и осязания у человека, а также в отклонении его поведения. До конца 1972 г. обнаружилось 292 случая заболевания. Из них 62 закончились смертью. В 1969 г. удалось окончательно доказать, что причина заболевания — соединение метилртуть, которое многие годы поступало в бухту со </w:t>
      </w:r>
      <w:r w:rsidRPr="008715CE">
        <w:rPr>
          <w:rFonts w:eastAsia="Times New Roman"/>
          <w:sz w:val="24"/>
          <w:szCs w:val="24"/>
        </w:rPr>
        <w:lastRenderedPageBreak/>
        <w:t>сточными водами фабрики "Ниппон</w:t>
      </w:r>
      <w:r>
        <w:rPr>
          <w:rFonts w:eastAsia="Times New Roman"/>
          <w:sz w:val="24"/>
          <w:szCs w:val="24"/>
        </w:rPr>
        <w:t xml:space="preserve"> </w:t>
      </w:r>
      <w:r w:rsidRPr="008715CE">
        <w:rPr>
          <w:rFonts w:eastAsia="Times New Roman"/>
          <w:sz w:val="24"/>
          <w:szCs w:val="24"/>
        </w:rPr>
        <w:t>чиссо" ("Японский азот"). Через рыбу метил</w:t>
      </w:r>
      <w:r>
        <w:rPr>
          <w:rFonts w:eastAsia="Times New Roman"/>
          <w:sz w:val="24"/>
          <w:szCs w:val="24"/>
        </w:rPr>
        <w:t xml:space="preserve">, </w:t>
      </w:r>
      <w:r w:rsidRPr="008715CE">
        <w:rPr>
          <w:rFonts w:eastAsia="Times New Roman"/>
          <w:sz w:val="24"/>
          <w:szCs w:val="24"/>
        </w:rPr>
        <w:t>ртуть попадала в организм рыбаков. Количество ртути в 136</w:t>
      </w:r>
      <w:r>
        <w:rPr>
          <w:rFonts w:eastAsia="Times New Roman"/>
          <w:sz w:val="24"/>
          <w:szCs w:val="24"/>
        </w:rPr>
        <w:t xml:space="preserve"> </w:t>
      </w:r>
      <w:r w:rsidRPr="008715CE">
        <w:rPr>
          <w:rFonts w:eastAsia="Times New Roman"/>
          <w:sz w:val="24"/>
          <w:szCs w:val="24"/>
        </w:rPr>
        <w:t>рыбе составляло 5—20 мг/кг. Руководство фирмы пыталось замять эту историю, но был возбужден судебный процесс. В 1971 г. решением суда фирму обязали выплачивать компенсацию семьям умерших и заболевших. Общее число умерших превысило 200, и тысячи людей заболели.</w:t>
      </w:r>
    </w:p>
    <w:p w:rsidR="00CB6569" w:rsidRPr="008715CE" w:rsidRDefault="00CB6569" w:rsidP="00CB6569">
      <w:pPr>
        <w:shd w:val="clear" w:color="auto" w:fill="FFFFFF"/>
        <w:tabs>
          <w:tab w:val="left" w:pos="10206"/>
        </w:tabs>
        <w:ind w:right="4" w:firstLine="567"/>
        <w:jc w:val="both"/>
        <w:rPr>
          <w:sz w:val="24"/>
          <w:szCs w:val="24"/>
        </w:rPr>
      </w:pPr>
      <w:r w:rsidRPr="008715CE">
        <w:rPr>
          <w:rFonts w:eastAsia="Times New Roman"/>
          <w:i/>
          <w:iCs/>
          <w:sz w:val="24"/>
          <w:szCs w:val="24"/>
        </w:rPr>
        <w:t xml:space="preserve">Испарение дихлорфоса </w:t>
      </w:r>
      <w:r w:rsidRPr="008715CE">
        <w:rPr>
          <w:rFonts w:eastAsia="Times New Roman"/>
          <w:sz w:val="24"/>
          <w:szCs w:val="24"/>
        </w:rPr>
        <w:t>— это, пожалуй, самый удобный метод, применяемый для полного освобождения жилых помещений от насекомых (исчезает даже домовый муравей). Применяемые в домашнем хозяйстве для борьбы с вредителями текстиля ленты, испаряющие это вещество, считаются в США токсичными: они "вызывают у крыс родовые травмы и гибель зародышей, а потому небезопасны и для человека". Китайские исследователи обнаружили также вызванные дихлорфосом хромосомные изменения. Дихлорфос может стать причиной генетических повреждений.</w:t>
      </w:r>
    </w:p>
    <w:p w:rsidR="00CB6569" w:rsidRPr="008715CE" w:rsidRDefault="00CB6569" w:rsidP="00CB6569">
      <w:pPr>
        <w:shd w:val="clear" w:color="auto" w:fill="FFFFFF"/>
        <w:tabs>
          <w:tab w:val="left" w:pos="10206"/>
        </w:tabs>
        <w:ind w:right="18" w:firstLine="567"/>
        <w:jc w:val="both"/>
        <w:rPr>
          <w:sz w:val="24"/>
          <w:szCs w:val="24"/>
        </w:rPr>
      </w:pPr>
      <w:r w:rsidRPr="008715CE">
        <w:rPr>
          <w:rFonts w:eastAsia="Times New Roman"/>
          <w:sz w:val="24"/>
          <w:szCs w:val="24"/>
        </w:rPr>
        <w:t xml:space="preserve">Чернобыльская авария высветила новые факторы так называемого экологического напряжения. Даже в тех районах, в которых загрязнение территории </w:t>
      </w:r>
      <w:r w:rsidRPr="008715CE">
        <w:rPr>
          <w:rFonts w:eastAsia="Times New Roman"/>
          <w:i/>
          <w:iCs/>
          <w:sz w:val="24"/>
          <w:szCs w:val="24"/>
        </w:rPr>
        <w:t xml:space="preserve">радионуклидами </w:t>
      </w:r>
      <w:r w:rsidRPr="008715CE">
        <w:rPr>
          <w:rFonts w:eastAsia="Times New Roman"/>
          <w:sz w:val="24"/>
          <w:szCs w:val="24"/>
        </w:rPr>
        <w:t>не вызывает непосредственной угрозы здоровью населения, все же наблюдается более острое протекание обычных заболеваний. Это свидетельствует как о прямом влиянии малых доз облучения, так и о косвенном, через экологическое напряжение. Радиофобия у населения зараженных районов — проявление такого напряжения.</w:t>
      </w:r>
    </w:p>
    <w:p w:rsidR="00CB6569" w:rsidRPr="008715CE" w:rsidRDefault="00CB6569" w:rsidP="00CB6569">
      <w:pPr>
        <w:shd w:val="clear" w:color="auto" w:fill="FFFFFF"/>
        <w:tabs>
          <w:tab w:val="left" w:pos="10206"/>
        </w:tabs>
        <w:ind w:right="36" w:firstLine="567"/>
        <w:jc w:val="both"/>
        <w:rPr>
          <w:sz w:val="24"/>
          <w:szCs w:val="24"/>
        </w:rPr>
      </w:pPr>
      <w:r w:rsidRPr="008715CE">
        <w:rPr>
          <w:rFonts w:eastAsia="Times New Roman"/>
          <w:sz w:val="24"/>
          <w:szCs w:val="24"/>
        </w:rPr>
        <w:t xml:space="preserve">Косвенное влияние на человека оказывает дальний перенос техногенных веществ. В Подмосковье среднее значение рН в осадках 3—3,5 (при норме 5,6). Например, </w:t>
      </w:r>
      <w:r w:rsidRPr="008715CE">
        <w:rPr>
          <w:rFonts w:eastAsia="Times New Roman"/>
          <w:i/>
          <w:iCs/>
          <w:sz w:val="24"/>
          <w:szCs w:val="24"/>
        </w:rPr>
        <w:t xml:space="preserve">кислотные осадки, </w:t>
      </w:r>
      <w:r w:rsidRPr="008715CE">
        <w:rPr>
          <w:rFonts w:eastAsia="Times New Roman"/>
          <w:sz w:val="24"/>
          <w:szCs w:val="24"/>
        </w:rPr>
        <w:t>особенно в виде снега, регулярно отмечаются в Истринском районе. Такие осадки опасны для человека не столько своим прямым действием, сколько косвенным (через почву). Они ухудшают ее физико-химические свойства и нарушают питание растений, а следовательно, пагубно сказываются на здоровье животных, повышают токсическое действие других загрязнителей и т. п. Человек, являясь потребителем растительной и животной пищи, подвергается</w:t>
      </w:r>
      <w:r>
        <w:rPr>
          <w:rFonts w:eastAsia="Times New Roman"/>
          <w:sz w:val="24"/>
          <w:szCs w:val="24"/>
        </w:rPr>
        <w:t xml:space="preserve"> </w:t>
      </w:r>
      <w:r w:rsidRPr="008715CE">
        <w:rPr>
          <w:rFonts w:eastAsia="Times New Roman"/>
          <w:sz w:val="24"/>
          <w:szCs w:val="24"/>
        </w:rPr>
        <w:t>поражению веществами, загрязнившими биосферу на значительном расстоянии от места выпадения/ кислотных осадков</w:t>
      </w:r>
    </w:p>
    <w:p w:rsidR="00CB6569" w:rsidRDefault="00CB6569" w:rsidP="00CB6569">
      <w:pPr>
        <w:shd w:val="clear" w:color="auto" w:fill="FFFFFF"/>
        <w:tabs>
          <w:tab w:val="left" w:pos="10206"/>
        </w:tabs>
        <w:ind w:right="418" w:firstLine="567"/>
        <w:rPr>
          <w:sz w:val="24"/>
          <w:szCs w:val="24"/>
        </w:rPr>
      </w:pPr>
    </w:p>
    <w:p w:rsidR="00CB6569" w:rsidRPr="0015620D" w:rsidRDefault="00CB6569" w:rsidP="00CB6569">
      <w:pPr>
        <w:shd w:val="clear" w:color="auto" w:fill="FFFFFF"/>
        <w:tabs>
          <w:tab w:val="left" w:pos="10206"/>
        </w:tabs>
        <w:ind w:right="418" w:firstLine="567"/>
        <w:jc w:val="both"/>
        <w:rPr>
          <w:b/>
          <w:sz w:val="24"/>
          <w:szCs w:val="24"/>
        </w:rPr>
      </w:pPr>
      <w:r w:rsidRPr="0015620D">
        <w:rPr>
          <w:rFonts w:eastAsia="Times New Roman"/>
          <w:b/>
          <w:sz w:val="24"/>
          <w:szCs w:val="24"/>
        </w:rPr>
        <w:t>Основные загрязнители, их классификация. Земные насаждения как средства защиты человека</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Загрязнитель — субъект воздействия (физический агента химическое вещество или биологический вид) на окружающую среду, количество которого выше естественного уровня. Загрязнение может быть вызвано любым агентом, в том числе самым чистым, т. е. загрязнение — все то, что находится не в том месте, не в то время и не в том количестве которое естественно для природы, что выводит ее из состояния равновесия.</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 xml:space="preserve">Как уже отмечалось, по происхождению выделяют </w:t>
      </w:r>
      <w:r w:rsidRPr="00503AE1">
        <w:rPr>
          <w:rFonts w:eastAsia="Times New Roman"/>
          <w:i/>
          <w:sz w:val="24"/>
          <w:szCs w:val="24"/>
        </w:rPr>
        <w:t>есте</w:t>
      </w:r>
      <w:r w:rsidRPr="00503AE1">
        <w:rPr>
          <w:rFonts w:eastAsia="Times New Roman"/>
          <w:i/>
          <w:iCs/>
          <w:sz w:val="24"/>
          <w:szCs w:val="24"/>
        </w:rPr>
        <w:t>ственные</w:t>
      </w:r>
      <w:r w:rsidRPr="008715CE">
        <w:rPr>
          <w:rFonts w:eastAsia="Times New Roman"/>
          <w:i/>
          <w:iCs/>
          <w:sz w:val="24"/>
          <w:szCs w:val="24"/>
        </w:rPr>
        <w:t xml:space="preserve"> </w:t>
      </w:r>
      <w:r w:rsidRPr="008715CE">
        <w:rPr>
          <w:rFonts w:eastAsia="Times New Roman"/>
          <w:sz w:val="24"/>
          <w:szCs w:val="24"/>
        </w:rPr>
        <w:t xml:space="preserve">и </w:t>
      </w:r>
      <w:r w:rsidRPr="008715CE">
        <w:rPr>
          <w:rFonts w:eastAsia="Times New Roman"/>
          <w:i/>
          <w:iCs/>
          <w:sz w:val="24"/>
          <w:szCs w:val="24"/>
        </w:rPr>
        <w:t xml:space="preserve">антропогенные </w:t>
      </w:r>
      <w:r w:rsidRPr="008715CE">
        <w:rPr>
          <w:rFonts w:eastAsia="Times New Roman"/>
          <w:sz w:val="24"/>
          <w:szCs w:val="24"/>
        </w:rPr>
        <w:t xml:space="preserve">(связанные с деятельностью человека) загрязнения. </w:t>
      </w:r>
      <w:r w:rsidRPr="008715CE">
        <w:rPr>
          <w:rFonts w:eastAsia="Times New Roman"/>
          <w:i/>
          <w:iCs/>
          <w:sz w:val="24"/>
          <w:szCs w:val="24"/>
        </w:rPr>
        <w:t xml:space="preserve">Естественное загрязнение </w:t>
      </w:r>
      <w:r w:rsidRPr="008715CE">
        <w:rPr>
          <w:rFonts w:eastAsia="Times New Roman"/>
          <w:sz w:val="24"/>
          <w:szCs w:val="24"/>
        </w:rPr>
        <w:t>возникает в результате природных, как правило, катастрофических процессов (например, мощного извержения вулкана и т. п.).</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 xml:space="preserve">С развитием производственной деятельности все большая доля в загрязнении окружающей среды приходится на </w:t>
      </w:r>
      <w:r w:rsidRPr="008715CE">
        <w:rPr>
          <w:rFonts w:eastAsia="Times New Roman"/>
          <w:i/>
          <w:iCs/>
          <w:sz w:val="24"/>
          <w:szCs w:val="24"/>
        </w:rPr>
        <w:t xml:space="preserve">антропогенные загрязнения. </w:t>
      </w:r>
      <w:r w:rsidRPr="008715CE">
        <w:rPr>
          <w:rFonts w:eastAsia="Times New Roman"/>
          <w:sz w:val="24"/>
          <w:szCs w:val="24"/>
        </w:rPr>
        <w:t xml:space="preserve">Их подразделяют на локальные </w:t>
      </w:r>
      <w:r>
        <w:rPr>
          <w:rFonts w:eastAsia="Times New Roman"/>
          <w:i/>
          <w:iCs/>
          <w:sz w:val="24"/>
          <w:szCs w:val="24"/>
        </w:rPr>
        <w:t>и</w:t>
      </w:r>
      <w:r w:rsidRPr="008715CE">
        <w:rPr>
          <w:rFonts w:eastAsia="Times New Roman"/>
          <w:i/>
          <w:iCs/>
          <w:sz w:val="24"/>
          <w:szCs w:val="24"/>
        </w:rPr>
        <w:t xml:space="preserve"> </w:t>
      </w:r>
      <w:r w:rsidRPr="008715CE">
        <w:rPr>
          <w:rFonts w:eastAsia="Times New Roman"/>
          <w:sz w:val="24"/>
          <w:szCs w:val="24"/>
        </w:rPr>
        <w:t xml:space="preserve">глобальные. </w:t>
      </w:r>
      <w:r w:rsidRPr="008715CE">
        <w:rPr>
          <w:rFonts w:eastAsia="Times New Roman"/>
          <w:i/>
          <w:iCs/>
          <w:sz w:val="24"/>
          <w:szCs w:val="24"/>
        </w:rPr>
        <w:t xml:space="preserve">Локальные </w:t>
      </w:r>
      <w:r w:rsidRPr="008715CE">
        <w:rPr>
          <w:rFonts w:eastAsia="Times New Roman"/>
          <w:sz w:val="24"/>
          <w:szCs w:val="24"/>
        </w:rPr>
        <w:t xml:space="preserve">загрязнения связаны с городами непромышленными регионами. </w:t>
      </w:r>
      <w:r w:rsidRPr="008715CE">
        <w:rPr>
          <w:rFonts w:eastAsia="Times New Roman"/>
          <w:i/>
          <w:iCs/>
          <w:sz w:val="24"/>
          <w:szCs w:val="24"/>
        </w:rPr>
        <w:t xml:space="preserve">Глобальные </w:t>
      </w:r>
      <w:r w:rsidRPr="008715CE">
        <w:rPr>
          <w:rFonts w:eastAsia="Times New Roman"/>
          <w:sz w:val="24"/>
          <w:szCs w:val="24"/>
        </w:rPr>
        <w:t xml:space="preserve">загрязнения влияют на биосферные процессы в целом на Земле и распространяются на огромные расстояния. </w:t>
      </w:r>
      <w:r w:rsidRPr="008715CE">
        <w:rPr>
          <w:rFonts w:eastAsia="Times New Roman"/>
          <w:i/>
          <w:iCs/>
          <w:sz w:val="24"/>
          <w:szCs w:val="24"/>
        </w:rPr>
        <w:t xml:space="preserve">Антропогенное загрязнение] </w:t>
      </w:r>
      <w:r w:rsidRPr="008715CE">
        <w:rPr>
          <w:rFonts w:eastAsia="Times New Roman"/>
          <w:sz w:val="24"/>
          <w:szCs w:val="24"/>
        </w:rPr>
        <w:t>возникает в результате деятельности людей, в том числе их прямого или косвенного влияния на интенсивность естественного загрязнения.</w:t>
      </w:r>
    </w:p>
    <w:p w:rsidR="00CB6569" w:rsidRPr="008715CE" w:rsidRDefault="00CB6569" w:rsidP="00CB6569">
      <w:pPr>
        <w:shd w:val="clear" w:color="auto" w:fill="FFFFFF"/>
        <w:tabs>
          <w:tab w:val="left" w:pos="10206"/>
        </w:tabs>
        <w:ind w:right="36" w:firstLine="567"/>
        <w:jc w:val="both"/>
        <w:rPr>
          <w:sz w:val="24"/>
          <w:szCs w:val="24"/>
        </w:rPr>
      </w:pPr>
      <w:r w:rsidRPr="008715CE">
        <w:rPr>
          <w:rFonts w:eastAsia="Times New Roman"/>
          <w:sz w:val="24"/>
          <w:szCs w:val="24"/>
        </w:rPr>
        <w:t>Загрязнители атмосферы. Загрязнители воздуха бывают механические, химические, физические и биологические.</w:t>
      </w:r>
    </w:p>
    <w:p w:rsidR="00CB6569" w:rsidRPr="008715CE" w:rsidRDefault="00CB6569" w:rsidP="00CB6569">
      <w:pPr>
        <w:shd w:val="clear" w:color="auto" w:fill="FFFFFF"/>
        <w:tabs>
          <w:tab w:val="left" w:pos="10206"/>
        </w:tabs>
        <w:ind w:right="32" w:firstLine="567"/>
        <w:jc w:val="both"/>
        <w:rPr>
          <w:sz w:val="24"/>
          <w:szCs w:val="24"/>
        </w:rPr>
      </w:pPr>
      <w:r w:rsidRPr="008715CE">
        <w:rPr>
          <w:rFonts w:eastAsia="Times New Roman"/>
          <w:i/>
          <w:iCs/>
          <w:sz w:val="24"/>
          <w:szCs w:val="24"/>
        </w:rPr>
        <w:t xml:space="preserve">Механические загрязнители </w:t>
      </w:r>
      <w:r w:rsidRPr="008715CE">
        <w:rPr>
          <w:rFonts w:eastAsia="Times New Roman"/>
          <w:sz w:val="24"/>
          <w:szCs w:val="24"/>
        </w:rPr>
        <w:t>— пыль, мусор. Они образуются при сжигании органического топлива и в процессе производства строительных материалов.</w:t>
      </w:r>
    </w:p>
    <w:p w:rsidR="00CB6569" w:rsidRPr="008715CE" w:rsidRDefault="00CB6569" w:rsidP="00CB6569">
      <w:pPr>
        <w:shd w:val="clear" w:color="auto" w:fill="FFFFFF"/>
        <w:tabs>
          <w:tab w:val="left" w:pos="10206"/>
        </w:tabs>
        <w:ind w:right="32" w:firstLine="567"/>
        <w:jc w:val="both"/>
        <w:rPr>
          <w:sz w:val="24"/>
          <w:szCs w:val="24"/>
        </w:rPr>
      </w:pPr>
      <w:r w:rsidRPr="008715CE">
        <w:rPr>
          <w:rFonts w:eastAsia="Times New Roman"/>
          <w:sz w:val="24"/>
          <w:szCs w:val="24"/>
        </w:rPr>
        <w:t>При таком виде загрязнения наиболее в бедными являются частицы диаметром до 0,005 мм. С запыленностью воздуха связаны многие болезни: туберкулез, аллергические заболевания бронхов и др.; высокая концентрация пыли в воздухе вызывает атрофию слизистых оболочек носа, кровотечения.</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 xml:space="preserve">Американские ученые установили прямую связь между загрязнением воздуха и частотой заболеваний раком дыхательных путей в городах с населением свыше 1 млн человек. Заболевания </w:t>
      </w:r>
      <w:r w:rsidRPr="008715CE">
        <w:rPr>
          <w:rFonts w:eastAsia="Times New Roman"/>
          <w:sz w:val="24"/>
          <w:szCs w:val="24"/>
        </w:rPr>
        <w:lastRenderedPageBreak/>
        <w:t>глаз, в том числе хронические конъюнктивиты, нередко связаны с физическим загрязнением воздуха. Наличие пыли в атмосфере уменьшает поступление к поверхности Земли ультрафиолетовых лучей.</w:t>
      </w:r>
    </w:p>
    <w:p w:rsidR="00CB6569" w:rsidRPr="008715CE" w:rsidRDefault="00CB6569" w:rsidP="00CB6569">
      <w:pPr>
        <w:shd w:val="clear" w:color="auto" w:fill="FFFFFF"/>
        <w:tabs>
          <w:tab w:val="left" w:pos="10206"/>
        </w:tabs>
        <w:ind w:right="7" w:firstLine="567"/>
        <w:jc w:val="both"/>
        <w:rPr>
          <w:sz w:val="24"/>
          <w:szCs w:val="24"/>
        </w:rPr>
      </w:pPr>
      <w:r w:rsidRPr="008715CE">
        <w:rPr>
          <w:rFonts w:eastAsia="Times New Roman"/>
          <w:sz w:val="24"/>
          <w:szCs w:val="24"/>
        </w:rPr>
        <w:t>Зеленые насаждения очищают воздух от пыли и ослабляют действие других вредных примесей. Например, еловое насаждение собирает из воздуха 32 т пыли на 1 га, сосновое — 36,4 т, буковое — 68 т на 1 га. Лес, будучи способным отфильтровывать ежегодно до 50—70 т пыли на площади в 1 га, ослабляет опасность заболевания как перечисленными, так и многими другими заболеваниями.</w:t>
      </w:r>
    </w:p>
    <w:p w:rsidR="00CB6569" w:rsidRPr="008715CE" w:rsidRDefault="00CB6569" w:rsidP="00CB6569">
      <w:pPr>
        <w:shd w:val="clear" w:color="auto" w:fill="FFFFFF"/>
        <w:tabs>
          <w:tab w:val="left" w:pos="10206"/>
        </w:tabs>
        <w:ind w:right="14" w:firstLine="567"/>
        <w:jc w:val="both"/>
        <w:rPr>
          <w:sz w:val="24"/>
          <w:szCs w:val="24"/>
        </w:rPr>
      </w:pPr>
      <w:r w:rsidRPr="008715CE">
        <w:rPr>
          <w:rFonts w:eastAsia="Times New Roman"/>
          <w:i/>
          <w:iCs/>
          <w:sz w:val="24"/>
          <w:szCs w:val="24"/>
        </w:rPr>
        <w:t xml:space="preserve">Химические загрязнители </w:t>
      </w:r>
      <w:r w:rsidRPr="008715CE">
        <w:rPr>
          <w:rFonts w:eastAsia="Times New Roman"/>
          <w:sz w:val="24"/>
          <w:szCs w:val="24"/>
        </w:rPr>
        <w:t>— это проникшие в экосистему чуждые ей вещества или присутствующие в ней, но в концентрациях, превышающих норму.</w:t>
      </w:r>
    </w:p>
    <w:p w:rsidR="00CB6569" w:rsidRPr="008715CE" w:rsidRDefault="00CB6569" w:rsidP="00CB6569">
      <w:pPr>
        <w:shd w:val="clear" w:color="auto" w:fill="FFFFFF"/>
        <w:tabs>
          <w:tab w:val="left" w:pos="10206"/>
        </w:tabs>
        <w:ind w:right="14" w:firstLine="567"/>
        <w:jc w:val="both"/>
        <w:rPr>
          <w:sz w:val="24"/>
          <w:szCs w:val="24"/>
        </w:rPr>
      </w:pPr>
      <w:r w:rsidRPr="008715CE">
        <w:rPr>
          <w:rFonts w:eastAsia="Times New Roman"/>
          <w:sz w:val="24"/>
          <w:szCs w:val="24"/>
        </w:rPr>
        <w:t>Наибольшее загрязнение воздуха происходит при сжигании топлива для нужд промышленности, отоплении жилищ, при работе транспорта; сжигании и переработке бытовых и промышленных отходов, образующихся в результате промышленных выбросов. Вследствие неполного сгорания образуются зола и вредные газы.</w:t>
      </w:r>
    </w:p>
    <w:p w:rsidR="00CB6569" w:rsidRPr="008715CE" w:rsidRDefault="00CB6569" w:rsidP="00CB6569">
      <w:pPr>
        <w:shd w:val="clear" w:color="auto" w:fill="FFFFFF"/>
        <w:tabs>
          <w:tab w:val="left" w:pos="10206"/>
        </w:tabs>
        <w:ind w:right="29" w:firstLine="567"/>
        <w:jc w:val="both"/>
        <w:rPr>
          <w:sz w:val="24"/>
          <w:szCs w:val="24"/>
        </w:rPr>
      </w:pPr>
      <w:r w:rsidRPr="008715CE">
        <w:rPr>
          <w:rFonts w:eastAsia="Times New Roman"/>
          <w:sz w:val="24"/>
          <w:szCs w:val="24"/>
        </w:rPr>
        <w:t>Самыми распространенными токсичными веществами, загрязняющими атмосферу, являются следующие.</w:t>
      </w:r>
    </w:p>
    <w:p w:rsidR="00CB6569" w:rsidRPr="008715CE" w:rsidRDefault="00CB6569" w:rsidP="00CB6569">
      <w:pPr>
        <w:shd w:val="clear" w:color="auto" w:fill="FFFFFF"/>
        <w:tabs>
          <w:tab w:val="left" w:pos="10206"/>
        </w:tabs>
        <w:ind w:right="25" w:firstLine="567"/>
        <w:jc w:val="both"/>
        <w:rPr>
          <w:sz w:val="24"/>
          <w:szCs w:val="24"/>
        </w:rPr>
      </w:pPr>
      <w:r w:rsidRPr="008715CE">
        <w:rPr>
          <w:rFonts w:eastAsia="Times New Roman"/>
          <w:i/>
          <w:iCs/>
          <w:sz w:val="24"/>
          <w:szCs w:val="24"/>
        </w:rPr>
        <w:t xml:space="preserve">Соединения углерода: </w:t>
      </w:r>
      <w:r w:rsidRPr="008715CE">
        <w:rPr>
          <w:rFonts w:eastAsia="Times New Roman"/>
          <w:sz w:val="24"/>
          <w:szCs w:val="24"/>
        </w:rPr>
        <w:t>углекислый газ С0</w:t>
      </w:r>
      <w:r w:rsidRPr="008715CE">
        <w:rPr>
          <w:rFonts w:eastAsia="Times New Roman"/>
          <w:sz w:val="24"/>
          <w:szCs w:val="24"/>
          <w:vertAlign w:val="subscript"/>
        </w:rPr>
        <w:t>2</w:t>
      </w:r>
      <w:r w:rsidRPr="008715CE">
        <w:rPr>
          <w:rFonts w:eastAsia="Times New Roman"/>
          <w:sz w:val="24"/>
          <w:szCs w:val="24"/>
        </w:rPr>
        <w:t xml:space="preserve">, который не вреден в малых концентрациях (но экологи предупреждают, что если не удастся уменьшить выброс в атмосферу углекислого газа, то нашу планету ожидает катастрофа, связанная с повышением температуры вследствие так называемого </w:t>
      </w:r>
      <w:r w:rsidRPr="008715CE">
        <w:rPr>
          <w:rFonts w:eastAsia="Times New Roman"/>
          <w:i/>
          <w:iCs/>
          <w:sz w:val="24"/>
          <w:szCs w:val="24"/>
        </w:rPr>
        <w:t xml:space="preserve">парникового эффекта); </w:t>
      </w:r>
      <w:r w:rsidRPr="008715CE">
        <w:rPr>
          <w:rFonts w:eastAsia="Times New Roman"/>
          <w:sz w:val="24"/>
          <w:szCs w:val="24"/>
        </w:rPr>
        <w:t>окись углерода (СО), очень токсична, но быстро диффундирует в атмосфере; несгоревшие углеводороды или окисленные вещества (альдегиды и кислоты).</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i/>
          <w:iCs/>
          <w:sz w:val="24"/>
          <w:szCs w:val="24"/>
        </w:rPr>
        <w:t xml:space="preserve">Соединения серы: </w:t>
      </w:r>
      <w:r w:rsidRPr="008715CE">
        <w:rPr>
          <w:rFonts w:eastAsia="Times New Roman"/>
          <w:sz w:val="24"/>
          <w:szCs w:val="24"/>
        </w:rPr>
        <w:t>сернистый ангидрид (80</w:t>
      </w:r>
      <w:r w:rsidRPr="008715CE">
        <w:rPr>
          <w:rFonts w:eastAsia="Times New Roman"/>
          <w:sz w:val="24"/>
          <w:szCs w:val="24"/>
          <w:vertAlign w:val="subscript"/>
        </w:rPr>
        <w:t>2</w:t>
      </w:r>
      <w:r w:rsidRPr="008715CE">
        <w:rPr>
          <w:rFonts w:eastAsia="Times New Roman"/>
          <w:sz w:val="24"/>
          <w:szCs w:val="24"/>
        </w:rPr>
        <w:t>), который может переходить в серный ангидрид (30</w:t>
      </w:r>
      <w:r w:rsidRPr="008715CE">
        <w:rPr>
          <w:rFonts w:eastAsia="Times New Roman"/>
          <w:sz w:val="24"/>
          <w:szCs w:val="24"/>
          <w:vertAlign w:val="subscript"/>
        </w:rPr>
        <w:t>3</w:t>
      </w:r>
      <w:r w:rsidRPr="008715CE">
        <w:rPr>
          <w:rFonts w:eastAsia="Times New Roman"/>
          <w:sz w:val="24"/>
          <w:szCs w:val="24"/>
        </w:rPr>
        <w:t>) и в присутствии вод</w:t>
      </w:r>
      <w:r>
        <w:rPr>
          <w:rFonts w:eastAsia="Times New Roman"/>
          <w:sz w:val="24"/>
          <w:szCs w:val="24"/>
        </w:rPr>
        <w:t>ы</w:t>
      </w:r>
      <w:r w:rsidRPr="008715CE">
        <w:rPr>
          <w:rFonts w:eastAsia="Times New Roman"/>
          <w:sz w:val="24"/>
          <w:szCs w:val="24"/>
        </w:rPr>
        <w:t xml:space="preserve"> или ее паров образует серную кислоту (Н</w:t>
      </w:r>
      <w:r w:rsidRPr="008715CE">
        <w:rPr>
          <w:rFonts w:eastAsia="Times New Roman"/>
          <w:sz w:val="24"/>
          <w:szCs w:val="24"/>
          <w:vertAlign w:val="subscript"/>
        </w:rPr>
        <w:t>2</w:t>
      </w:r>
      <w:r w:rsidRPr="008715CE">
        <w:rPr>
          <w:rFonts w:eastAsia="Times New Roman"/>
          <w:sz w:val="24"/>
          <w:szCs w:val="24"/>
        </w:rPr>
        <w:t>50</w:t>
      </w:r>
      <w:r w:rsidRPr="008715CE">
        <w:rPr>
          <w:rFonts w:eastAsia="Times New Roman"/>
          <w:sz w:val="24"/>
          <w:szCs w:val="24"/>
          <w:vertAlign w:val="subscript"/>
        </w:rPr>
        <w:t>4</w:t>
      </w:r>
      <w:r w:rsidRPr="008715CE">
        <w:rPr>
          <w:rFonts w:eastAsia="Times New Roman"/>
          <w:sz w:val="24"/>
          <w:szCs w:val="24"/>
        </w:rPr>
        <w:t>).</w:t>
      </w:r>
    </w:p>
    <w:p w:rsidR="00CB6569" w:rsidRPr="008715CE" w:rsidRDefault="00CB6569" w:rsidP="00CB6569">
      <w:pPr>
        <w:shd w:val="clear" w:color="auto" w:fill="FFFFFF"/>
        <w:tabs>
          <w:tab w:val="left" w:pos="10206"/>
        </w:tabs>
        <w:ind w:right="194" w:firstLine="567"/>
        <w:jc w:val="both"/>
        <w:rPr>
          <w:sz w:val="24"/>
          <w:szCs w:val="24"/>
        </w:rPr>
      </w:pPr>
      <w:r w:rsidRPr="008715CE">
        <w:rPr>
          <w:rFonts w:eastAsia="Times New Roman"/>
          <w:i/>
          <w:iCs/>
          <w:sz w:val="24"/>
          <w:szCs w:val="24"/>
        </w:rPr>
        <w:t xml:space="preserve">Окислы азота </w:t>
      </w:r>
      <w:r w:rsidRPr="008715CE">
        <w:rPr>
          <w:rFonts w:eastAsia="Times New Roman"/>
          <w:sz w:val="24"/>
          <w:szCs w:val="24"/>
        </w:rPr>
        <w:t>(N0 и М0</w:t>
      </w:r>
      <w:r w:rsidRPr="008715CE">
        <w:rPr>
          <w:rFonts w:eastAsia="Times New Roman"/>
          <w:sz w:val="24"/>
          <w:szCs w:val="24"/>
          <w:vertAlign w:val="subscript"/>
        </w:rPr>
        <w:t>2</w:t>
      </w:r>
      <w:r w:rsidRPr="008715CE">
        <w:rPr>
          <w:rFonts w:eastAsia="Times New Roman"/>
          <w:sz w:val="24"/>
          <w:szCs w:val="24"/>
        </w:rPr>
        <w:t>) — благоприятные условия дл4 их образования создаются при высоких температурах.</w:t>
      </w:r>
    </w:p>
    <w:p w:rsidR="00CB6569" w:rsidRPr="008715CE" w:rsidRDefault="00CB6569" w:rsidP="00CB6569">
      <w:pPr>
        <w:shd w:val="clear" w:color="auto" w:fill="FFFFFF"/>
        <w:tabs>
          <w:tab w:val="left" w:pos="10206"/>
        </w:tabs>
        <w:ind w:right="158" w:firstLine="567"/>
        <w:jc w:val="both"/>
        <w:rPr>
          <w:sz w:val="24"/>
          <w:szCs w:val="24"/>
        </w:rPr>
      </w:pPr>
      <w:r w:rsidRPr="008715CE">
        <w:rPr>
          <w:rFonts w:eastAsia="Times New Roman"/>
          <w:sz w:val="24"/>
          <w:szCs w:val="24"/>
        </w:rPr>
        <w:t xml:space="preserve">Над большими городами мира все чаще "повисает" </w:t>
      </w:r>
      <w:r w:rsidRPr="008715CE">
        <w:rPr>
          <w:rFonts w:eastAsia="Times New Roman"/>
          <w:i/>
          <w:iCs/>
          <w:sz w:val="24"/>
          <w:szCs w:val="24"/>
        </w:rPr>
        <w:t xml:space="preserve">фото химический смог. </w:t>
      </w:r>
      <w:r w:rsidRPr="008715CE">
        <w:rPr>
          <w:rFonts w:eastAsia="Times New Roman"/>
          <w:sz w:val="24"/>
          <w:szCs w:val="24"/>
        </w:rPr>
        <w:t xml:space="preserve">Он образуется в результате фотохимичез кого взаимодействия слагающих его компонентов с </w:t>
      </w:r>
      <w:r w:rsidRPr="008715CE">
        <w:rPr>
          <w:rFonts w:eastAsia="Times New Roman"/>
          <w:i/>
          <w:iCs/>
          <w:sz w:val="24"/>
          <w:szCs w:val="24"/>
        </w:rPr>
        <w:t xml:space="preserve">атомарным кислородом. </w:t>
      </w:r>
      <w:r w:rsidRPr="008715CE">
        <w:rPr>
          <w:rFonts w:eastAsia="Times New Roman"/>
          <w:sz w:val="24"/>
          <w:szCs w:val="24"/>
        </w:rPr>
        <w:t>Фотохимический смог образуется обычно 1 период температурных инверсий, когда загрязненный воздух зажат верхним теплым слоем, что предотвращает вертикальный перенос загрязнений. Наиболее крупная катастрофа, вызванная токсическим туманом, произошла в Лондоне в 1952 г. В связи с низкой температурой и полны» отсутствием ветра Лондон был 5 дней окутан почти непроницаемым туманом. За это время погибло около 4 тыс. чел., д&lt; 10 тыс. чел. тяжело заболели.</w:t>
      </w:r>
    </w:p>
    <w:p w:rsidR="00CB6569" w:rsidRPr="008715CE" w:rsidRDefault="00CB6569" w:rsidP="00CB6569">
      <w:pPr>
        <w:shd w:val="clear" w:color="auto" w:fill="FFFFFF"/>
        <w:tabs>
          <w:tab w:val="left" w:pos="10206"/>
        </w:tabs>
        <w:ind w:right="97" w:firstLine="567"/>
        <w:jc w:val="both"/>
        <w:rPr>
          <w:sz w:val="24"/>
          <w:szCs w:val="24"/>
        </w:rPr>
      </w:pPr>
      <w:r w:rsidRPr="008715CE">
        <w:rPr>
          <w:rFonts w:eastAsia="Times New Roman"/>
          <w:i/>
          <w:iCs/>
          <w:sz w:val="24"/>
          <w:szCs w:val="24"/>
        </w:rPr>
        <w:t xml:space="preserve">Лесонасаждения </w:t>
      </w:r>
      <w:r w:rsidRPr="008715CE">
        <w:rPr>
          <w:rFonts w:eastAsia="Times New Roman"/>
          <w:sz w:val="24"/>
          <w:szCs w:val="24"/>
        </w:rPr>
        <w:t xml:space="preserve">могут служить как механическим препятствием для газа (и таким образом уменьшать его концентрацию), так и быть защитой против химического загрязнений атмосферы. Степень защитного влияния зависит от состава </w:t>
      </w:r>
      <w:r>
        <w:rPr>
          <w:rFonts w:eastAsia="Times New Roman"/>
          <w:i/>
          <w:iCs/>
          <w:sz w:val="24"/>
          <w:szCs w:val="24"/>
        </w:rPr>
        <w:t>и</w:t>
      </w:r>
      <w:r w:rsidRPr="008715CE">
        <w:rPr>
          <w:rFonts w:eastAsia="Times New Roman"/>
          <w:i/>
          <w:iCs/>
          <w:sz w:val="24"/>
          <w:szCs w:val="24"/>
        </w:rPr>
        <w:t xml:space="preserve"> </w:t>
      </w:r>
      <w:r w:rsidRPr="008715CE">
        <w:rPr>
          <w:rFonts w:eastAsia="Times New Roman"/>
          <w:sz w:val="24"/>
          <w:szCs w:val="24"/>
        </w:rPr>
        <w:t>концентрации загрязнителей и от характера самого леса.</w:t>
      </w:r>
    </w:p>
    <w:p w:rsidR="00CB6569" w:rsidRPr="008715CE" w:rsidRDefault="00CB6569" w:rsidP="00CB6569">
      <w:pPr>
        <w:shd w:val="clear" w:color="auto" w:fill="FFFFFF"/>
        <w:tabs>
          <w:tab w:val="left" w:pos="10206"/>
        </w:tabs>
        <w:ind w:right="94" w:firstLine="567"/>
        <w:jc w:val="both"/>
        <w:rPr>
          <w:sz w:val="24"/>
          <w:szCs w:val="24"/>
        </w:rPr>
      </w:pPr>
      <w:r w:rsidRPr="008715CE">
        <w:rPr>
          <w:rFonts w:eastAsia="Times New Roman"/>
          <w:sz w:val="24"/>
          <w:szCs w:val="24"/>
        </w:rPr>
        <w:t xml:space="preserve">Видами, поглощающими </w:t>
      </w:r>
      <w:r>
        <w:rPr>
          <w:rFonts w:eastAsia="Times New Roman"/>
          <w:sz w:val="24"/>
          <w:szCs w:val="24"/>
        </w:rPr>
        <w:t>СО</w:t>
      </w:r>
      <w:r w:rsidRPr="008715CE">
        <w:rPr>
          <w:rFonts w:eastAsia="Times New Roman"/>
          <w:sz w:val="24"/>
          <w:szCs w:val="24"/>
          <w:vertAlign w:val="subscript"/>
        </w:rPr>
        <w:t>2</w:t>
      </w:r>
      <w:r w:rsidRPr="008715CE">
        <w:rPr>
          <w:rFonts w:eastAsia="Times New Roman"/>
          <w:sz w:val="24"/>
          <w:szCs w:val="24"/>
        </w:rPr>
        <w:t xml:space="preserve"> в больших количествах, считаются тополь бальзамический, ясень зеленый, липа обыкновенная и береза пушистая. Фенолы усваиваются более всего акацией белой, бузиной красной и шелковицей белой. Поэтому опавшую листву важно не сжигать, а закапывать, чтобы вредные вещества разлагались в земле, а не высвобождались в атмосферу.</w:t>
      </w:r>
    </w:p>
    <w:p w:rsidR="00CB6569" w:rsidRDefault="00CB6569" w:rsidP="00CB6569">
      <w:pPr>
        <w:shd w:val="clear" w:color="auto" w:fill="FFFFFF"/>
        <w:tabs>
          <w:tab w:val="left" w:pos="10206"/>
        </w:tabs>
        <w:ind w:right="4" w:firstLine="567"/>
        <w:jc w:val="both"/>
        <w:rPr>
          <w:rFonts w:eastAsia="Times New Roman"/>
          <w:sz w:val="24"/>
          <w:szCs w:val="24"/>
        </w:rPr>
      </w:pPr>
      <w:r w:rsidRPr="008715CE">
        <w:rPr>
          <w:rFonts w:eastAsia="Times New Roman"/>
          <w:sz w:val="24"/>
          <w:szCs w:val="24"/>
        </w:rPr>
        <w:t>Значительна роль зеленых насаждении в балансе углекислоты. Растения способны поглощать окись углерода и высвобождать кислород в течение всего вегетационного периода, поэтому лес является большим защитным фактором в борьбе с избытком С0</w:t>
      </w:r>
      <w:r w:rsidRPr="008715CE">
        <w:rPr>
          <w:rFonts w:eastAsia="Times New Roman"/>
          <w:sz w:val="24"/>
          <w:szCs w:val="24"/>
          <w:vertAlign w:val="subscript"/>
        </w:rPr>
        <w:t>2</w:t>
      </w:r>
      <w:r w:rsidRPr="008715CE">
        <w:rPr>
          <w:rFonts w:eastAsia="Times New Roman"/>
          <w:sz w:val="24"/>
          <w:szCs w:val="24"/>
        </w:rPr>
        <w:t>, попадающего в атмосферу в густо населенных индустриальных районах.</w:t>
      </w:r>
    </w:p>
    <w:p w:rsidR="005F69AA" w:rsidRPr="008715CE" w:rsidRDefault="005F69AA" w:rsidP="005F69AA">
      <w:pPr>
        <w:shd w:val="clear" w:color="auto" w:fill="FFFFFF"/>
        <w:tabs>
          <w:tab w:val="left" w:pos="10206"/>
        </w:tabs>
        <w:ind w:firstLine="567"/>
        <w:jc w:val="both"/>
        <w:rPr>
          <w:sz w:val="24"/>
          <w:szCs w:val="24"/>
        </w:rPr>
      </w:pPr>
      <w:r w:rsidRPr="008715CE">
        <w:rPr>
          <w:rFonts w:eastAsia="Times New Roman"/>
          <w:sz w:val="24"/>
          <w:szCs w:val="24"/>
        </w:rPr>
        <w:t>Один гектар лесонасаждений поглощает за 1 ч весь углекислый газ, который выделяет за это время 200 человек, т. е. 8 кг. Углерод остается в листьях и используется ими для создания органических веществ, кислород выделяется в атмосферный воздух.</w:t>
      </w:r>
    </w:p>
    <w:p w:rsidR="00CB6569" w:rsidRPr="008715CE" w:rsidRDefault="005F69AA" w:rsidP="005F69AA">
      <w:pPr>
        <w:shd w:val="clear" w:color="auto" w:fill="FFFFFF"/>
        <w:tabs>
          <w:tab w:val="left" w:pos="10206"/>
        </w:tabs>
        <w:ind w:right="4" w:firstLine="567"/>
        <w:jc w:val="both"/>
        <w:rPr>
          <w:sz w:val="24"/>
          <w:szCs w:val="24"/>
        </w:rPr>
      </w:pPr>
      <w:r>
        <w:rPr>
          <w:rFonts w:eastAsia="Times New Roman"/>
          <w:noProof/>
          <w:sz w:val="24"/>
          <w:szCs w:val="24"/>
        </w:rPr>
        <w:lastRenderedPageBreak/>
        <w:drawing>
          <wp:anchor distT="0" distB="0" distL="114300" distR="114300" simplePos="0" relativeHeight="251810304" behindDoc="1" locked="0" layoutInCell="1" allowOverlap="1">
            <wp:simplePos x="0" y="0"/>
            <wp:positionH relativeFrom="column">
              <wp:posOffset>-92710</wp:posOffset>
            </wp:positionH>
            <wp:positionV relativeFrom="paragraph">
              <wp:posOffset>1654810</wp:posOffset>
            </wp:positionV>
            <wp:extent cx="3611880" cy="4286250"/>
            <wp:effectExtent l="19050" t="0" r="7620" b="0"/>
            <wp:wrapTight wrapText="bothSides">
              <wp:wrapPolygon edited="0">
                <wp:start x="-114" y="0"/>
                <wp:lineTo x="-114" y="21504"/>
                <wp:lineTo x="21646" y="21504"/>
                <wp:lineTo x="21646" y="0"/>
                <wp:lineTo x="-114" y="0"/>
              </wp:wrapPolygon>
            </wp:wrapTight>
            <wp:docPr id="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3611880" cy="4286250"/>
                    </a:xfrm>
                    <a:prstGeom prst="rect">
                      <a:avLst/>
                    </a:prstGeom>
                    <a:noFill/>
                    <a:ln w="9525">
                      <a:noFill/>
                      <a:miter lim="800000"/>
                      <a:headEnd/>
                      <a:tailEnd/>
                    </a:ln>
                  </pic:spPr>
                </pic:pic>
              </a:graphicData>
            </a:graphic>
          </wp:anchor>
        </w:drawing>
      </w:r>
      <w:r w:rsidR="00CB6569" w:rsidRPr="008715CE">
        <w:rPr>
          <w:rFonts w:eastAsia="Times New Roman"/>
          <w:sz w:val="24"/>
          <w:szCs w:val="24"/>
        </w:rPr>
        <w:t>Одно широколиственное дерево с проекцией кроны 150 м</w:t>
      </w:r>
      <w:r w:rsidR="00CB6569" w:rsidRPr="008715CE">
        <w:rPr>
          <w:rFonts w:eastAsia="Times New Roman"/>
          <w:sz w:val="24"/>
          <w:szCs w:val="24"/>
          <w:vertAlign w:val="superscript"/>
        </w:rPr>
        <w:t>2</w:t>
      </w:r>
      <w:r w:rsidR="00CB6569" w:rsidRPr="008715CE">
        <w:rPr>
          <w:rFonts w:eastAsia="Times New Roman"/>
          <w:sz w:val="24"/>
          <w:szCs w:val="24"/>
        </w:rPr>
        <w:t xml:space="preserve"> дает за 10 лет количество кислорода, нужное для 2 лет жизни одного человека. Наиболее активны в этом отношении тополя. Средневозрастной тополь поглощает в период вегетации до 40 кг углекислоты в час.</w:t>
      </w:r>
    </w:p>
    <w:p w:rsidR="00CB6569" w:rsidRPr="008715CE" w:rsidRDefault="00CB6569" w:rsidP="00CB6569">
      <w:pPr>
        <w:shd w:val="clear" w:color="auto" w:fill="FFFFFF"/>
        <w:tabs>
          <w:tab w:val="left" w:pos="10206"/>
        </w:tabs>
        <w:ind w:right="14" w:firstLine="567"/>
        <w:jc w:val="both"/>
        <w:rPr>
          <w:sz w:val="24"/>
          <w:szCs w:val="24"/>
        </w:rPr>
      </w:pPr>
      <w:r w:rsidRPr="008715CE">
        <w:rPr>
          <w:rFonts w:eastAsia="Times New Roman"/>
          <w:i/>
          <w:iCs/>
          <w:sz w:val="24"/>
          <w:szCs w:val="24"/>
        </w:rPr>
        <w:t xml:space="preserve">Физические загрязнители </w:t>
      </w:r>
      <w:r w:rsidRPr="008715CE">
        <w:rPr>
          <w:rFonts w:eastAsia="Times New Roman"/>
          <w:sz w:val="24"/>
          <w:szCs w:val="24"/>
        </w:rPr>
        <w:t>— это избыточные источники энергии, поступающие в биосферу от техногенных причин. Например, тепловые (поступление в атмосферу нагретых газов); световые (ухудшение естественной освещенности местности под воздействием искусственных источников света); шумовые (превышение допустимого уровня шумов); электромагнитные (от линий электропередач, радио, телевидения, работы промышленных установок); радиоактивные (попадание радиоактивных веществ в атмосферу), озоноразрушающие (выделения хладонов в атмосферу).</w:t>
      </w:r>
    </w:p>
    <w:p w:rsidR="00CB6569" w:rsidRPr="008715CE" w:rsidRDefault="00CB6569" w:rsidP="00CB6569">
      <w:pPr>
        <w:shd w:val="clear" w:color="auto" w:fill="FFFFFF"/>
        <w:tabs>
          <w:tab w:val="left" w:pos="10206"/>
        </w:tabs>
        <w:ind w:right="25" w:firstLine="567"/>
        <w:jc w:val="both"/>
        <w:rPr>
          <w:sz w:val="24"/>
          <w:szCs w:val="24"/>
        </w:rPr>
      </w:pPr>
      <w:r w:rsidRPr="008715CE">
        <w:rPr>
          <w:rFonts w:eastAsia="Times New Roman"/>
          <w:sz w:val="24"/>
          <w:szCs w:val="24"/>
        </w:rPr>
        <w:t xml:space="preserve">Одним из неблагоприятных факторов городской среды является </w:t>
      </w:r>
      <w:r w:rsidRPr="008715CE">
        <w:rPr>
          <w:rFonts w:eastAsia="Times New Roman"/>
          <w:i/>
          <w:iCs/>
          <w:sz w:val="24"/>
          <w:szCs w:val="24"/>
        </w:rPr>
        <w:t xml:space="preserve">шум, </w:t>
      </w:r>
      <w:r w:rsidRPr="008715CE">
        <w:rPr>
          <w:rFonts w:eastAsia="Times New Roman"/>
          <w:sz w:val="24"/>
          <w:szCs w:val="24"/>
        </w:rPr>
        <w:t>представляющий собой беспорядочные непериодические колебания звука различной физической природы (рис. 20).</w:t>
      </w:r>
    </w:p>
    <w:p w:rsidR="00CB6569" w:rsidRPr="008715CE" w:rsidRDefault="00CB6569" w:rsidP="00CB6569">
      <w:pPr>
        <w:shd w:val="clear" w:color="auto" w:fill="FFFFFF"/>
        <w:tabs>
          <w:tab w:val="left" w:pos="10206"/>
        </w:tabs>
        <w:ind w:right="29" w:firstLine="567"/>
        <w:jc w:val="both"/>
        <w:rPr>
          <w:sz w:val="24"/>
          <w:szCs w:val="24"/>
        </w:rPr>
      </w:pPr>
      <w:r w:rsidRPr="008715CE">
        <w:rPr>
          <w:rFonts w:eastAsia="Times New Roman"/>
          <w:sz w:val="24"/>
          <w:szCs w:val="24"/>
        </w:rPr>
        <w:t>Шум автотранспорта, как правило, характеризующийся низкой частотой, распространяется на более дальние расстояния, чем шум высокой частоты.</w:t>
      </w:r>
    </w:p>
    <w:p w:rsidR="00CB6569" w:rsidRPr="008715CE" w:rsidRDefault="00CB6569" w:rsidP="00CB6569">
      <w:pPr>
        <w:shd w:val="clear" w:color="auto" w:fill="FFFFFF"/>
        <w:tabs>
          <w:tab w:val="left" w:pos="10206"/>
        </w:tabs>
        <w:ind w:right="47" w:firstLine="567"/>
        <w:jc w:val="both"/>
        <w:rPr>
          <w:sz w:val="24"/>
          <w:szCs w:val="24"/>
        </w:rPr>
      </w:pPr>
      <w:r w:rsidRPr="008715CE">
        <w:rPr>
          <w:rFonts w:eastAsia="Times New Roman"/>
          <w:sz w:val="24"/>
          <w:szCs w:val="24"/>
        </w:rPr>
        <w:t>В гигиенических и клинических исследованиях выявлено, что даже кратковременное воздействие шума способно вредно отразиться практически на всех функциональных системах организма. Наиболее ранимы сердечно</w:t>
      </w:r>
      <w:r>
        <w:rPr>
          <w:rFonts w:eastAsia="Times New Roman"/>
          <w:sz w:val="24"/>
          <w:szCs w:val="24"/>
        </w:rPr>
        <w:t xml:space="preserve"> </w:t>
      </w:r>
      <w:r w:rsidRPr="008715CE">
        <w:rPr>
          <w:rFonts w:eastAsia="Times New Roman"/>
          <w:sz w:val="24"/>
          <w:szCs w:val="24"/>
        </w:rPr>
        <w:t>-сосудистая и нервная система. Установлено, что шум в пределах 30—40 дБ является зоной комфорта, выше 120 дБ — болевой порог для человека.</w:t>
      </w:r>
    </w:p>
    <w:p w:rsidR="00CB6569" w:rsidRPr="008715CE" w:rsidRDefault="00CB6569" w:rsidP="00CB6569">
      <w:pPr>
        <w:shd w:val="clear" w:color="auto" w:fill="FFFFFF"/>
        <w:tabs>
          <w:tab w:val="left" w:pos="10206"/>
        </w:tabs>
        <w:ind w:right="54" w:firstLine="567"/>
        <w:jc w:val="both"/>
        <w:rPr>
          <w:sz w:val="24"/>
          <w:szCs w:val="24"/>
        </w:rPr>
      </w:pPr>
      <w:r w:rsidRPr="008715CE">
        <w:rPr>
          <w:rFonts w:eastAsia="Times New Roman"/>
          <w:sz w:val="24"/>
          <w:szCs w:val="24"/>
        </w:rPr>
        <w:t>Защиту от источников шума могут обеспечить зеленые насаждения. От внутригородского шума хорошо защищают</w:t>
      </w:r>
      <w:r>
        <w:rPr>
          <w:rFonts w:eastAsia="Times New Roman"/>
          <w:sz w:val="24"/>
          <w:szCs w:val="24"/>
        </w:rPr>
        <w:t xml:space="preserve"> </w:t>
      </w:r>
      <w:r w:rsidRPr="008715CE">
        <w:rPr>
          <w:rFonts w:eastAsia="Times New Roman"/>
          <w:sz w:val="24"/>
          <w:szCs w:val="24"/>
        </w:rPr>
        <w:t>вьющиеся растения. Например, виноград пятилисточковый,  покрывающий стену жилого дома, почти наполовину снижает уровень шума в квартирах.</w:t>
      </w:r>
    </w:p>
    <w:p w:rsidR="00CB6569" w:rsidRDefault="00CB6569" w:rsidP="00CB6569">
      <w:pPr>
        <w:shd w:val="clear" w:color="auto" w:fill="FFFFFF"/>
        <w:tabs>
          <w:tab w:val="left" w:pos="10206"/>
        </w:tabs>
        <w:ind w:right="4" w:firstLine="567"/>
        <w:jc w:val="both"/>
        <w:rPr>
          <w:rFonts w:eastAsia="Times New Roman"/>
          <w:sz w:val="24"/>
          <w:szCs w:val="24"/>
        </w:rPr>
      </w:pPr>
      <w:r w:rsidRPr="008715CE">
        <w:rPr>
          <w:rFonts w:eastAsia="Times New Roman"/>
          <w:sz w:val="24"/>
          <w:szCs w:val="24"/>
        </w:rPr>
        <w:t>Шумозащитные свойства зеленых насаждений зависят от  ширины, густоты и дендрологического состава, а также высоты деревьев и конструкции полосы: свободное размещение деревьев в шахматном порядке более эффективно, чем размещение рядами. Защитная полоса деревьев шириной 100 и 142</w:t>
      </w:r>
      <w:r>
        <w:rPr>
          <w:rFonts w:eastAsia="Times New Roman"/>
          <w:sz w:val="24"/>
          <w:szCs w:val="24"/>
        </w:rPr>
        <w:t xml:space="preserve"> заг</w:t>
      </w:r>
      <w:r w:rsidRPr="008715CE">
        <w:rPr>
          <w:rFonts w:eastAsia="Times New Roman"/>
          <w:sz w:val="24"/>
          <w:szCs w:val="24"/>
        </w:rPr>
        <w:t>лушает шум автомашин на 30%, мопедов — на 25%, трамваев — на 23%.</w:t>
      </w:r>
    </w:p>
    <w:p w:rsidR="00CB6569" w:rsidRPr="008715CE" w:rsidRDefault="00CB6569" w:rsidP="00CB6569">
      <w:pPr>
        <w:shd w:val="clear" w:color="auto" w:fill="FFFFFF"/>
        <w:tabs>
          <w:tab w:val="left" w:pos="10206"/>
        </w:tabs>
        <w:ind w:right="11" w:firstLine="567"/>
        <w:jc w:val="both"/>
        <w:rPr>
          <w:sz w:val="24"/>
          <w:szCs w:val="24"/>
        </w:rPr>
      </w:pPr>
      <w:r w:rsidRPr="008715CE">
        <w:rPr>
          <w:rFonts w:eastAsia="Times New Roman"/>
          <w:sz w:val="24"/>
          <w:szCs w:val="24"/>
        </w:rPr>
        <w:t xml:space="preserve">Более надежная защита от шума достигается установкой </w:t>
      </w:r>
      <w:r>
        <w:rPr>
          <w:rFonts w:eastAsia="Times New Roman"/>
          <w:sz w:val="24"/>
          <w:szCs w:val="24"/>
        </w:rPr>
        <w:t>ш</w:t>
      </w:r>
      <w:r w:rsidRPr="008715CE">
        <w:rPr>
          <w:rFonts w:eastAsia="Times New Roman"/>
          <w:sz w:val="24"/>
          <w:szCs w:val="24"/>
        </w:rPr>
        <w:t>умозащитных ограждений (бетонных, металлических, стеклянных, деревянных) от источников шума.</w:t>
      </w:r>
    </w:p>
    <w:p w:rsidR="00CB6569" w:rsidRPr="008715CE" w:rsidRDefault="00CB6569" w:rsidP="00CB6569">
      <w:pPr>
        <w:shd w:val="clear" w:color="auto" w:fill="FFFFFF"/>
        <w:tabs>
          <w:tab w:val="left" w:pos="10206"/>
        </w:tabs>
        <w:ind w:right="11" w:firstLine="567"/>
        <w:jc w:val="both"/>
        <w:rPr>
          <w:sz w:val="24"/>
          <w:szCs w:val="24"/>
        </w:rPr>
      </w:pPr>
      <w:r w:rsidRPr="008715CE">
        <w:rPr>
          <w:rFonts w:eastAsia="Times New Roman"/>
          <w:sz w:val="24"/>
          <w:szCs w:val="24"/>
        </w:rPr>
        <w:t xml:space="preserve">Конец первой половины </w:t>
      </w:r>
      <w:r w:rsidRPr="008715CE">
        <w:rPr>
          <w:rFonts w:eastAsia="Times New Roman"/>
          <w:sz w:val="24"/>
          <w:szCs w:val="24"/>
          <w:lang w:val="en-US"/>
        </w:rPr>
        <w:t>XX</w:t>
      </w:r>
      <w:r w:rsidRPr="008715CE">
        <w:rPr>
          <w:rFonts w:eastAsia="Times New Roman"/>
          <w:sz w:val="24"/>
          <w:szCs w:val="24"/>
        </w:rPr>
        <w:t xml:space="preserve"> в. принес миру новую опасность — загрязнение воздуха, а также почвы и воды продуктами радиоактивного деления.</w:t>
      </w:r>
      <w:r w:rsidRPr="00503AE1">
        <w:rPr>
          <w:rFonts w:eastAsia="Times New Roman"/>
          <w:sz w:val="24"/>
          <w:szCs w:val="24"/>
        </w:rPr>
        <w:t xml:space="preserve"> </w:t>
      </w:r>
      <w:r w:rsidRPr="008715CE">
        <w:rPr>
          <w:rFonts w:eastAsia="Times New Roman"/>
          <w:sz w:val="24"/>
          <w:szCs w:val="24"/>
        </w:rPr>
        <w:t xml:space="preserve">Особенно опасными </w:t>
      </w:r>
      <w:r w:rsidRPr="008715CE">
        <w:rPr>
          <w:rFonts w:eastAsia="Times New Roman"/>
          <w:i/>
          <w:iCs/>
          <w:sz w:val="24"/>
          <w:szCs w:val="24"/>
        </w:rPr>
        <w:t xml:space="preserve">радиоактивными изотопами </w:t>
      </w:r>
      <w:r w:rsidRPr="008715CE">
        <w:rPr>
          <w:rFonts w:eastAsia="Times New Roman"/>
          <w:sz w:val="24"/>
          <w:szCs w:val="24"/>
        </w:rPr>
        <w:t>являются стронций-90, цезий-135, цезий-137 и некоторые другие изотопы.</w:t>
      </w:r>
    </w:p>
    <w:p w:rsidR="00CB6569" w:rsidRPr="008715CE" w:rsidRDefault="00CB6569" w:rsidP="00CB6569">
      <w:pPr>
        <w:shd w:val="clear" w:color="auto" w:fill="FFFFFF"/>
        <w:tabs>
          <w:tab w:val="left" w:pos="10206"/>
        </w:tabs>
        <w:ind w:right="4" w:firstLine="567"/>
        <w:jc w:val="both"/>
        <w:rPr>
          <w:sz w:val="24"/>
          <w:szCs w:val="24"/>
        </w:rPr>
      </w:pPr>
      <w:r w:rsidRPr="008715CE">
        <w:rPr>
          <w:rFonts w:eastAsia="Times New Roman"/>
          <w:sz w:val="24"/>
          <w:szCs w:val="24"/>
        </w:rPr>
        <w:t>Лесные экосистемы играют значительную роль в ослаблении последствий ядерных взрывов в виде радиоактивных загрязнений атмосферы. Лесной биогеоценоз способен задерживать, перераспределять и аккумулировать радиоактивную пыль: часть радионуклидов задерживается пологом и используется листвой и хвоей, часть их смывается и сдувается, определенное количество проникает под полог вместе с опа-дом или через свободные промежутки в пологе поступает в подстилку и почву, где происходят дальнейшие превращения и перемещения. Листья и хвоя деревьев могут собирать до 50% радиоактивного йода. Активность радиоактивных осадков в незащищенных лесом местах оказывается в 32 раза выше. В этом проявляется прямое защитное влияние лесных экосистем на человека.</w:t>
      </w:r>
    </w:p>
    <w:p w:rsidR="00CB6569" w:rsidRPr="008715CE" w:rsidRDefault="00CB6569" w:rsidP="00CB6569">
      <w:pPr>
        <w:shd w:val="clear" w:color="auto" w:fill="FFFFFF"/>
        <w:tabs>
          <w:tab w:val="left" w:pos="10206"/>
        </w:tabs>
        <w:ind w:right="7" w:firstLine="567"/>
        <w:jc w:val="both"/>
        <w:rPr>
          <w:sz w:val="24"/>
          <w:szCs w:val="24"/>
        </w:rPr>
      </w:pPr>
      <w:r w:rsidRPr="008715CE">
        <w:rPr>
          <w:rFonts w:eastAsia="Times New Roman"/>
          <w:b/>
          <w:bCs/>
          <w:i/>
          <w:iCs/>
          <w:sz w:val="24"/>
          <w:szCs w:val="24"/>
        </w:rPr>
        <w:lastRenderedPageBreak/>
        <w:t xml:space="preserve">Биологические загрязнители </w:t>
      </w:r>
      <w:r w:rsidRPr="008715CE">
        <w:rPr>
          <w:rFonts w:eastAsia="Times New Roman"/>
          <w:sz w:val="24"/>
          <w:szCs w:val="24"/>
        </w:rPr>
        <w:t xml:space="preserve">— чуждые экосистеме виды организмов. Загрязнение микроорганизмами называют также </w:t>
      </w:r>
      <w:r w:rsidRPr="008715CE">
        <w:rPr>
          <w:rFonts w:eastAsia="Times New Roman"/>
          <w:i/>
          <w:iCs/>
          <w:sz w:val="24"/>
          <w:szCs w:val="24"/>
        </w:rPr>
        <w:t>бактериологическим.</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 xml:space="preserve">Особенно опасным является специальное или случайное загрязнение атмосферы </w:t>
      </w:r>
      <w:r w:rsidRPr="008715CE">
        <w:rPr>
          <w:rFonts w:eastAsia="Times New Roman"/>
          <w:i/>
          <w:iCs/>
          <w:sz w:val="24"/>
          <w:szCs w:val="24"/>
        </w:rPr>
        <w:t xml:space="preserve">штаммами болезнетворных микроорганизмов, </w:t>
      </w:r>
      <w:r w:rsidRPr="008715CE">
        <w:rPr>
          <w:rFonts w:eastAsia="Times New Roman"/>
          <w:sz w:val="24"/>
          <w:szCs w:val="24"/>
        </w:rPr>
        <w:t>создаваемых в лабораториях вооруженных сил некоторых стран. В атмосфере, особенно во время эпидемий, находится неисчислимое количество вирусов и бактерий.</w:t>
      </w:r>
    </w:p>
    <w:p w:rsidR="00CB6569" w:rsidRPr="008715CE" w:rsidRDefault="00CB6569" w:rsidP="00CB6569">
      <w:pPr>
        <w:shd w:val="clear" w:color="auto" w:fill="FFFFFF"/>
        <w:tabs>
          <w:tab w:val="left" w:pos="10206"/>
        </w:tabs>
        <w:ind w:right="7" w:firstLine="567"/>
        <w:jc w:val="both"/>
        <w:rPr>
          <w:sz w:val="24"/>
          <w:szCs w:val="24"/>
        </w:rPr>
      </w:pPr>
      <w:r w:rsidRPr="008715CE">
        <w:rPr>
          <w:rFonts w:eastAsia="Times New Roman"/>
          <w:sz w:val="24"/>
          <w:szCs w:val="24"/>
        </w:rPr>
        <w:t xml:space="preserve">Растения экосистемы способны бороться с чуждыми ей видами с помощью выделяемых ими специфических веществ, которые называют </w:t>
      </w:r>
      <w:r w:rsidRPr="008715CE">
        <w:rPr>
          <w:rFonts w:eastAsia="Times New Roman"/>
          <w:i/>
          <w:iCs/>
          <w:sz w:val="24"/>
          <w:szCs w:val="24"/>
        </w:rPr>
        <w:t xml:space="preserve">фитонцидами. </w:t>
      </w:r>
      <w:r w:rsidRPr="008715CE">
        <w:rPr>
          <w:rFonts w:eastAsia="Times New Roman"/>
          <w:sz w:val="24"/>
          <w:szCs w:val="24"/>
        </w:rPr>
        <w:t>Они играют важную роль</w:t>
      </w:r>
      <w:r>
        <w:rPr>
          <w:rFonts w:eastAsia="Times New Roman"/>
          <w:sz w:val="24"/>
          <w:szCs w:val="24"/>
        </w:rPr>
        <w:t xml:space="preserve"> </w:t>
      </w:r>
      <w:r w:rsidRPr="008715CE">
        <w:rPr>
          <w:rFonts w:eastAsia="Times New Roman"/>
          <w:sz w:val="24"/>
          <w:szCs w:val="24"/>
        </w:rPr>
        <w:t>во взаимоотношениях различных биоценозов. Хотя некот</w:t>
      </w:r>
      <w:r>
        <w:rPr>
          <w:rFonts w:eastAsia="Times New Roman"/>
          <w:sz w:val="24"/>
          <w:szCs w:val="24"/>
        </w:rPr>
        <w:t>о</w:t>
      </w:r>
      <w:r w:rsidRPr="008715CE">
        <w:rPr>
          <w:rFonts w:eastAsia="Times New Roman"/>
          <w:sz w:val="24"/>
          <w:szCs w:val="24"/>
        </w:rPr>
        <w:t>рые фитонциды оказывают сильное воздействие на много клеточные организмы и способны даже убивать на</w:t>
      </w:r>
      <w:r>
        <w:rPr>
          <w:rFonts w:eastAsia="Times New Roman"/>
          <w:sz w:val="24"/>
          <w:szCs w:val="24"/>
        </w:rPr>
        <w:t>секомых</w:t>
      </w:r>
      <w:r w:rsidRPr="008715CE">
        <w:rPr>
          <w:rFonts w:eastAsia="Times New Roman"/>
          <w:sz w:val="24"/>
          <w:szCs w:val="24"/>
        </w:rPr>
        <w:t xml:space="preserve"> самое большое влияние они оказывают на бактериальную  грибковую флору.</w:t>
      </w:r>
    </w:p>
    <w:p w:rsidR="00CB6569" w:rsidRPr="008715CE" w:rsidRDefault="00CB6569" w:rsidP="00CB6569">
      <w:pPr>
        <w:shd w:val="clear" w:color="auto" w:fill="FFFFFF"/>
        <w:tabs>
          <w:tab w:val="left" w:pos="10206"/>
        </w:tabs>
        <w:ind w:right="4" w:firstLine="567"/>
        <w:jc w:val="both"/>
        <w:rPr>
          <w:sz w:val="24"/>
          <w:szCs w:val="24"/>
        </w:rPr>
      </w:pPr>
      <w:r w:rsidRPr="008715CE">
        <w:rPr>
          <w:rFonts w:eastAsia="Times New Roman"/>
          <w:sz w:val="24"/>
          <w:szCs w:val="24"/>
        </w:rPr>
        <w:t xml:space="preserve">Фитонциды дубовой листвы убивают на расстоянии возбудителей дизентерии и паратифа. От фитонцидов, выделяемых листьями эвкалиптов, погибает золотистый стрептококк пихтовой хвои — возбудитель дифтерии, сосновой хвои </w:t>
      </w:r>
      <w:r w:rsidRPr="008715CE">
        <w:rPr>
          <w:rFonts w:eastAsia="Times New Roman"/>
          <w:i/>
          <w:iCs/>
          <w:sz w:val="24"/>
          <w:szCs w:val="24"/>
        </w:rPr>
        <w:t xml:space="preserve">- </w:t>
      </w:r>
      <w:r w:rsidRPr="008715CE">
        <w:rPr>
          <w:rFonts w:eastAsia="Times New Roman"/>
          <w:sz w:val="24"/>
          <w:szCs w:val="24"/>
        </w:rPr>
        <w:t>возбудитель туберкулеза. Для возбудителей дизентерии губительны также фитонциды, выделяемые тополем, и т. д. 1</w:t>
      </w:r>
    </w:p>
    <w:p w:rsidR="00CB6569" w:rsidRPr="008715CE" w:rsidRDefault="00CB6569" w:rsidP="00CB6569">
      <w:pPr>
        <w:shd w:val="clear" w:color="auto" w:fill="FFFFFF"/>
        <w:tabs>
          <w:tab w:val="left" w:pos="10206"/>
        </w:tabs>
        <w:ind w:right="4" w:firstLine="567"/>
        <w:jc w:val="both"/>
        <w:rPr>
          <w:sz w:val="24"/>
          <w:szCs w:val="24"/>
        </w:rPr>
      </w:pPr>
      <w:r w:rsidRPr="008715CE">
        <w:rPr>
          <w:rFonts w:eastAsia="Times New Roman"/>
          <w:sz w:val="24"/>
          <w:szCs w:val="24"/>
        </w:rPr>
        <w:t>Один гектар можжевеловых зарослей выделяет в день 30 кг фитонцидов, которые не только уничтожают вредный микроорганизмы, но даже отпугивают мух и других насекомых. Можжевеловые заросли площадью 1 га способны стерилизовать воздух большого города.</w:t>
      </w:r>
    </w:p>
    <w:p w:rsidR="00CB6569" w:rsidRPr="008715CE" w:rsidRDefault="00CB6569" w:rsidP="00CB6569">
      <w:pPr>
        <w:shd w:val="clear" w:color="auto" w:fill="FFFFFF"/>
        <w:tabs>
          <w:tab w:val="left" w:pos="10206"/>
        </w:tabs>
        <w:ind w:right="4" w:firstLine="567"/>
        <w:jc w:val="both"/>
        <w:rPr>
          <w:sz w:val="24"/>
          <w:szCs w:val="24"/>
        </w:rPr>
      </w:pPr>
      <w:r w:rsidRPr="008715CE">
        <w:rPr>
          <w:rFonts w:eastAsia="Times New Roman"/>
          <w:sz w:val="24"/>
          <w:szCs w:val="24"/>
        </w:rPr>
        <w:t>Например, в 1 м</w:t>
      </w:r>
      <w:r w:rsidRPr="008715CE">
        <w:rPr>
          <w:rFonts w:eastAsia="Times New Roman"/>
          <w:sz w:val="24"/>
          <w:szCs w:val="24"/>
          <w:vertAlign w:val="superscript"/>
        </w:rPr>
        <w:t>3</w:t>
      </w:r>
      <w:r w:rsidRPr="008715CE">
        <w:rPr>
          <w:rFonts w:eastAsia="Times New Roman"/>
          <w:sz w:val="24"/>
          <w:szCs w:val="24"/>
        </w:rPr>
        <w:t xml:space="preserve"> воздуха соснового леса содержится лишь 200—300 бактерий, т. е. в 2 раза меньше, чем в смешанном лесу. Сосновый лес почти лишен вредных микроорганизмов, а воздух в нем практически стерилен даже в непосредствен</w:t>
      </w:r>
      <w:r>
        <w:rPr>
          <w:rFonts w:eastAsia="Times New Roman"/>
          <w:sz w:val="24"/>
          <w:szCs w:val="24"/>
        </w:rPr>
        <w:t xml:space="preserve"> </w:t>
      </w:r>
      <w:r w:rsidRPr="008715CE">
        <w:rPr>
          <w:rFonts w:eastAsia="Times New Roman"/>
          <w:sz w:val="24"/>
          <w:szCs w:val="24"/>
        </w:rPr>
        <w:t xml:space="preserve"> ной близи от городов.</w:t>
      </w:r>
    </w:p>
    <w:p w:rsidR="00CB6569" w:rsidRPr="008715CE" w:rsidRDefault="00CB6569" w:rsidP="00CB6569">
      <w:pPr>
        <w:shd w:val="clear" w:color="auto" w:fill="FFFFFF"/>
        <w:tabs>
          <w:tab w:val="left" w:pos="10206"/>
        </w:tabs>
        <w:ind w:right="4" w:firstLine="567"/>
        <w:jc w:val="both"/>
        <w:rPr>
          <w:sz w:val="24"/>
          <w:szCs w:val="24"/>
        </w:rPr>
      </w:pPr>
      <w:r w:rsidRPr="008715CE">
        <w:rPr>
          <w:rFonts w:eastAsia="Times New Roman"/>
          <w:sz w:val="24"/>
          <w:szCs w:val="24"/>
        </w:rPr>
        <w:t>Загрязнители воды. Ситуация с питьевой водой в России характеризуется как критическая — это прямая угроза здоровью населения. Вода может быть причиной различных изменений в организме и способствовать возникновению инфекционных и неинфекционных заболеваний человека. Примеси, от которых зависит безопасность ресурсов питьевой воды, подразделяются на следующие категории.</w:t>
      </w:r>
    </w:p>
    <w:p w:rsidR="00CB6569" w:rsidRPr="008715CE" w:rsidRDefault="00CB6569" w:rsidP="00CB6569">
      <w:pPr>
        <w:shd w:val="clear" w:color="auto" w:fill="FFFFFF"/>
        <w:tabs>
          <w:tab w:val="left" w:pos="10206"/>
        </w:tabs>
        <w:ind w:right="61" w:firstLine="567"/>
        <w:jc w:val="both"/>
        <w:rPr>
          <w:sz w:val="24"/>
          <w:szCs w:val="24"/>
        </w:rPr>
      </w:pPr>
      <w:r w:rsidRPr="008715CE">
        <w:rPr>
          <w:rFonts w:eastAsia="Times New Roman"/>
          <w:i/>
          <w:iCs/>
          <w:sz w:val="24"/>
          <w:szCs w:val="24"/>
        </w:rPr>
        <w:t xml:space="preserve">Неорганические химические вещества, </w:t>
      </w:r>
      <w:r w:rsidRPr="008715CE">
        <w:rPr>
          <w:rFonts w:eastAsia="Times New Roman"/>
          <w:sz w:val="24"/>
          <w:szCs w:val="24"/>
        </w:rPr>
        <w:t>к числу которых относится ртуть, кадмий, нитраты, свинец и их соединения, а также соединения хрома, меди. Содержатся они в сточных водах предприятий металлургической, машиностроителъной и горнодобывающей промышленности. Такие загрязнения содержат песок, глинистые и рудные включения, шлак, растворы минеральных солей, кислот, щелочей и др.</w:t>
      </w:r>
    </w:p>
    <w:p w:rsidR="00CB6569" w:rsidRPr="008715CE" w:rsidRDefault="00CB6569" w:rsidP="00CB6569">
      <w:pPr>
        <w:shd w:val="clear" w:color="auto" w:fill="FFFFFF"/>
        <w:tabs>
          <w:tab w:val="left" w:pos="10206"/>
        </w:tabs>
        <w:ind w:right="25" w:firstLine="567"/>
        <w:jc w:val="both"/>
        <w:rPr>
          <w:sz w:val="24"/>
          <w:szCs w:val="24"/>
        </w:rPr>
      </w:pPr>
      <w:r w:rsidRPr="008715CE">
        <w:rPr>
          <w:rFonts w:eastAsia="Times New Roman"/>
          <w:sz w:val="24"/>
          <w:szCs w:val="24"/>
        </w:rPr>
        <w:t xml:space="preserve">Ядовитые вещества сточных вод оказываются токсичными для </w:t>
      </w:r>
      <w:r w:rsidRPr="008715CE">
        <w:rPr>
          <w:rFonts w:eastAsia="Times New Roman"/>
          <w:i/>
          <w:iCs/>
          <w:sz w:val="24"/>
          <w:szCs w:val="24"/>
        </w:rPr>
        <w:t xml:space="preserve">гидробионтов </w:t>
      </w:r>
      <w:r w:rsidRPr="008715CE">
        <w:rPr>
          <w:rFonts w:eastAsia="Times New Roman"/>
          <w:sz w:val="24"/>
          <w:szCs w:val="24"/>
        </w:rPr>
        <w:t>и нередко вызывают их гибель. В небольших дозах они изменяют обмен веществ, приводят к бесплодию и мутагенным явлениям.</w:t>
      </w:r>
    </w:p>
    <w:p w:rsidR="00CB6569" w:rsidRPr="008715CE" w:rsidRDefault="00CB6569" w:rsidP="00CB6569">
      <w:pPr>
        <w:shd w:val="clear" w:color="auto" w:fill="FFFFFF"/>
        <w:tabs>
          <w:tab w:val="left" w:pos="10206"/>
        </w:tabs>
        <w:ind w:right="14" w:firstLine="567"/>
        <w:jc w:val="both"/>
        <w:rPr>
          <w:sz w:val="24"/>
          <w:szCs w:val="24"/>
        </w:rPr>
      </w:pPr>
      <w:r w:rsidRPr="008715CE">
        <w:rPr>
          <w:rFonts w:eastAsia="Times New Roman"/>
          <w:sz w:val="24"/>
          <w:szCs w:val="24"/>
        </w:rPr>
        <w:t>Разные гидробионты обладают неодинаковой устойчивостью по отношению к отдельным токсикантам. Например, мышьяк для планктонных рачков, дафний и циклопов смертелен в концентрациях 0,25—2,5 мг/л, а для рыб — 10— 20 мг/л.</w:t>
      </w:r>
    </w:p>
    <w:p w:rsidR="00CB6569" w:rsidRPr="008715CE" w:rsidRDefault="00CB6569" w:rsidP="00CB6569">
      <w:pPr>
        <w:shd w:val="clear" w:color="auto" w:fill="FFFFFF"/>
        <w:tabs>
          <w:tab w:val="left" w:pos="10206"/>
        </w:tabs>
        <w:ind w:right="11" w:firstLine="567"/>
        <w:jc w:val="both"/>
        <w:rPr>
          <w:sz w:val="24"/>
          <w:szCs w:val="24"/>
        </w:rPr>
      </w:pPr>
      <w:r w:rsidRPr="008715CE">
        <w:rPr>
          <w:rFonts w:eastAsia="Times New Roman"/>
          <w:i/>
          <w:iCs/>
          <w:sz w:val="24"/>
          <w:szCs w:val="24"/>
        </w:rPr>
        <w:t xml:space="preserve">Органические загрязнители </w:t>
      </w:r>
      <w:r w:rsidRPr="008715CE">
        <w:rPr>
          <w:rFonts w:eastAsia="Times New Roman"/>
          <w:sz w:val="24"/>
          <w:szCs w:val="24"/>
        </w:rPr>
        <w:t xml:space="preserve">могут быть растительного, животного и химического происхождения. К </w:t>
      </w:r>
      <w:r w:rsidRPr="008715CE">
        <w:rPr>
          <w:rFonts w:eastAsia="Times New Roman"/>
          <w:i/>
          <w:iCs/>
          <w:sz w:val="24"/>
          <w:szCs w:val="24"/>
        </w:rPr>
        <w:t xml:space="preserve">растительным </w:t>
      </w:r>
      <w:r w:rsidRPr="008715CE">
        <w:rPr>
          <w:rFonts w:eastAsia="Times New Roman"/>
          <w:sz w:val="24"/>
          <w:szCs w:val="24"/>
        </w:rPr>
        <w:t xml:space="preserve">относятся остатки бумаги, плодов и овощей, растительные масла и др. Основным химическим веществом этого рода загрязнений является </w:t>
      </w:r>
      <w:r w:rsidRPr="008715CE">
        <w:rPr>
          <w:rFonts w:eastAsia="Times New Roman"/>
          <w:i/>
          <w:iCs/>
          <w:sz w:val="24"/>
          <w:szCs w:val="24"/>
        </w:rPr>
        <w:t xml:space="preserve">углерод. </w:t>
      </w:r>
      <w:r w:rsidRPr="008715CE">
        <w:rPr>
          <w:rFonts w:eastAsia="Times New Roman"/>
          <w:sz w:val="24"/>
          <w:szCs w:val="24"/>
        </w:rPr>
        <w:t xml:space="preserve">Загрязнители </w:t>
      </w:r>
      <w:r w:rsidRPr="008715CE">
        <w:rPr>
          <w:rFonts w:eastAsia="Times New Roman"/>
          <w:i/>
          <w:iCs/>
          <w:sz w:val="24"/>
          <w:szCs w:val="24"/>
        </w:rPr>
        <w:t xml:space="preserve">животного </w:t>
      </w:r>
      <w:r w:rsidRPr="008715CE">
        <w:rPr>
          <w:rFonts w:eastAsia="Times New Roman"/>
          <w:sz w:val="24"/>
          <w:szCs w:val="24"/>
        </w:rPr>
        <w:t xml:space="preserve">происхождения — физиологические выделения людей, животных, остатки жировых и мускульных тканей, клеевые вещества и пр. Они характеризуются значительным содержанием </w:t>
      </w:r>
      <w:r w:rsidRPr="008715CE">
        <w:rPr>
          <w:rFonts w:eastAsia="Times New Roman"/>
          <w:i/>
          <w:iCs/>
          <w:sz w:val="24"/>
          <w:szCs w:val="24"/>
        </w:rPr>
        <w:t xml:space="preserve">азота. </w:t>
      </w:r>
      <w:r w:rsidRPr="008715CE">
        <w:rPr>
          <w:rFonts w:eastAsia="Times New Roman"/>
          <w:sz w:val="24"/>
          <w:szCs w:val="24"/>
        </w:rPr>
        <w:t xml:space="preserve">К </w:t>
      </w:r>
      <w:r w:rsidRPr="008715CE">
        <w:rPr>
          <w:rFonts w:eastAsia="Times New Roman"/>
          <w:i/>
          <w:iCs/>
          <w:sz w:val="24"/>
          <w:szCs w:val="24"/>
        </w:rPr>
        <w:t xml:space="preserve">органическим химическим </w:t>
      </w:r>
      <w:r w:rsidRPr="008715CE">
        <w:rPr>
          <w:rFonts w:eastAsia="Times New Roman"/>
          <w:sz w:val="24"/>
          <w:szCs w:val="24"/>
        </w:rPr>
        <w:t>загрязнителям относятся нефть и нефтепродукты, пестициды, полихлорбифенилы; сточные воды; отходы кожевенных, целлюлозно-бумажных, пивоваренных производств.</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Наибольшую угрозу чистоте водоемов представляют нефтяные масла. Эти очень стойкие загрязняющие вещества могут распространяться на расстояния более 300 км от источника. Легкие фракции нефти, плавая по поверхности воды, образуют пленку, изолирующую и затрудняющую газообмен. При этом одна капля нефтяного масла, растекаясь по поверхности, образует пятно диаметром 30—150 см, а 1 т — 12 км</w:t>
      </w:r>
      <w:r w:rsidRPr="008715CE">
        <w:rPr>
          <w:rFonts w:eastAsia="Times New Roman"/>
          <w:sz w:val="24"/>
          <w:szCs w:val="24"/>
          <w:vertAlign w:val="superscript"/>
        </w:rPr>
        <w:t xml:space="preserve">2 </w:t>
      </w:r>
      <w:r w:rsidRPr="008715CE">
        <w:rPr>
          <w:rFonts w:eastAsia="Times New Roman"/>
          <w:sz w:val="24"/>
          <w:szCs w:val="24"/>
        </w:rPr>
        <w:t>нефтяной пленки. Пленка нефти обладает большой подвижностью, стойка к окислению, а тяжелые масла (мазут) оседают на дно водоемов, вызывая токсическое поражение придонной фауны.</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 xml:space="preserve">Сильно загрязняет и засоряет реки </w:t>
      </w:r>
      <w:r w:rsidRPr="008715CE">
        <w:rPr>
          <w:rFonts w:eastAsia="Times New Roman"/>
          <w:i/>
          <w:iCs/>
          <w:sz w:val="24"/>
          <w:szCs w:val="24"/>
        </w:rPr>
        <w:t xml:space="preserve">молевой сплав леса. </w:t>
      </w:r>
      <w:r w:rsidRPr="008715CE">
        <w:rPr>
          <w:rFonts w:eastAsia="Times New Roman"/>
          <w:sz w:val="24"/>
          <w:szCs w:val="24"/>
        </w:rPr>
        <w:t>Усиливает засорение рек сброс отходов лесозаводов (опилки, кора и др.). Часть бревен тонет, их количество увеличивается из года в год, образуя иногда слой в 3 м толщиной.</w:t>
      </w:r>
    </w:p>
    <w:p w:rsidR="00CB6569" w:rsidRPr="008715CE" w:rsidRDefault="00CB6569" w:rsidP="00CB6569">
      <w:pPr>
        <w:shd w:val="clear" w:color="auto" w:fill="FFFFFF"/>
        <w:tabs>
          <w:tab w:val="left" w:pos="10206"/>
        </w:tabs>
        <w:ind w:firstLine="567"/>
        <w:rPr>
          <w:sz w:val="24"/>
          <w:szCs w:val="24"/>
        </w:rPr>
      </w:pPr>
      <w:r w:rsidRPr="008715CE">
        <w:rPr>
          <w:rFonts w:eastAsia="Times New Roman"/>
          <w:sz w:val="24"/>
          <w:szCs w:val="24"/>
        </w:rPr>
        <w:lastRenderedPageBreak/>
        <w:t xml:space="preserve">Гниющие древесина и кора отравляют воду, она </w:t>
      </w:r>
      <w:r w:rsidRPr="008715CE">
        <w:rPr>
          <w:rFonts w:eastAsia="Times New Roman"/>
          <w:b/>
          <w:bCs/>
          <w:sz w:val="24"/>
          <w:szCs w:val="24"/>
        </w:rPr>
        <w:t xml:space="preserve">становится </w:t>
      </w:r>
      <w:r w:rsidRPr="008715CE">
        <w:rPr>
          <w:rFonts w:eastAsia="Times New Roman"/>
          <w:sz w:val="24"/>
          <w:szCs w:val="24"/>
        </w:rPr>
        <w:t>"мертвой".</w:t>
      </w:r>
    </w:p>
    <w:p w:rsidR="00CB6569" w:rsidRDefault="00CB6569" w:rsidP="00CB6569">
      <w:pPr>
        <w:shd w:val="clear" w:color="auto" w:fill="FFFFFF"/>
        <w:tabs>
          <w:tab w:val="left" w:pos="10206"/>
        </w:tabs>
        <w:ind w:firstLine="567"/>
        <w:rPr>
          <w:rFonts w:eastAsia="Times New Roman"/>
          <w:b/>
          <w:bCs/>
          <w:i/>
          <w:iCs/>
          <w:sz w:val="24"/>
          <w:szCs w:val="24"/>
        </w:rPr>
      </w:pPr>
    </w:p>
    <w:p w:rsidR="00CB6569" w:rsidRPr="008715CE" w:rsidRDefault="00CB6569" w:rsidP="00CB6569">
      <w:pPr>
        <w:shd w:val="clear" w:color="auto" w:fill="FFFFFF"/>
        <w:tabs>
          <w:tab w:val="left" w:pos="10206"/>
        </w:tabs>
        <w:ind w:firstLine="567"/>
        <w:rPr>
          <w:sz w:val="24"/>
          <w:szCs w:val="24"/>
        </w:rPr>
      </w:pPr>
      <w:r w:rsidRPr="008715CE">
        <w:rPr>
          <w:rFonts w:eastAsia="Times New Roman"/>
          <w:b/>
          <w:bCs/>
          <w:i/>
          <w:iCs/>
          <w:sz w:val="24"/>
          <w:szCs w:val="24"/>
        </w:rPr>
        <w:t>Бактериальными и биологическими загрязнителя</w:t>
      </w:r>
      <w:r>
        <w:rPr>
          <w:rFonts w:eastAsia="Times New Roman"/>
          <w:b/>
          <w:bCs/>
          <w:i/>
          <w:iCs/>
          <w:sz w:val="24"/>
          <w:szCs w:val="24"/>
        </w:rPr>
        <w:t xml:space="preserve"> </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 xml:space="preserve">являются различные микроорганизмы, дрожжевые и </w:t>
      </w:r>
      <w:r w:rsidRPr="00BD0847">
        <w:rPr>
          <w:rFonts w:eastAsia="Times New Roman"/>
          <w:bCs/>
          <w:sz w:val="24"/>
          <w:szCs w:val="24"/>
        </w:rPr>
        <w:t>плес</w:t>
      </w:r>
      <w:r w:rsidRPr="008715CE">
        <w:rPr>
          <w:rFonts w:eastAsia="Times New Roman"/>
          <w:sz w:val="24"/>
          <w:szCs w:val="24"/>
        </w:rPr>
        <w:t xml:space="preserve">невые грибки, мелкие водоросли и бактерии, в том </w:t>
      </w:r>
      <w:r w:rsidRPr="008715CE">
        <w:rPr>
          <w:rFonts w:eastAsia="Times New Roman"/>
          <w:b/>
          <w:bCs/>
          <w:sz w:val="24"/>
          <w:szCs w:val="24"/>
        </w:rPr>
        <w:t>числ</w:t>
      </w:r>
      <w:r>
        <w:rPr>
          <w:rFonts w:eastAsia="Times New Roman"/>
          <w:b/>
          <w:bCs/>
          <w:sz w:val="24"/>
          <w:szCs w:val="24"/>
        </w:rPr>
        <w:t>е</w:t>
      </w:r>
      <w:r w:rsidRPr="008715CE">
        <w:rPr>
          <w:rFonts w:eastAsia="Times New Roman"/>
          <w:b/>
          <w:bCs/>
          <w:sz w:val="24"/>
          <w:szCs w:val="24"/>
        </w:rPr>
        <w:t xml:space="preserve"> </w:t>
      </w:r>
      <w:r w:rsidRPr="008715CE">
        <w:rPr>
          <w:rFonts w:eastAsia="Times New Roman"/>
          <w:sz w:val="24"/>
          <w:szCs w:val="24"/>
        </w:rPr>
        <w:t xml:space="preserve">возбудители тифа, паратифа, дизентерии, а также яйца </w:t>
      </w:r>
      <w:r w:rsidRPr="00BD0847">
        <w:rPr>
          <w:rFonts w:eastAsia="Times New Roman"/>
          <w:bCs/>
          <w:sz w:val="24"/>
          <w:szCs w:val="24"/>
        </w:rPr>
        <w:t>гелья</w:t>
      </w:r>
      <w:r w:rsidRPr="00BD0847">
        <w:rPr>
          <w:rFonts w:eastAsia="Times New Roman"/>
          <w:sz w:val="24"/>
          <w:szCs w:val="24"/>
        </w:rPr>
        <w:t>минтов</w:t>
      </w:r>
      <w:r w:rsidRPr="008715CE">
        <w:rPr>
          <w:rFonts w:eastAsia="Times New Roman"/>
          <w:sz w:val="24"/>
          <w:szCs w:val="24"/>
        </w:rPr>
        <w:t xml:space="preserve">, поступающие с выделениями людей и </w:t>
      </w:r>
      <w:r w:rsidRPr="008715CE">
        <w:rPr>
          <w:rFonts w:eastAsia="Times New Roman"/>
          <w:b/>
          <w:bCs/>
          <w:sz w:val="24"/>
          <w:szCs w:val="24"/>
        </w:rPr>
        <w:t>животны</w:t>
      </w:r>
      <w:r>
        <w:rPr>
          <w:rFonts w:eastAsia="Times New Roman"/>
          <w:b/>
          <w:bCs/>
          <w:sz w:val="24"/>
          <w:szCs w:val="24"/>
        </w:rPr>
        <w:t xml:space="preserve">х. </w:t>
      </w:r>
      <w:r w:rsidRPr="008715CE">
        <w:rPr>
          <w:rFonts w:eastAsia="Times New Roman"/>
          <w:b/>
          <w:bCs/>
          <w:sz w:val="24"/>
          <w:szCs w:val="24"/>
        </w:rPr>
        <w:t xml:space="preserve"> </w:t>
      </w:r>
      <w:r w:rsidRPr="008715CE">
        <w:rPr>
          <w:rFonts w:eastAsia="Times New Roman"/>
          <w:sz w:val="24"/>
          <w:szCs w:val="24"/>
        </w:rPr>
        <w:t xml:space="preserve">Бактериальную загрязненность сточных вод характеризую величиной колититра, т. е. наименьшим объемом воды в </w:t>
      </w:r>
      <w:r w:rsidRPr="00BD0847">
        <w:rPr>
          <w:rFonts w:eastAsia="Times New Roman"/>
          <w:bCs/>
          <w:sz w:val="24"/>
          <w:szCs w:val="24"/>
        </w:rPr>
        <w:t>мил</w:t>
      </w:r>
      <w:r w:rsidRPr="008715CE">
        <w:rPr>
          <w:rFonts w:eastAsia="Times New Roman"/>
          <w:sz w:val="24"/>
          <w:szCs w:val="24"/>
        </w:rPr>
        <w:t xml:space="preserve">лиметрах, в котором содержится одна кишечная палочка </w:t>
      </w:r>
      <w:r w:rsidRPr="008715CE">
        <w:rPr>
          <w:rFonts w:eastAsia="Times New Roman"/>
          <w:b/>
          <w:bCs/>
          <w:sz w:val="24"/>
          <w:szCs w:val="24"/>
        </w:rPr>
        <w:t xml:space="preserve">(бакЯ </w:t>
      </w:r>
      <w:r w:rsidRPr="008715CE">
        <w:rPr>
          <w:rFonts w:eastAsia="Times New Roman"/>
          <w:sz w:val="24"/>
          <w:szCs w:val="24"/>
        </w:rPr>
        <w:t xml:space="preserve">терия коли). Так, если колититр равен 10, это значит, </w:t>
      </w:r>
      <w:r w:rsidRPr="004B316F">
        <w:rPr>
          <w:rFonts w:eastAsia="Times New Roman"/>
          <w:bCs/>
          <w:sz w:val="24"/>
          <w:szCs w:val="24"/>
        </w:rPr>
        <w:t>что</w:t>
      </w:r>
      <w:r w:rsidRPr="008715CE">
        <w:rPr>
          <w:rFonts w:eastAsia="Times New Roman"/>
          <w:b/>
          <w:bCs/>
          <w:sz w:val="24"/>
          <w:szCs w:val="24"/>
        </w:rPr>
        <w:t xml:space="preserve"> </w:t>
      </w:r>
      <w:r w:rsidRPr="008715CE">
        <w:rPr>
          <w:rFonts w:eastAsia="Times New Roman"/>
          <w:sz w:val="24"/>
          <w:szCs w:val="24"/>
        </w:rPr>
        <w:t xml:space="preserve">в 10 мл найдена 1 кишечная палочка. Этот вид загрязнителем свойствен бытовым водам, а также сточным водам боен, </w:t>
      </w:r>
      <w:r w:rsidRPr="008715CE">
        <w:rPr>
          <w:rFonts w:eastAsia="Times New Roman"/>
          <w:b/>
          <w:bCs/>
          <w:sz w:val="24"/>
          <w:szCs w:val="24"/>
        </w:rPr>
        <w:t xml:space="preserve">коя </w:t>
      </w:r>
      <w:r w:rsidRPr="008715CE">
        <w:rPr>
          <w:rFonts w:eastAsia="Times New Roman"/>
          <w:sz w:val="24"/>
          <w:szCs w:val="24"/>
        </w:rPr>
        <w:t xml:space="preserve">жевенных заводов, шерстомоек, больниц и др. Общий объем </w:t>
      </w:r>
      <w:r w:rsidRPr="004B316F">
        <w:rPr>
          <w:rFonts w:eastAsia="Times New Roman"/>
          <w:bCs/>
          <w:sz w:val="24"/>
          <w:szCs w:val="24"/>
        </w:rPr>
        <w:t xml:space="preserve">бактериальной </w:t>
      </w:r>
      <w:r w:rsidRPr="008715CE">
        <w:rPr>
          <w:rFonts w:eastAsia="Times New Roman"/>
          <w:sz w:val="24"/>
          <w:szCs w:val="24"/>
        </w:rPr>
        <w:t xml:space="preserve">массы достаточно велик: на каждые 1000 </w:t>
      </w:r>
      <w:r>
        <w:rPr>
          <w:rFonts w:eastAsia="Times New Roman"/>
          <w:b/>
          <w:bCs/>
          <w:sz w:val="24"/>
          <w:szCs w:val="24"/>
        </w:rPr>
        <w:t>мл</w:t>
      </w:r>
      <w:r w:rsidRPr="008715CE">
        <w:rPr>
          <w:rFonts w:eastAsia="Times New Roman"/>
          <w:b/>
          <w:bCs/>
          <w:sz w:val="24"/>
          <w:szCs w:val="24"/>
        </w:rPr>
        <w:t xml:space="preserve"> </w:t>
      </w:r>
      <w:r w:rsidRPr="008715CE">
        <w:rPr>
          <w:rFonts w:eastAsia="Times New Roman"/>
          <w:sz w:val="24"/>
          <w:szCs w:val="24"/>
        </w:rPr>
        <w:t>сточных вод — до 400 л.</w:t>
      </w:r>
    </w:p>
    <w:p w:rsidR="00CB6569" w:rsidRPr="008715CE" w:rsidRDefault="00CB6569" w:rsidP="00CB6569">
      <w:pPr>
        <w:shd w:val="clear" w:color="auto" w:fill="FFFFFF"/>
        <w:tabs>
          <w:tab w:val="left" w:pos="10206"/>
        </w:tabs>
        <w:ind w:firstLine="567"/>
        <w:rPr>
          <w:sz w:val="24"/>
          <w:szCs w:val="24"/>
        </w:rPr>
      </w:pPr>
      <w:r w:rsidRPr="008715CE">
        <w:rPr>
          <w:rFonts w:eastAsia="Times New Roman"/>
          <w:sz w:val="24"/>
          <w:szCs w:val="24"/>
        </w:rPr>
        <w:t>Загрязнения большей частью содержат около 42% минеральных веществ и до 58% органических.</w:t>
      </w:r>
    </w:p>
    <w:p w:rsidR="00CB6569" w:rsidRPr="008715CE" w:rsidRDefault="00CB6569" w:rsidP="00CB6569">
      <w:pPr>
        <w:shd w:val="clear" w:color="auto" w:fill="FFFFFF"/>
        <w:tabs>
          <w:tab w:val="left" w:pos="10206"/>
        </w:tabs>
        <w:ind w:right="4" w:firstLine="567"/>
        <w:jc w:val="both"/>
        <w:rPr>
          <w:sz w:val="24"/>
          <w:szCs w:val="24"/>
        </w:rPr>
      </w:pPr>
      <w:r w:rsidRPr="008715CE">
        <w:rPr>
          <w:rFonts w:eastAsia="Times New Roman"/>
          <w:sz w:val="24"/>
          <w:szCs w:val="24"/>
        </w:rPr>
        <w:t>Водная экосистема обладает чрезвычайно ценным свойством непрерывного самовозобновления под влиянием соля нечной радиации и самоочищения. Оно заключаемся в пере</w:t>
      </w:r>
      <w:r>
        <w:rPr>
          <w:rFonts w:eastAsia="Times New Roman"/>
          <w:sz w:val="24"/>
          <w:szCs w:val="24"/>
        </w:rPr>
        <w:t>м</w:t>
      </w:r>
      <w:r w:rsidRPr="008715CE">
        <w:rPr>
          <w:rFonts w:eastAsia="Times New Roman"/>
          <w:sz w:val="24"/>
          <w:szCs w:val="24"/>
        </w:rPr>
        <w:t>ешивании загрязненной воды со всей ее массой и минерализации органических веществ и отмирания внесенные бактерий. Агентами самоочищения являются бактерии, грибы и водоросли. Установлено, что в ходе бактериального самоочищения через 24 ч остается не более 50% бактерий через 96 ч — 0,5%. Процесс бактериального самоочищений; сильно замедляется зимой.</w:t>
      </w:r>
    </w:p>
    <w:p w:rsidR="00CB6569" w:rsidRPr="008715CE" w:rsidRDefault="00CB6569" w:rsidP="00CB6569">
      <w:pPr>
        <w:shd w:val="clear" w:color="auto" w:fill="FFFFFF"/>
        <w:tabs>
          <w:tab w:val="left" w:pos="10206"/>
        </w:tabs>
        <w:ind w:right="97" w:firstLine="567"/>
        <w:jc w:val="both"/>
        <w:rPr>
          <w:sz w:val="24"/>
          <w:szCs w:val="24"/>
        </w:rPr>
      </w:pPr>
      <w:r w:rsidRPr="008715CE">
        <w:rPr>
          <w:rFonts w:eastAsia="Times New Roman"/>
          <w:sz w:val="24"/>
          <w:szCs w:val="24"/>
        </w:rPr>
        <w:t>Чтобы обеспечить самоочищение загрязненных вод, необходимо их многократное разбавление чистой водой. Если же загрязнение настолько велико, что самоочищения вод</w:t>
      </w:r>
      <w:r>
        <w:rPr>
          <w:rFonts w:eastAsia="Times New Roman"/>
          <w:sz w:val="24"/>
          <w:szCs w:val="24"/>
        </w:rPr>
        <w:t>ы</w:t>
      </w:r>
      <w:r w:rsidRPr="008715CE">
        <w:rPr>
          <w:rFonts w:eastAsia="Times New Roman"/>
          <w:sz w:val="24"/>
          <w:szCs w:val="24"/>
        </w:rPr>
        <w:t xml:space="preserve"> не происходит, существуют специальные методы и средства! для ликвидации загрязнений, поступающих со сточными водами.</w:t>
      </w:r>
    </w:p>
    <w:p w:rsidR="00CB6569" w:rsidRPr="008715CE" w:rsidRDefault="00CB6569" w:rsidP="00CB6569">
      <w:pPr>
        <w:shd w:val="clear" w:color="auto" w:fill="FFFFFF"/>
        <w:tabs>
          <w:tab w:val="left" w:pos="10206"/>
        </w:tabs>
        <w:ind w:right="137" w:firstLine="567"/>
        <w:jc w:val="both"/>
        <w:rPr>
          <w:sz w:val="24"/>
          <w:szCs w:val="24"/>
        </w:rPr>
      </w:pPr>
      <w:r w:rsidRPr="008715CE">
        <w:rPr>
          <w:rFonts w:eastAsia="Times New Roman"/>
          <w:b/>
          <w:bCs/>
          <w:i/>
          <w:iCs/>
          <w:sz w:val="24"/>
          <w:szCs w:val="24"/>
        </w:rPr>
        <w:t xml:space="preserve">Радиоактивные загрязнители </w:t>
      </w:r>
      <w:r w:rsidRPr="008715CE">
        <w:rPr>
          <w:rFonts w:eastAsia="Times New Roman"/>
          <w:sz w:val="24"/>
          <w:szCs w:val="24"/>
        </w:rPr>
        <w:t>представляют большую угрозу жизни водоемов как экосистем и здоровью людей. Их</w:t>
      </w:r>
      <w:r>
        <w:rPr>
          <w:rFonts w:eastAsia="Times New Roman"/>
          <w:sz w:val="24"/>
          <w:szCs w:val="24"/>
        </w:rPr>
        <w:t xml:space="preserve"> и</w:t>
      </w:r>
      <w:r w:rsidRPr="008715CE">
        <w:rPr>
          <w:rFonts w:eastAsia="Times New Roman"/>
          <w:sz w:val="24"/>
          <w:szCs w:val="24"/>
        </w:rPr>
        <w:t>сточники — испытания термоядерного оружия под водой, заводы по очистке урановой руды и по переработке ядерного горючего для реакторов, атомные электростанции, места нахождения радиоактивных отходов.</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b/>
          <w:bCs/>
          <w:sz w:val="24"/>
          <w:szCs w:val="24"/>
        </w:rPr>
        <w:t xml:space="preserve">Загрязнители почвы. </w:t>
      </w:r>
      <w:r w:rsidRPr="008715CE">
        <w:rPr>
          <w:rFonts w:eastAsia="Times New Roman"/>
          <w:sz w:val="24"/>
          <w:szCs w:val="24"/>
        </w:rPr>
        <w:t>Основными загрязнителями почвы являются:</w:t>
      </w:r>
    </w:p>
    <w:p w:rsidR="00CB6569" w:rsidRPr="008715CE" w:rsidRDefault="00CB6569" w:rsidP="00CB6569">
      <w:pPr>
        <w:shd w:val="clear" w:color="auto" w:fill="FFFFFF"/>
        <w:tabs>
          <w:tab w:val="left" w:pos="493"/>
          <w:tab w:val="left" w:pos="10206"/>
        </w:tabs>
        <w:ind w:right="4" w:firstLine="567"/>
        <w:jc w:val="both"/>
        <w:rPr>
          <w:sz w:val="24"/>
          <w:szCs w:val="24"/>
        </w:rPr>
      </w:pPr>
      <w:r w:rsidRPr="008715CE">
        <w:rPr>
          <w:rFonts w:eastAsia="Times New Roman"/>
          <w:sz w:val="24"/>
          <w:szCs w:val="24"/>
        </w:rPr>
        <w:t>•</w:t>
      </w:r>
      <w:r w:rsidRPr="008715CE">
        <w:rPr>
          <w:rFonts w:eastAsia="Times New Roman"/>
          <w:sz w:val="24"/>
          <w:szCs w:val="24"/>
        </w:rPr>
        <w:tab/>
      </w:r>
      <w:r w:rsidRPr="008715CE">
        <w:rPr>
          <w:rFonts w:eastAsia="Times New Roman"/>
          <w:b/>
          <w:bCs/>
          <w:i/>
          <w:iCs/>
          <w:sz w:val="24"/>
          <w:szCs w:val="24"/>
        </w:rPr>
        <w:t xml:space="preserve">пестициды, </w:t>
      </w:r>
      <w:r w:rsidRPr="008715CE">
        <w:rPr>
          <w:rFonts w:eastAsia="Times New Roman"/>
          <w:sz w:val="24"/>
          <w:szCs w:val="24"/>
        </w:rPr>
        <w:t>применяемые для борьбы с сорняками, насекомыми и грызунами — вредителями сельскохозяйственных культур</w:t>
      </w:r>
      <w:r>
        <w:rPr>
          <w:rFonts w:eastAsia="Times New Roman"/>
          <w:sz w:val="24"/>
          <w:szCs w:val="24"/>
        </w:rPr>
        <w:t>.</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 xml:space="preserve">Ежегодное применение пестицидов в сельском хозяйстве в России с 1980 по 1991 г. находилось на одном уровне и составляло примерно 150 тыс. т, а в 1992 г. снизилось до </w:t>
      </w:r>
      <w:r w:rsidRPr="008715CE">
        <w:rPr>
          <w:rFonts w:eastAsia="Times New Roman"/>
          <w:b/>
          <w:bCs/>
          <w:sz w:val="24"/>
          <w:szCs w:val="24"/>
        </w:rPr>
        <w:t xml:space="preserve">100 </w:t>
      </w:r>
      <w:r w:rsidRPr="008715CE">
        <w:rPr>
          <w:rFonts w:eastAsia="Times New Roman"/>
          <w:sz w:val="24"/>
          <w:szCs w:val="24"/>
        </w:rPr>
        <w:t>тыс. т;</w:t>
      </w:r>
    </w:p>
    <w:p w:rsidR="00CB6569" w:rsidRPr="008715CE" w:rsidRDefault="00CB6569" w:rsidP="00522DAF">
      <w:pPr>
        <w:numPr>
          <w:ilvl w:val="0"/>
          <w:numId w:val="10"/>
        </w:numPr>
        <w:shd w:val="clear" w:color="auto" w:fill="FFFFFF"/>
        <w:tabs>
          <w:tab w:val="left" w:pos="493"/>
          <w:tab w:val="left" w:pos="10206"/>
        </w:tabs>
        <w:ind w:right="4" w:firstLine="342"/>
        <w:jc w:val="both"/>
        <w:rPr>
          <w:rFonts w:eastAsia="Times New Roman"/>
          <w:sz w:val="24"/>
          <w:szCs w:val="24"/>
        </w:rPr>
      </w:pPr>
      <w:r w:rsidRPr="008715CE">
        <w:rPr>
          <w:rFonts w:eastAsia="Times New Roman"/>
          <w:b/>
          <w:bCs/>
          <w:i/>
          <w:iCs/>
          <w:sz w:val="24"/>
          <w:szCs w:val="24"/>
        </w:rPr>
        <w:t xml:space="preserve">удобрения </w:t>
      </w:r>
      <w:r w:rsidRPr="008715CE">
        <w:rPr>
          <w:rFonts w:eastAsia="Times New Roman"/>
          <w:sz w:val="24"/>
          <w:szCs w:val="24"/>
        </w:rPr>
        <w:t>(см. § 3.7 "Значение и экологическая роль удобрений и пестицидов");</w:t>
      </w:r>
    </w:p>
    <w:p w:rsidR="00CB6569" w:rsidRPr="008715CE" w:rsidRDefault="00CB6569" w:rsidP="00522DAF">
      <w:pPr>
        <w:numPr>
          <w:ilvl w:val="0"/>
          <w:numId w:val="10"/>
        </w:numPr>
        <w:shd w:val="clear" w:color="auto" w:fill="FFFFFF"/>
        <w:tabs>
          <w:tab w:val="left" w:pos="493"/>
          <w:tab w:val="left" w:pos="10206"/>
        </w:tabs>
        <w:ind w:firstLine="342"/>
        <w:jc w:val="both"/>
        <w:rPr>
          <w:rFonts w:eastAsia="Times New Roman"/>
          <w:sz w:val="24"/>
          <w:szCs w:val="24"/>
        </w:rPr>
      </w:pPr>
      <w:r w:rsidRPr="008715CE">
        <w:rPr>
          <w:rFonts w:eastAsia="Times New Roman"/>
          <w:b/>
          <w:bCs/>
          <w:i/>
          <w:iCs/>
          <w:sz w:val="24"/>
          <w:szCs w:val="24"/>
        </w:rPr>
        <w:t xml:space="preserve">нефть и продукты нефтепереработки (канцерогенные вещества от автотранспорта). </w:t>
      </w:r>
      <w:r w:rsidRPr="008715CE">
        <w:rPr>
          <w:rFonts w:eastAsia="Times New Roman"/>
          <w:sz w:val="24"/>
          <w:szCs w:val="24"/>
        </w:rPr>
        <w:t>Загрязнение почв нефтью в местах ее добычи, переработки, транспортировки и распределения превышает фоновое в десятки раз.</w:t>
      </w:r>
    </w:p>
    <w:p w:rsidR="00CB6569" w:rsidRPr="008715CE" w:rsidRDefault="00CB6569" w:rsidP="00CB6569">
      <w:pPr>
        <w:shd w:val="clear" w:color="auto" w:fill="FFFFFF"/>
        <w:tabs>
          <w:tab w:val="left" w:pos="10206"/>
        </w:tabs>
        <w:ind w:right="4" w:firstLine="567"/>
        <w:jc w:val="both"/>
        <w:rPr>
          <w:sz w:val="24"/>
          <w:szCs w:val="24"/>
        </w:rPr>
      </w:pPr>
      <w:r w:rsidRPr="008715CE">
        <w:rPr>
          <w:rFonts w:eastAsia="Times New Roman"/>
          <w:sz w:val="24"/>
          <w:szCs w:val="24"/>
        </w:rPr>
        <w:t>В почве всегда присутствуют канцерогенные (химические, физические, биологические) вещества, вызывающие опухолевые заболевания у живых организмов, в том числе и раковые;</w:t>
      </w:r>
    </w:p>
    <w:p w:rsidR="00CB6569" w:rsidRPr="008715CE" w:rsidRDefault="00CB6569" w:rsidP="00522DAF">
      <w:pPr>
        <w:numPr>
          <w:ilvl w:val="0"/>
          <w:numId w:val="10"/>
        </w:numPr>
        <w:shd w:val="clear" w:color="auto" w:fill="FFFFFF"/>
        <w:tabs>
          <w:tab w:val="left" w:pos="493"/>
          <w:tab w:val="left" w:pos="10206"/>
        </w:tabs>
        <w:ind w:right="4" w:firstLine="342"/>
        <w:jc w:val="both"/>
        <w:rPr>
          <w:rFonts w:eastAsia="Times New Roman"/>
          <w:b/>
          <w:bCs/>
          <w:sz w:val="24"/>
          <w:szCs w:val="24"/>
        </w:rPr>
      </w:pPr>
      <w:r w:rsidRPr="008715CE">
        <w:rPr>
          <w:rFonts w:eastAsia="Times New Roman"/>
          <w:b/>
          <w:bCs/>
          <w:i/>
          <w:iCs/>
          <w:sz w:val="24"/>
          <w:szCs w:val="24"/>
        </w:rPr>
        <w:t xml:space="preserve">выбросы промышленных предприятий. </w:t>
      </w:r>
      <w:r w:rsidRPr="008715CE">
        <w:rPr>
          <w:rFonts w:eastAsia="Times New Roman"/>
          <w:sz w:val="24"/>
          <w:szCs w:val="24"/>
        </w:rPr>
        <w:t>Почвы вокруг больших городов и крупных предприятий цветной и черной металлургии, химической и нефтехимической промышленности, машиностроения, ТЭС на расстоянии в несколько десятков километров загрязнены тяжелыми металлами, соединениями свинца, серы и другими токсичными веществами. Среднее содержание свинца в почвах 5-километровой зоны вокруг ряда обследованных городов России находится в пределах 0,4—80 ПДК. Среднее содержание марганца вокруг предприятий черной металлургии колеблется в пределах 0,05—6 ПДК;</w:t>
      </w:r>
    </w:p>
    <w:p w:rsidR="00CB6569" w:rsidRPr="004B316F" w:rsidRDefault="00CB6569" w:rsidP="00522DAF">
      <w:pPr>
        <w:numPr>
          <w:ilvl w:val="0"/>
          <w:numId w:val="10"/>
        </w:numPr>
        <w:shd w:val="clear" w:color="auto" w:fill="FFFFFF"/>
        <w:tabs>
          <w:tab w:val="left" w:pos="493"/>
          <w:tab w:val="left" w:pos="10206"/>
        </w:tabs>
        <w:ind w:left="61" w:right="14" w:firstLine="342"/>
        <w:jc w:val="both"/>
        <w:rPr>
          <w:sz w:val="24"/>
          <w:szCs w:val="24"/>
        </w:rPr>
      </w:pPr>
      <w:r w:rsidRPr="004B316F">
        <w:rPr>
          <w:rFonts w:eastAsia="Times New Roman"/>
          <w:b/>
          <w:bCs/>
          <w:i/>
          <w:iCs/>
          <w:sz w:val="24"/>
          <w:szCs w:val="24"/>
        </w:rPr>
        <w:t xml:space="preserve">свалки бытовых и промышленных отходов. </w:t>
      </w:r>
      <w:r w:rsidRPr="004B316F">
        <w:rPr>
          <w:rFonts w:eastAsia="Times New Roman"/>
          <w:sz w:val="24"/>
          <w:szCs w:val="24"/>
        </w:rPr>
        <w:t>Особую проблему в городской среде, связанную исключительно с высокой численностью населения, составляет ликвидация бытовых отходов, в особенности неорганических. Количество отходов возрастает с повышением уровня жизни в городе, а эффективных способов их переработки и ликвидации разработано на сегодня ничтожно мало. Немногочисленные виды, паразитирующие на отбросах, — крысы, вороны, воробьи, а в последнее время и чайки — становятся разносчиками возбудителей заболеваний животных и человека.</w:t>
      </w:r>
    </w:p>
    <w:p w:rsidR="00CB6569" w:rsidRPr="008715CE" w:rsidRDefault="00CB6569" w:rsidP="00CB6569">
      <w:pPr>
        <w:shd w:val="clear" w:color="auto" w:fill="FFFFFF"/>
        <w:tabs>
          <w:tab w:val="left" w:pos="10206"/>
        </w:tabs>
        <w:ind w:right="14" w:firstLine="567"/>
        <w:jc w:val="both"/>
        <w:rPr>
          <w:sz w:val="24"/>
          <w:szCs w:val="24"/>
        </w:rPr>
      </w:pPr>
      <w:r w:rsidRPr="008715CE">
        <w:rPr>
          <w:rFonts w:eastAsia="Times New Roman"/>
          <w:sz w:val="24"/>
          <w:szCs w:val="24"/>
        </w:rPr>
        <w:t xml:space="preserve">Вывоз промышленных и бытовых отходов на свалки ведет к загрязнению и нерациональному использованию земельный угодий, загрязнению атмосферы, поверхностных и грунтовых вод, росту </w:t>
      </w:r>
      <w:r w:rsidRPr="008715CE">
        <w:rPr>
          <w:rFonts w:eastAsia="Times New Roman"/>
          <w:sz w:val="24"/>
          <w:szCs w:val="24"/>
        </w:rPr>
        <w:lastRenderedPageBreak/>
        <w:t>транспортных расходов и безвозвратной потере ценных материалов и веществ.</w:t>
      </w:r>
    </w:p>
    <w:p w:rsidR="00CB6569" w:rsidRDefault="00CB6569" w:rsidP="00CB6569">
      <w:pPr>
        <w:shd w:val="clear" w:color="auto" w:fill="FFFFFF"/>
        <w:tabs>
          <w:tab w:val="left" w:pos="10206"/>
        </w:tabs>
        <w:ind w:firstLine="567"/>
        <w:rPr>
          <w:b/>
          <w:bCs/>
          <w:sz w:val="24"/>
          <w:szCs w:val="24"/>
        </w:rPr>
      </w:pPr>
    </w:p>
    <w:p w:rsidR="00CB6569" w:rsidRPr="008715CE" w:rsidRDefault="00CB6569" w:rsidP="00CB6569">
      <w:pPr>
        <w:shd w:val="clear" w:color="auto" w:fill="FFFFFF"/>
        <w:tabs>
          <w:tab w:val="left" w:pos="10206"/>
        </w:tabs>
        <w:ind w:firstLine="567"/>
        <w:rPr>
          <w:sz w:val="24"/>
          <w:szCs w:val="24"/>
        </w:rPr>
      </w:pPr>
      <w:r w:rsidRPr="008715CE">
        <w:rPr>
          <w:rFonts w:eastAsia="Times New Roman"/>
          <w:b/>
          <w:bCs/>
          <w:sz w:val="24"/>
          <w:szCs w:val="24"/>
        </w:rPr>
        <w:t>Основные пути миграции и накопления в биосфере токсичных и радиоактивных веществ</w:t>
      </w:r>
    </w:p>
    <w:p w:rsidR="00CB6569" w:rsidRPr="008715CE" w:rsidRDefault="00CB6569" w:rsidP="00CB6569">
      <w:pPr>
        <w:shd w:val="clear" w:color="auto" w:fill="FFFFFF"/>
        <w:tabs>
          <w:tab w:val="left" w:pos="10206"/>
        </w:tabs>
        <w:ind w:right="36" w:firstLine="567"/>
        <w:jc w:val="both"/>
        <w:rPr>
          <w:sz w:val="24"/>
          <w:szCs w:val="24"/>
        </w:rPr>
      </w:pPr>
      <w:r w:rsidRPr="008715CE">
        <w:rPr>
          <w:rFonts w:eastAsia="Times New Roman"/>
          <w:sz w:val="24"/>
          <w:szCs w:val="24"/>
        </w:rPr>
        <w:t>Загрязнение среды — сложный процесс накопления вредных веществ, связанный с деятельностью человека. Биосфера едина — реки пересекают границы государств с различными социальными системами, леса оказывают влияние на территории, выходящие за пределы государственных границ, атмосфера их не знает совсем, поэтому вредные вещества распространяются по всей планете.</w:t>
      </w:r>
    </w:p>
    <w:p w:rsidR="00CB6569" w:rsidRPr="008715CE" w:rsidRDefault="00CB6569" w:rsidP="00CB6569">
      <w:pPr>
        <w:shd w:val="clear" w:color="auto" w:fill="FFFFFF"/>
        <w:tabs>
          <w:tab w:val="left" w:pos="10206"/>
        </w:tabs>
        <w:ind w:right="50" w:firstLine="567"/>
        <w:jc w:val="both"/>
        <w:rPr>
          <w:sz w:val="24"/>
          <w:szCs w:val="24"/>
        </w:rPr>
      </w:pPr>
      <w:r>
        <w:rPr>
          <w:rFonts w:eastAsia="Times New Roman"/>
          <w:noProof/>
          <w:sz w:val="24"/>
          <w:szCs w:val="24"/>
        </w:rPr>
        <w:drawing>
          <wp:anchor distT="0" distB="0" distL="114300" distR="114300" simplePos="0" relativeHeight="251795968" behindDoc="1" locked="0" layoutInCell="1" allowOverlap="1">
            <wp:simplePos x="0" y="0"/>
            <wp:positionH relativeFrom="column">
              <wp:posOffset>-110490</wp:posOffset>
            </wp:positionH>
            <wp:positionV relativeFrom="paragraph">
              <wp:posOffset>877570</wp:posOffset>
            </wp:positionV>
            <wp:extent cx="4625340" cy="3508375"/>
            <wp:effectExtent l="19050" t="0" r="3810" b="0"/>
            <wp:wrapTight wrapText="bothSides">
              <wp:wrapPolygon edited="0">
                <wp:start x="-89" y="0"/>
                <wp:lineTo x="-89" y="21463"/>
                <wp:lineTo x="21618" y="21463"/>
                <wp:lineTo x="21618" y="0"/>
                <wp:lineTo x="-89" y="0"/>
              </wp:wrapPolygon>
            </wp:wrapTight>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lum bright="10000"/>
                    </a:blip>
                    <a:srcRect/>
                    <a:stretch>
                      <a:fillRect/>
                    </a:stretch>
                  </pic:blipFill>
                  <pic:spPr bwMode="auto">
                    <a:xfrm>
                      <a:off x="0" y="0"/>
                      <a:ext cx="4625340" cy="3508375"/>
                    </a:xfrm>
                    <a:prstGeom prst="rect">
                      <a:avLst/>
                    </a:prstGeom>
                    <a:noFill/>
                    <a:ln w="9525">
                      <a:noFill/>
                      <a:miter lim="800000"/>
                      <a:headEnd/>
                      <a:tailEnd/>
                    </a:ln>
                  </pic:spPr>
                </pic:pic>
              </a:graphicData>
            </a:graphic>
          </wp:anchor>
        </w:drawing>
      </w:r>
      <w:r w:rsidRPr="008715CE">
        <w:rPr>
          <w:rFonts w:eastAsia="Times New Roman"/>
          <w:sz w:val="24"/>
          <w:szCs w:val="24"/>
        </w:rPr>
        <w:t>Пищевые цепи представляют собой одну из форм взаимосвязи между различными организмами, каждый из которых питается другим видом. В биосфере происходит непрерывный процесс превращения веществ в последовательности "жертва — хищник". Пример водной пищевой цепи: растворенные вещества — фитопланктон — рачки — рыбы — хищные рыбы — теплокровные животные, питающиеся рыбой.</w:t>
      </w:r>
    </w:p>
    <w:p w:rsidR="00CB6569" w:rsidRPr="008715CE" w:rsidRDefault="00CB6569" w:rsidP="00CB6569">
      <w:pPr>
        <w:shd w:val="clear" w:color="auto" w:fill="FFFFFF"/>
        <w:tabs>
          <w:tab w:val="left" w:pos="10206"/>
        </w:tabs>
        <w:ind w:right="65" w:firstLine="567"/>
        <w:jc w:val="both"/>
        <w:rPr>
          <w:sz w:val="24"/>
          <w:szCs w:val="24"/>
        </w:rPr>
      </w:pPr>
      <w:r w:rsidRPr="008715CE">
        <w:rPr>
          <w:rFonts w:eastAsia="Times New Roman"/>
          <w:sz w:val="24"/>
          <w:szCs w:val="24"/>
        </w:rPr>
        <w:t>В случае потребления чужеродных веществ, которые не усваиваются или не выводятся из организма, происходит их накопление по ходу пищевой цепи. Именно таким образом происходит накопление токсичных веществ, при котором первичные звенья пищевой цепи получают лишь незначительные количества токсиканта, а конечные звенья уже отравляются.</w:t>
      </w:r>
    </w:p>
    <w:p w:rsidR="00CB6569" w:rsidRPr="008715CE" w:rsidRDefault="005F69AA" w:rsidP="00CB6569">
      <w:pPr>
        <w:shd w:val="clear" w:color="auto" w:fill="FFFFFF"/>
        <w:tabs>
          <w:tab w:val="left" w:pos="10206"/>
        </w:tabs>
        <w:ind w:right="4" w:firstLine="567"/>
        <w:jc w:val="both"/>
        <w:rPr>
          <w:sz w:val="24"/>
          <w:szCs w:val="24"/>
        </w:rPr>
      </w:pPr>
      <w:r>
        <w:rPr>
          <w:rFonts w:eastAsia="Times New Roman"/>
          <w:noProof/>
          <w:sz w:val="24"/>
          <w:szCs w:val="24"/>
        </w:rPr>
        <w:drawing>
          <wp:anchor distT="0" distB="0" distL="114300" distR="114300" simplePos="0" relativeHeight="251796992" behindDoc="1" locked="0" layoutInCell="1" allowOverlap="1">
            <wp:simplePos x="0" y="0"/>
            <wp:positionH relativeFrom="column">
              <wp:posOffset>-4506595</wp:posOffset>
            </wp:positionH>
            <wp:positionV relativeFrom="paragraph">
              <wp:posOffset>1057275</wp:posOffset>
            </wp:positionV>
            <wp:extent cx="4229100" cy="3409950"/>
            <wp:effectExtent l="19050" t="0" r="0" b="0"/>
            <wp:wrapTight wrapText="bothSides">
              <wp:wrapPolygon edited="0">
                <wp:start x="-97" y="0"/>
                <wp:lineTo x="-97" y="21479"/>
                <wp:lineTo x="21600" y="21479"/>
                <wp:lineTo x="21600" y="0"/>
                <wp:lineTo x="-97" y="0"/>
              </wp:wrapPolygon>
            </wp:wrapTight>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lum bright="10000"/>
                    </a:blip>
                    <a:srcRect/>
                    <a:stretch>
                      <a:fillRect/>
                    </a:stretch>
                  </pic:blipFill>
                  <pic:spPr bwMode="auto">
                    <a:xfrm>
                      <a:off x="0" y="0"/>
                      <a:ext cx="4229100" cy="3409950"/>
                    </a:xfrm>
                    <a:prstGeom prst="rect">
                      <a:avLst/>
                    </a:prstGeom>
                    <a:noFill/>
                    <a:ln w="9525">
                      <a:noFill/>
                      <a:miter lim="800000"/>
                      <a:headEnd/>
                      <a:tailEnd/>
                    </a:ln>
                  </pic:spPr>
                </pic:pic>
              </a:graphicData>
            </a:graphic>
          </wp:anchor>
        </w:drawing>
      </w:r>
      <w:r w:rsidR="00CB6569" w:rsidRPr="008715CE">
        <w:rPr>
          <w:rFonts w:eastAsia="Times New Roman"/>
          <w:sz w:val="24"/>
          <w:szCs w:val="24"/>
        </w:rPr>
        <w:t xml:space="preserve">Для построения своего тела особи используют только часть потребляемой пищи, а остальное расходуется в энергетическом обмене. Однако неразлагающиеся ядовитые вещества не используются в энергетическом обмене и большей частью накапливаются в организме, особенно в том случае, если данное вещество имеет длительный период биологического полураспада. Коэффициент накопления неразлагающихся ядов, особенно </w:t>
      </w:r>
      <w:r w:rsidR="00CB6569" w:rsidRPr="008715CE">
        <w:rPr>
          <w:rFonts w:eastAsia="Times New Roman"/>
          <w:b/>
          <w:bCs/>
          <w:sz w:val="24"/>
          <w:szCs w:val="24"/>
        </w:rPr>
        <w:t xml:space="preserve">биоцидов, </w:t>
      </w:r>
      <w:r w:rsidR="00CB6569" w:rsidRPr="008715CE">
        <w:rPr>
          <w:rFonts w:eastAsia="Times New Roman"/>
          <w:sz w:val="24"/>
          <w:szCs w:val="24"/>
        </w:rPr>
        <w:t>в большинстве случаев составляет около 10 на каждую ступень пищевой цепи.</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 xml:space="preserve">Таким образом, рыбы могут содержать во много тысяч раз больше инсектицидов, чем окружающая их водная среда. Накопление ядов в пищевых цепях нередко усиливается тем, что особи, несущие в себе яд, легче становятся добычей хищников, чем все остальные (из-за замедленной реакции, ограниченной </w:t>
      </w:r>
      <w:r w:rsidRPr="008715CE">
        <w:rPr>
          <w:rFonts w:eastAsia="Times New Roman"/>
          <w:sz w:val="24"/>
          <w:szCs w:val="24"/>
        </w:rPr>
        <w:lastRenderedPageBreak/>
        <w:t>подвижности под действием яда). В дальнейшем ядовитые вещества от хищных рыб переходят к ластоногим, к птицам, питающимся рыбой, и к человеку.</w:t>
      </w:r>
    </w:p>
    <w:p w:rsidR="00CB6569" w:rsidRPr="008715CE" w:rsidRDefault="00CB6569" w:rsidP="00CB6569">
      <w:pPr>
        <w:shd w:val="clear" w:color="auto" w:fill="FFFFFF"/>
        <w:tabs>
          <w:tab w:val="left" w:pos="10206"/>
        </w:tabs>
        <w:ind w:right="7" w:firstLine="567"/>
        <w:jc w:val="both"/>
        <w:rPr>
          <w:sz w:val="24"/>
          <w:szCs w:val="24"/>
        </w:rPr>
      </w:pPr>
      <w:r w:rsidRPr="008715CE">
        <w:rPr>
          <w:rFonts w:eastAsia="Times New Roman"/>
          <w:sz w:val="24"/>
          <w:szCs w:val="24"/>
        </w:rPr>
        <w:t>Например, в озере Мичиган было обнаружено следующее накопление ДДТ в пищевых цепях:</w:t>
      </w:r>
    </w:p>
    <w:p w:rsidR="00CB6569" w:rsidRPr="008715CE" w:rsidRDefault="00CB6569" w:rsidP="00522DAF">
      <w:pPr>
        <w:numPr>
          <w:ilvl w:val="0"/>
          <w:numId w:val="14"/>
        </w:numPr>
        <w:shd w:val="clear" w:color="auto" w:fill="FFFFFF"/>
        <w:tabs>
          <w:tab w:val="left" w:pos="504"/>
          <w:tab w:val="left" w:pos="10206"/>
        </w:tabs>
        <w:ind w:left="342"/>
        <w:rPr>
          <w:rFonts w:eastAsia="Times New Roman"/>
          <w:sz w:val="24"/>
          <w:szCs w:val="24"/>
        </w:rPr>
      </w:pPr>
      <w:r w:rsidRPr="008715CE">
        <w:rPr>
          <w:rFonts w:eastAsia="Times New Roman"/>
          <w:sz w:val="24"/>
          <w:szCs w:val="24"/>
        </w:rPr>
        <w:t>0,014 мг/г в донном иле озера;</w:t>
      </w:r>
    </w:p>
    <w:p w:rsidR="00CB6569" w:rsidRPr="008715CE" w:rsidRDefault="00CB6569" w:rsidP="00522DAF">
      <w:pPr>
        <w:numPr>
          <w:ilvl w:val="0"/>
          <w:numId w:val="14"/>
        </w:numPr>
        <w:shd w:val="clear" w:color="auto" w:fill="FFFFFF"/>
        <w:tabs>
          <w:tab w:val="left" w:pos="504"/>
          <w:tab w:val="left" w:pos="10206"/>
        </w:tabs>
        <w:ind w:left="342"/>
        <w:rPr>
          <w:rFonts w:eastAsia="Times New Roman"/>
          <w:sz w:val="24"/>
          <w:szCs w:val="24"/>
        </w:rPr>
      </w:pPr>
      <w:r w:rsidRPr="008715CE">
        <w:rPr>
          <w:rFonts w:eastAsia="Times New Roman"/>
          <w:sz w:val="24"/>
          <w:szCs w:val="24"/>
        </w:rPr>
        <w:t>0,41 мг/кг в ракообразных, питающихся на дне;</w:t>
      </w:r>
    </w:p>
    <w:p w:rsidR="00CB6569" w:rsidRPr="008715CE" w:rsidRDefault="00CB6569" w:rsidP="00522DAF">
      <w:pPr>
        <w:numPr>
          <w:ilvl w:val="0"/>
          <w:numId w:val="14"/>
        </w:numPr>
        <w:shd w:val="clear" w:color="auto" w:fill="FFFFFF"/>
        <w:tabs>
          <w:tab w:val="left" w:pos="504"/>
          <w:tab w:val="left" w:pos="10206"/>
        </w:tabs>
        <w:ind w:left="342"/>
        <w:rPr>
          <w:rFonts w:eastAsia="Times New Roman"/>
          <w:sz w:val="24"/>
          <w:szCs w:val="24"/>
        </w:rPr>
      </w:pPr>
      <w:r w:rsidRPr="008715CE">
        <w:rPr>
          <w:rFonts w:eastAsia="Times New Roman"/>
          <w:sz w:val="24"/>
          <w:szCs w:val="24"/>
        </w:rPr>
        <w:t>3—6 мг/кг в различных рыбах;</w:t>
      </w:r>
    </w:p>
    <w:p w:rsidR="00CB6569" w:rsidRPr="004B316F" w:rsidRDefault="00CB6569" w:rsidP="00522DAF">
      <w:pPr>
        <w:numPr>
          <w:ilvl w:val="0"/>
          <w:numId w:val="14"/>
        </w:numPr>
        <w:shd w:val="clear" w:color="auto" w:fill="FFFFFF"/>
        <w:tabs>
          <w:tab w:val="left" w:pos="504"/>
          <w:tab w:val="left" w:pos="10206"/>
        </w:tabs>
        <w:ind w:left="4"/>
        <w:jc w:val="both"/>
        <w:rPr>
          <w:sz w:val="24"/>
          <w:szCs w:val="24"/>
        </w:rPr>
      </w:pPr>
      <w:r w:rsidRPr="004B316F">
        <w:rPr>
          <w:rFonts w:eastAsia="Times New Roman"/>
          <w:sz w:val="24"/>
          <w:szCs w:val="24"/>
        </w:rPr>
        <w:t>&gt; 2400 мг/кг в жировой ткани чаек, питающихся рыбой. Пестициды, поступившие в стоячий водоем, включаясь в пищевую цепь, совершают круговорот, отравляя экосистему водоема (рис. 21).</w:t>
      </w:r>
    </w:p>
    <w:p w:rsidR="00CB6569" w:rsidRPr="008715CE" w:rsidRDefault="005F69AA" w:rsidP="00CB6569">
      <w:pPr>
        <w:shd w:val="clear" w:color="auto" w:fill="FFFFFF"/>
        <w:tabs>
          <w:tab w:val="left" w:pos="10206"/>
        </w:tabs>
        <w:ind w:right="7" w:firstLine="567"/>
        <w:jc w:val="both"/>
        <w:rPr>
          <w:sz w:val="24"/>
          <w:szCs w:val="24"/>
        </w:rPr>
      </w:pPr>
      <w:r>
        <w:rPr>
          <w:rFonts w:eastAsia="Times New Roman"/>
          <w:noProof/>
          <w:sz w:val="24"/>
          <w:szCs w:val="24"/>
        </w:rPr>
        <w:drawing>
          <wp:anchor distT="0" distB="0" distL="114300" distR="114300" simplePos="0" relativeHeight="251812352" behindDoc="1" locked="0" layoutInCell="1" allowOverlap="1">
            <wp:simplePos x="0" y="0"/>
            <wp:positionH relativeFrom="column">
              <wp:posOffset>-45085</wp:posOffset>
            </wp:positionH>
            <wp:positionV relativeFrom="paragraph">
              <wp:posOffset>1348105</wp:posOffset>
            </wp:positionV>
            <wp:extent cx="3460750" cy="5086350"/>
            <wp:effectExtent l="19050" t="0" r="6350" b="0"/>
            <wp:wrapTight wrapText="bothSides">
              <wp:wrapPolygon edited="0">
                <wp:start x="-119" y="0"/>
                <wp:lineTo x="-119" y="21519"/>
                <wp:lineTo x="21640" y="21519"/>
                <wp:lineTo x="21640" y="0"/>
                <wp:lineTo x="-119" y="0"/>
              </wp:wrapPolygon>
            </wp:wrapTight>
            <wp:docPr id="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lum bright="10000"/>
                    </a:blip>
                    <a:srcRect t="3261"/>
                    <a:stretch>
                      <a:fillRect/>
                    </a:stretch>
                  </pic:blipFill>
                  <pic:spPr bwMode="auto">
                    <a:xfrm>
                      <a:off x="0" y="0"/>
                      <a:ext cx="3460750" cy="5086350"/>
                    </a:xfrm>
                    <a:prstGeom prst="rect">
                      <a:avLst/>
                    </a:prstGeom>
                    <a:noFill/>
                    <a:ln w="9525">
                      <a:noFill/>
                      <a:miter lim="800000"/>
                      <a:headEnd/>
                      <a:tailEnd/>
                    </a:ln>
                  </pic:spPr>
                </pic:pic>
              </a:graphicData>
            </a:graphic>
          </wp:anchor>
        </w:drawing>
      </w:r>
      <w:r w:rsidR="00CB6569" w:rsidRPr="008715CE">
        <w:rPr>
          <w:rFonts w:eastAsia="Times New Roman"/>
          <w:sz w:val="24"/>
          <w:szCs w:val="24"/>
        </w:rPr>
        <w:t xml:space="preserve">К загрязняющим атмосферу веществам относятся </w:t>
      </w:r>
      <w:r w:rsidR="00CB6569" w:rsidRPr="008715CE">
        <w:rPr>
          <w:rFonts w:eastAsia="Times New Roman"/>
          <w:i/>
          <w:iCs/>
          <w:sz w:val="24"/>
          <w:szCs w:val="24"/>
        </w:rPr>
        <w:t xml:space="preserve">радиоактивные вещества. </w:t>
      </w:r>
      <w:r w:rsidR="00CB6569" w:rsidRPr="008715CE">
        <w:rPr>
          <w:rFonts w:eastAsia="Times New Roman"/>
          <w:sz w:val="24"/>
          <w:szCs w:val="24"/>
        </w:rPr>
        <w:t>Источниками радиоактивного загрязнения внешней среды являются взрывы при испытаниях атомных и водородных бомб, атомные электростанции. Радиоактивные продукты в стратосфере могут находиться от 3 до 9 лет, а в нижележащих слоях атмосферы — до трех месяцев. Основное количество радиоактивных веществ поступает из атмосферы на землю с атмосферными осадками. Далее радиоактивные вещества транспортируются водными течениями, подвижными организмами, особенно рыбами и птицами, которые способны поглощать из среды радиоизотопы и избирательно концентрировать их в своих органах, тканях, клетках, что приводит к внутреннему облучению (рис. 22).</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Чернобыльская авария 26 апреля 1986 г. накрыла радиоактивными тучами значительную часть территории на стыке границ Белоруссии, Украины и России. Население Европы, включая Европейскую часть бывшего СССР, в первый год после катастрофы получило дополнительную дозу облучения, составлявшую в среднем менее 1/3 природной годовой лучевой нагрузки, не сравнимую с дозой в самом районе бедствия. Аварии или происшествия на грани аварии имели место на атомных станциях ФРГ, США, Великобритании.</w:t>
      </w:r>
    </w:p>
    <w:p w:rsidR="00CB6569" w:rsidRPr="008715CE" w:rsidRDefault="00CB6569" w:rsidP="00CB6569">
      <w:pPr>
        <w:shd w:val="clear" w:color="auto" w:fill="FFFFFF"/>
        <w:tabs>
          <w:tab w:val="left" w:pos="10206"/>
        </w:tabs>
        <w:ind w:right="14" w:firstLine="567"/>
        <w:jc w:val="both"/>
        <w:rPr>
          <w:sz w:val="24"/>
          <w:szCs w:val="24"/>
        </w:rPr>
      </w:pPr>
      <w:r w:rsidRPr="008715CE">
        <w:rPr>
          <w:rFonts w:eastAsia="Times New Roman"/>
          <w:sz w:val="24"/>
          <w:szCs w:val="24"/>
        </w:rPr>
        <w:t xml:space="preserve">Распространение атмосферных </w:t>
      </w:r>
      <w:r w:rsidRPr="008715CE">
        <w:rPr>
          <w:rFonts w:eastAsia="Times New Roman"/>
          <w:i/>
          <w:iCs/>
          <w:sz w:val="24"/>
          <w:szCs w:val="24"/>
        </w:rPr>
        <w:t xml:space="preserve">токсикантов </w:t>
      </w:r>
      <w:r w:rsidRPr="008715CE">
        <w:rPr>
          <w:rFonts w:eastAsia="Times New Roman"/>
          <w:sz w:val="24"/>
          <w:szCs w:val="24"/>
        </w:rPr>
        <w:t>определяется горизонтальным и вертикальным движением воздушных</w:t>
      </w:r>
      <w:r>
        <w:rPr>
          <w:rFonts w:eastAsia="Times New Roman"/>
          <w:sz w:val="24"/>
          <w:szCs w:val="24"/>
        </w:rPr>
        <w:t xml:space="preserve"> </w:t>
      </w:r>
      <w:r w:rsidRPr="008715CE">
        <w:rPr>
          <w:rFonts w:eastAsia="Times New Roman"/>
          <w:sz w:val="24"/>
          <w:szCs w:val="24"/>
        </w:rPr>
        <w:t>течений и потоков. Концентрация атмосферных токсикантов в значительной мере зависит от температуры воздуха, наличия облачности, тумана, осадков и других факторов, влияющих на скорость перемещения слоев воздуха. Дальность распространения зависит от времени существования того или другого загрязнителя в воздухе и метеорологических условий, скорости и направлении потоков в атмосфере.</w:t>
      </w:r>
    </w:p>
    <w:p w:rsidR="00CB6569" w:rsidRPr="008715CE" w:rsidRDefault="00CB6569" w:rsidP="00CB6569">
      <w:pPr>
        <w:shd w:val="clear" w:color="auto" w:fill="FFFFFF"/>
        <w:tabs>
          <w:tab w:val="left" w:pos="10206"/>
        </w:tabs>
        <w:ind w:right="4" w:firstLine="567"/>
        <w:jc w:val="both"/>
        <w:rPr>
          <w:sz w:val="24"/>
          <w:szCs w:val="24"/>
        </w:rPr>
      </w:pPr>
      <w:r w:rsidRPr="008715CE">
        <w:rPr>
          <w:rFonts w:eastAsia="Times New Roman"/>
          <w:sz w:val="24"/>
          <w:szCs w:val="24"/>
        </w:rPr>
        <w:t>Радиоактивность тоже может стать компонентом пищевых цепей: атмосфера — ветер — дождь — почва — растение — животное — человек. Важнейшим по степени опасности для человека являются следующие изотопы: ири-дий-131 — для щитовидной железы; стронций-89 и строн-ций-90 — для костей; цезий-137 — для мышц.</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Например, радиоактивный цезий был обнаружен в организме лапландцев и эскимосов в количестве, в 10—100 раз превышающем его содержание у обитателей умеренных</w:t>
      </w:r>
      <w:r>
        <w:rPr>
          <w:rFonts w:eastAsia="Times New Roman"/>
          <w:sz w:val="24"/>
          <w:szCs w:val="24"/>
        </w:rPr>
        <w:t xml:space="preserve"> </w:t>
      </w:r>
    </w:p>
    <w:p w:rsidR="00CB6569" w:rsidRDefault="00CB6569" w:rsidP="00CB6569">
      <w:pPr>
        <w:shd w:val="clear" w:color="auto" w:fill="FFFFFF"/>
        <w:tabs>
          <w:tab w:val="left" w:pos="10206"/>
        </w:tabs>
        <w:ind w:right="65" w:firstLine="567"/>
        <w:jc w:val="both"/>
        <w:rPr>
          <w:rFonts w:eastAsia="Times New Roman"/>
          <w:sz w:val="24"/>
          <w:szCs w:val="24"/>
        </w:rPr>
      </w:pPr>
      <w:r w:rsidRPr="008715CE">
        <w:rPr>
          <w:rFonts w:eastAsia="Times New Roman"/>
          <w:sz w:val="24"/>
          <w:szCs w:val="24"/>
        </w:rPr>
        <w:t>широт. Дело в том, что цезий после выпадения из атмосфер ры концентрируется в лишайниках; северные олени карибу питаются главным образом лишайниками, а эскимосы и ло| пари употребляют мясо этих животных в пищу.</w:t>
      </w:r>
    </w:p>
    <w:p w:rsidR="00CB6569" w:rsidRDefault="00CB6569" w:rsidP="00CB6569">
      <w:pPr>
        <w:shd w:val="clear" w:color="auto" w:fill="FFFFFF"/>
        <w:tabs>
          <w:tab w:val="left" w:pos="10206"/>
        </w:tabs>
        <w:ind w:right="65" w:firstLine="567"/>
        <w:jc w:val="both"/>
        <w:rPr>
          <w:rFonts w:eastAsia="Times New Roman"/>
          <w:sz w:val="24"/>
          <w:szCs w:val="24"/>
        </w:rPr>
      </w:pPr>
      <w:r w:rsidRPr="008715CE">
        <w:rPr>
          <w:rFonts w:eastAsia="Times New Roman"/>
          <w:sz w:val="24"/>
          <w:szCs w:val="24"/>
        </w:rPr>
        <w:t>Когда в 1975 г. в резу</w:t>
      </w:r>
      <w:r>
        <w:rPr>
          <w:rFonts w:eastAsia="Times New Roman"/>
          <w:sz w:val="24"/>
          <w:szCs w:val="24"/>
        </w:rPr>
        <w:t>льтате неисправности трубопрово</w:t>
      </w:r>
      <w:r w:rsidRPr="008715CE">
        <w:rPr>
          <w:rFonts w:eastAsia="Times New Roman"/>
          <w:sz w:val="24"/>
          <w:szCs w:val="24"/>
        </w:rPr>
        <w:t xml:space="preserve">дов на заводе по регенерации ядерного </w:t>
      </w:r>
      <w:r w:rsidRPr="008715CE">
        <w:rPr>
          <w:rFonts w:eastAsia="Times New Roman"/>
          <w:sz w:val="24"/>
          <w:szCs w:val="24"/>
        </w:rPr>
        <w:lastRenderedPageBreak/>
        <w:t>топлива "Уиндскейл" в Англии в море попало большое количество цезия-137, содержание радиоактивного цезия в промысловых рыбах поднялось до 40,6 нКи (нанокюри) на 1 кг.</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Годовая радиоактивная нагрузка в пище человека не должна превышать 700 нКи.</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В конце 1989 г. в СССР было опубликовано сообщени</w:t>
      </w:r>
      <w:r>
        <w:rPr>
          <w:rFonts w:eastAsia="Times New Roman"/>
          <w:sz w:val="24"/>
          <w:szCs w:val="24"/>
        </w:rPr>
        <w:t>е</w:t>
      </w:r>
      <w:r w:rsidRPr="008715CE">
        <w:rPr>
          <w:rFonts w:eastAsia="Times New Roman"/>
          <w:sz w:val="24"/>
          <w:szCs w:val="24"/>
        </w:rPr>
        <w:t xml:space="preserve"> комиссии, которая занималась последствиями проводившихся в свое время испытаний атомной бомбы на Чукотке (50—60 гг. </w:t>
      </w:r>
      <w:r w:rsidRPr="008715CE">
        <w:rPr>
          <w:rFonts w:eastAsia="Times New Roman"/>
          <w:sz w:val="24"/>
          <w:szCs w:val="24"/>
          <w:lang w:val="en-US"/>
        </w:rPr>
        <w:t>XX</w:t>
      </w:r>
      <w:r w:rsidRPr="008715CE">
        <w:rPr>
          <w:rFonts w:eastAsia="Times New Roman"/>
          <w:sz w:val="24"/>
          <w:szCs w:val="24"/>
        </w:rPr>
        <w:t xml:space="preserve"> в.). Чукчи также живут за счет оленей, которые питаются л</w:t>
      </w:r>
      <w:r>
        <w:rPr>
          <w:rFonts w:eastAsia="Times New Roman"/>
          <w:sz w:val="24"/>
          <w:szCs w:val="24"/>
        </w:rPr>
        <w:t>ишайниками, аккумулирующими ради</w:t>
      </w:r>
      <w:r w:rsidRPr="008715CE">
        <w:rPr>
          <w:rFonts w:eastAsia="Times New Roman"/>
          <w:sz w:val="24"/>
          <w:szCs w:val="24"/>
        </w:rPr>
        <w:t>активность. Плохое состояние здоровья чукчей объясняют произошедшим тогда радиоактивным загрязнением: почти 100% больны туберкулезом, 90% хроническими легочными заболеваниями, значительно повышена заболеваемость раком. Например, смертность от рака пищевода на Чукотке самая! высокая в мире, частота рака печени в 10 раз выше, чем в среднем по стране. Средняя продолжительность жизни чукчей составляет 45 лет, смертность среди новорожденных достигает 7—10%.</w:t>
      </w:r>
    </w:p>
    <w:p w:rsidR="00CB6569" w:rsidRPr="008715CE" w:rsidRDefault="00CB6569" w:rsidP="00CB6569">
      <w:pPr>
        <w:shd w:val="clear" w:color="auto" w:fill="FFFFFF"/>
        <w:tabs>
          <w:tab w:val="left" w:pos="10206"/>
        </w:tabs>
        <w:ind w:right="50" w:firstLine="567"/>
        <w:jc w:val="both"/>
        <w:rPr>
          <w:sz w:val="24"/>
          <w:szCs w:val="24"/>
        </w:rPr>
      </w:pPr>
      <w:r w:rsidRPr="008715CE">
        <w:rPr>
          <w:rFonts w:eastAsia="Times New Roman"/>
          <w:sz w:val="24"/>
          <w:szCs w:val="24"/>
        </w:rPr>
        <w:t xml:space="preserve">Минздрав России определил </w:t>
      </w:r>
      <w:r w:rsidRPr="008715CE">
        <w:rPr>
          <w:rFonts w:eastAsia="Times New Roman"/>
          <w:i/>
          <w:iCs/>
          <w:sz w:val="24"/>
          <w:szCs w:val="24"/>
        </w:rPr>
        <w:t xml:space="preserve">предельно допустимый уровень облучения </w:t>
      </w:r>
      <w:r w:rsidRPr="008715CE">
        <w:rPr>
          <w:rFonts w:eastAsia="Times New Roman"/>
          <w:sz w:val="24"/>
          <w:szCs w:val="24"/>
        </w:rPr>
        <w:t xml:space="preserve">для населения на всю жизнь 35 бэр при продолжительности жизни 70 лет (0,5 бэр х 70 лет = 35 бэр). Шкала </w:t>
      </w:r>
      <w:r w:rsidRPr="008715CE">
        <w:rPr>
          <w:rFonts w:eastAsia="Times New Roman"/>
          <w:i/>
          <w:iCs/>
          <w:sz w:val="24"/>
          <w:szCs w:val="24"/>
        </w:rPr>
        <w:t xml:space="preserve">доз облучения </w:t>
      </w:r>
      <w:r w:rsidRPr="008715CE">
        <w:rPr>
          <w:rFonts w:eastAsia="Times New Roman"/>
          <w:sz w:val="24"/>
          <w:szCs w:val="24"/>
        </w:rPr>
        <w:t>человека приведена на рис. 23.</w:t>
      </w:r>
    </w:p>
    <w:p w:rsidR="00CB6569" w:rsidRPr="008715CE" w:rsidRDefault="00CB6569" w:rsidP="00CB6569">
      <w:pPr>
        <w:shd w:val="clear" w:color="auto" w:fill="FFFFFF"/>
        <w:tabs>
          <w:tab w:val="left" w:pos="10206"/>
        </w:tabs>
        <w:ind w:right="54" w:firstLine="567"/>
        <w:jc w:val="both"/>
        <w:rPr>
          <w:sz w:val="24"/>
          <w:szCs w:val="24"/>
        </w:rPr>
      </w:pPr>
      <w:r w:rsidRPr="008715CE">
        <w:rPr>
          <w:rFonts w:eastAsia="Times New Roman"/>
          <w:i/>
          <w:iCs/>
          <w:sz w:val="24"/>
          <w:szCs w:val="24"/>
        </w:rPr>
        <w:t xml:space="preserve">Радиационный фон </w:t>
      </w:r>
      <w:r w:rsidRPr="008715CE">
        <w:rPr>
          <w:rFonts w:eastAsia="Times New Roman"/>
          <w:sz w:val="24"/>
          <w:szCs w:val="24"/>
        </w:rPr>
        <w:t>в средней полосе России с учетом естественной радиации составляет 10—20 мкР/ч (микрорентген в час) (мощность излучения цветного телевизора — 30— 40 мкР/ч, в салоне самолета на высоте 10 км — 400 мкР/ч). Снижение уровня радиации в зависимости от типа дома показано на рис. 24.</w:t>
      </w:r>
    </w:p>
    <w:p w:rsidR="00CB6569" w:rsidRPr="008715CE" w:rsidRDefault="00CB6569" w:rsidP="00CB6569">
      <w:pPr>
        <w:tabs>
          <w:tab w:val="left" w:pos="10206"/>
        </w:tabs>
        <w:ind w:firstLine="567"/>
        <w:rPr>
          <w:sz w:val="24"/>
          <w:szCs w:val="24"/>
        </w:rPr>
      </w:pPr>
      <w:r w:rsidRPr="008715CE">
        <w:rPr>
          <w:b/>
          <w:bCs/>
          <w:sz w:val="24"/>
          <w:szCs w:val="24"/>
        </w:rPr>
        <w:t>"</w:t>
      </w:r>
      <w:r w:rsidRPr="008715CE">
        <w:rPr>
          <w:rFonts w:eastAsia="Times New Roman"/>
          <w:b/>
          <w:bCs/>
          <w:sz w:val="24"/>
          <w:szCs w:val="24"/>
        </w:rPr>
        <w:t>Зеленая революция" и ее последствия</w:t>
      </w:r>
    </w:p>
    <w:p w:rsidR="00CB6569" w:rsidRPr="008715CE" w:rsidRDefault="00CB6569" w:rsidP="00CB6569">
      <w:pPr>
        <w:shd w:val="clear" w:color="auto" w:fill="FFFFFF"/>
        <w:tabs>
          <w:tab w:val="left" w:pos="10206"/>
        </w:tabs>
        <w:ind w:right="4" w:firstLine="567"/>
        <w:jc w:val="both"/>
        <w:rPr>
          <w:sz w:val="24"/>
          <w:szCs w:val="24"/>
        </w:rPr>
      </w:pPr>
      <w:r w:rsidRPr="008715CE">
        <w:rPr>
          <w:sz w:val="24"/>
          <w:szCs w:val="24"/>
        </w:rPr>
        <w:t>"</w:t>
      </w:r>
      <w:r w:rsidRPr="008715CE">
        <w:rPr>
          <w:rFonts w:eastAsia="Times New Roman"/>
          <w:sz w:val="24"/>
          <w:szCs w:val="24"/>
        </w:rPr>
        <w:t>Зеленая революция" представляет собой одну из форм проявления НТР (научно-технической революции), т. е. интенсивное развитие сельского хозяйства путем:</w:t>
      </w:r>
    </w:p>
    <w:p w:rsidR="00CB6569" w:rsidRPr="008715CE" w:rsidRDefault="00CB6569" w:rsidP="00522DAF">
      <w:pPr>
        <w:numPr>
          <w:ilvl w:val="0"/>
          <w:numId w:val="11"/>
        </w:numPr>
        <w:shd w:val="clear" w:color="auto" w:fill="FFFFFF"/>
        <w:tabs>
          <w:tab w:val="left" w:pos="508"/>
          <w:tab w:val="left" w:pos="10206"/>
        </w:tabs>
        <w:ind w:left="22" w:right="4" w:firstLine="320"/>
        <w:jc w:val="both"/>
        <w:rPr>
          <w:rFonts w:eastAsia="Times New Roman"/>
          <w:sz w:val="24"/>
          <w:szCs w:val="24"/>
        </w:rPr>
      </w:pPr>
      <w:r w:rsidRPr="008715CE">
        <w:rPr>
          <w:rFonts w:eastAsia="Times New Roman"/>
          <w:sz w:val="24"/>
          <w:szCs w:val="24"/>
        </w:rPr>
        <w:t>технизации сельского хозяйства (использование машин и техники);</w:t>
      </w:r>
    </w:p>
    <w:p w:rsidR="00CB6569" w:rsidRPr="008715CE" w:rsidRDefault="005F69AA" w:rsidP="00522DAF">
      <w:pPr>
        <w:numPr>
          <w:ilvl w:val="0"/>
          <w:numId w:val="11"/>
        </w:numPr>
        <w:shd w:val="clear" w:color="auto" w:fill="FFFFFF"/>
        <w:tabs>
          <w:tab w:val="left" w:pos="508"/>
          <w:tab w:val="left" w:pos="10206"/>
        </w:tabs>
        <w:ind w:left="22" w:right="4" w:firstLine="320"/>
        <w:jc w:val="both"/>
        <w:rPr>
          <w:rFonts w:eastAsia="Times New Roman"/>
          <w:sz w:val="24"/>
          <w:szCs w:val="24"/>
        </w:rPr>
      </w:pPr>
      <w:r>
        <w:rPr>
          <w:rFonts w:eastAsia="Times New Roman"/>
          <w:noProof/>
          <w:sz w:val="24"/>
          <w:szCs w:val="24"/>
        </w:rPr>
        <w:drawing>
          <wp:anchor distT="0" distB="0" distL="114300" distR="114300" simplePos="0" relativeHeight="251799040" behindDoc="1" locked="0" layoutInCell="1" allowOverlap="1">
            <wp:simplePos x="0" y="0"/>
            <wp:positionH relativeFrom="column">
              <wp:posOffset>3136265</wp:posOffset>
            </wp:positionH>
            <wp:positionV relativeFrom="paragraph">
              <wp:posOffset>158115</wp:posOffset>
            </wp:positionV>
            <wp:extent cx="3276600" cy="5372100"/>
            <wp:effectExtent l="19050" t="0" r="0" b="0"/>
            <wp:wrapTight wrapText="bothSides">
              <wp:wrapPolygon edited="0">
                <wp:start x="-126" y="0"/>
                <wp:lineTo x="-126" y="21523"/>
                <wp:lineTo x="21600" y="21523"/>
                <wp:lineTo x="21600" y="0"/>
                <wp:lineTo x="-126" y="0"/>
              </wp:wrapPolygon>
            </wp:wrapTight>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lum bright="10000"/>
                    </a:blip>
                    <a:srcRect/>
                    <a:stretch>
                      <a:fillRect/>
                    </a:stretch>
                  </pic:blipFill>
                  <pic:spPr bwMode="auto">
                    <a:xfrm>
                      <a:off x="0" y="0"/>
                      <a:ext cx="3276600" cy="5372100"/>
                    </a:xfrm>
                    <a:prstGeom prst="rect">
                      <a:avLst/>
                    </a:prstGeom>
                    <a:noFill/>
                    <a:ln w="9525">
                      <a:noFill/>
                      <a:miter lim="800000"/>
                      <a:headEnd/>
                      <a:tailEnd/>
                    </a:ln>
                  </pic:spPr>
                </pic:pic>
              </a:graphicData>
            </a:graphic>
          </wp:anchor>
        </w:drawing>
      </w:r>
      <w:r w:rsidR="00CB6569" w:rsidRPr="008715CE">
        <w:rPr>
          <w:rFonts w:eastAsia="Times New Roman"/>
          <w:sz w:val="24"/>
          <w:szCs w:val="24"/>
        </w:rPr>
        <w:t>применения искусственно выведенных сортов растений и животных;</w:t>
      </w:r>
    </w:p>
    <w:p w:rsidR="00CB6569" w:rsidRPr="008715CE" w:rsidRDefault="00CB6569" w:rsidP="00522DAF">
      <w:pPr>
        <w:numPr>
          <w:ilvl w:val="0"/>
          <w:numId w:val="11"/>
        </w:numPr>
        <w:shd w:val="clear" w:color="auto" w:fill="FFFFFF"/>
        <w:tabs>
          <w:tab w:val="left" w:pos="508"/>
          <w:tab w:val="left" w:pos="10206"/>
        </w:tabs>
        <w:ind w:left="342"/>
        <w:rPr>
          <w:rFonts w:eastAsia="Times New Roman"/>
          <w:sz w:val="24"/>
          <w:szCs w:val="24"/>
        </w:rPr>
      </w:pPr>
      <w:r w:rsidRPr="008715CE">
        <w:rPr>
          <w:rFonts w:eastAsia="Times New Roman"/>
          <w:sz w:val="24"/>
          <w:szCs w:val="24"/>
        </w:rPr>
        <w:t>химизации (использование удобрений и ядохимикатов);</w:t>
      </w:r>
    </w:p>
    <w:p w:rsidR="00CB6569" w:rsidRDefault="00CB6569" w:rsidP="005F69AA">
      <w:pPr>
        <w:shd w:val="clear" w:color="auto" w:fill="FFFFFF"/>
        <w:tabs>
          <w:tab w:val="left" w:pos="567"/>
        </w:tabs>
        <w:ind w:firstLine="567"/>
        <w:jc w:val="both"/>
        <w:rPr>
          <w:rFonts w:eastAsia="Times New Roman"/>
          <w:sz w:val="24"/>
          <w:szCs w:val="24"/>
        </w:rPr>
      </w:pPr>
      <w:r w:rsidRPr="008715CE">
        <w:rPr>
          <w:rFonts w:eastAsia="Times New Roman"/>
          <w:sz w:val="24"/>
          <w:szCs w:val="24"/>
        </w:rPr>
        <w:t>•</w:t>
      </w:r>
      <w:r w:rsidRPr="008715CE">
        <w:rPr>
          <w:rFonts w:eastAsia="Times New Roman"/>
          <w:sz w:val="24"/>
          <w:szCs w:val="24"/>
        </w:rPr>
        <w:tab/>
        <w:t>мелиорации (расширение орошаемых земель).</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"Зеленая революция" — это преобразование сельского</w:t>
      </w:r>
      <w:r w:rsidRPr="004B316F">
        <w:rPr>
          <w:rFonts w:eastAsia="Times New Roman"/>
          <w:sz w:val="24"/>
          <w:szCs w:val="24"/>
        </w:rPr>
        <w:t xml:space="preserve"> </w:t>
      </w:r>
      <w:r w:rsidRPr="008715CE">
        <w:rPr>
          <w:rFonts w:eastAsia="Times New Roman"/>
          <w:sz w:val="24"/>
          <w:szCs w:val="24"/>
        </w:rPr>
        <w:t>хозяйства на основе современной агротехники и селекции, это период кардинальной смены подходов к выращиванию растений и животных.</w:t>
      </w:r>
    </w:p>
    <w:p w:rsidR="00CB6569" w:rsidRPr="008715CE" w:rsidRDefault="00CB6569" w:rsidP="00CB6569">
      <w:pPr>
        <w:shd w:val="clear" w:color="auto" w:fill="FFFFFF"/>
        <w:tabs>
          <w:tab w:val="left" w:pos="511"/>
          <w:tab w:val="left" w:pos="10206"/>
        </w:tabs>
        <w:ind w:firstLine="567"/>
        <w:jc w:val="both"/>
        <w:rPr>
          <w:sz w:val="24"/>
          <w:szCs w:val="24"/>
        </w:rPr>
      </w:pPr>
      <w:r w:rsidRPr="008715CE">
        <w:rPr>
          <w:rFonts w:eastAsia="Times New Roman"/>
          <w:sz w:val="24"/>
          <w:szCs w:val="24"/>
        </w:rPr>
        <w:t xml:space="preserve">Различают две "зеленые революции". Первая произошла в 60—70-е гг. </w:t>
      </w:r>
      <w:r w:rsidRPr="008715CE">
        <w:rPr>
          <w:rFonts w:eastAsia="Times New Roman"/>
          <w:sz w:val="24"/>
          <w:szCs w:val="24"/>
          <w:lang w:val="en-US"/>
        </w:rPr>
        <w:t>XX</w:t>
      </w:r>
      <w:r w:rsidRPr="008715CE">
        <w:rPr>
          <w:rFonts w:eastAsia="Times New Roman"/>
          <w:sz w:val="24"/>
          <w:szCs w:val="24"/>
        </w:rPr>
        <w:t xml:space="preserve"> в., ее инициатором был крупный мексиканский селекционер Норман Берлоуг.</w:t>
      </w:r>
      <w:r w:rsidRPr="005C56EA">
        <w:rPr>
          <w:rFonts w:eastAsia="Times New Roman"/>
          <w:sz w:val="24"/>
          <w:szCs w:val="24"/>
        </w:rPr>
        <w:t xml:space="preserve"> </w:t>
      </w:r>
      <w:r w:rsidRPr="008715CE">
        <w:rPr>
          <w:rFonts w:eastAsia="Times New Roman"/>
          <w:sz w:val="24"/>
          <w:szCs w:val="24"/>
        </w:rPr>
        <w:t>Он вывел сорт пшеницы "Мексикале", которая давала урожай в 3 раза выше, чем старые сорта.</w:t>
      </w:r>
      <w:r w:rsidRPr="005C56EA">
        <w:rPr>
          <w:rFonts w:eastAsia="Times New Roman"/>
          <w:sz w:val="24"/>
          <w:szCs w:val="24"/>
        </w:rPr>
        <w:t xml:space="preserve"> </w:t>
      </w:r>
      <w:r w:rsidRPr="008715CE">
        <w:rPr>
          <w:rFonts w:eastAsia="Times New Roman"/>
          <w:sz w:val="24"/>
          <w:szCs w:val="24"/>
        </w:rPr>
        <w:t>Вслед за Н. Берлоугом и другие селекционеры начали выводить высокоурожайные сорта кукурузы, сои, хлопка, риса.</w:t>
      </w:r>
    </w:p>
    <w:p w:rsidR="00CB6569" w:rsidRPr="008715CE" w:rsidRDefault="00CB6569" w:rsidP="00CB6569">
      <w:pPr>
        <w:tabs>
          <w:tab w:val="left" w:pos="10206"/>
        </w:tabs>
        <w:ind w:firstLine="567"/>
        <w:rPr>
          <w:sz w:val="24"/>
          <w:szCs w:val="24"/>
        </w:rPr>
      </w:pPr>
      <w:r w:rsidRPr="008715CE">
        <w:rPr>
          <w:rFonts w:eastAsia="Times New Roman"/>
          <w:sz w:val="24"/>
          <w:szCs w:val="24"/>
        </w:rPr>
        <w:t xml:space="preserve"> Появились высокопродуктивные животные, для поддержания здоровья которых нужны были не только обильные корма, но и витамины, антибиотики, а для быстрого наращив</w:t>
      </w:r>
      <w:r>
        <w:rPr>
          <w:rFonts w:eastAsia="Times New Roman"/>
          <w:sz w:val="24"/>
          <w:szCs w:val="24"/>
        </w:rPr>
        <w:t>ания массы — стимуляторы роста.</w:t>
      </w:r>
    </w:p>
    <w:p w:rsidR="00CB6569" w:rsidRPr="008715CE" w:rsidRDefault="00CB6569" w:rsidP="00CB6569">
      <w:pPr>
        <w:shd w:val="clear" w:color="auto" w:fill="FFFFFF"/>
        <w:tabs>
          <w:tab w:val="left" w:pos="10206"/>
        </w:tabs>
        <w:ind w:right="4" w:firstLine="567"/>
        <w:jc w:val="both"/>
        <w:rPr>
          <w:sz w:val="24"/>
          <w:szCs w:val="24"/>
        </w:rPr>
      </w:pPr>
      <w:r w:rsidRPr="008715CE">
        <w:rPr>
          <w:rFonts w:eastAsia="Times New Roman"/>
          <w:sz w:val="24"/>
          <w:szCs w:val="24"/>
        </w:rPr>
        <w:t xml:space="preserve">В результате этой революции урожайность зерновых культур возросла в 2—3 раза и вдвое увеличился ассортимент продукции Более половины пищевых </w:t>
      </w:r>
      <w:r w:rsidRPr="008715CE">
        <w:rPr>
          <w:rFonts w:eastAsia="Times New Roman"/>
          <w:sz w:val="24"/>
          <w:szCs w:val="24"/>
        </w:rPr>
        <w:lastRenderedPageBreak/>
        <w:t>продуктов, которые производятся сейчас, до 1950 г. не производились. Некоторые из развивающихся стран, например Индия, стали удовлетворять свои потребности в зерне путем собственного производства.</w:t>
      </w:r>
    </w:p>
    <w:p w:rsidR="00CB6569" w:rsidRPr="008715CE" w:rsidRDefault="00CB6569" w:rsidP="00CB6569">
      <w:pPr>
        <w:shd w:val="clear" w:color="auto" w:fill="FFFFFF"/>
        <w:tabs>
          <w:tab w:val="left" w:pos="10206"/>
        </w:tabs>
        <w:ind w:right="14" w:firstLine="567"/>
        <w:jc w:val="both"/>
        <w:rPr>
          <w:sz w:val="24"/>
          <w:szCs w:val="24"/>
        </w:rPr>
      </w:pPr>
      <w:r w:rsidRPr="008715CE">
        <w:rPr>
          <w:rFonts w:eastAsia="Times New Roman"/>
          <w:sz w:val="24"/>
          <w:szCs w:val="24"/>
        </w:rPr>
        <w:t xml:space="preserve">Несмотря на то что "зеленая революция" позволила удовлетворить потребности растущего населения планеты в пище, </w:t>
      </w:r>
      <w:r w:rsidRPr="008715CE">
        <w:rPr>
          <w:rFonts w:eastAsia="Times New Roman"/>
          <w:spacing w:val="-2"/>
          <w:sz w:val="24"/>
          <w:szCs w:val="24"/>
        </w:rPr>
        <w:t xml:space="preserve">она вызвала ряд отрицательных последствий: деградацию почв, </w:t>
      </w:r>
      <w:r w:rsidRPr="008715CE">
        <w:rPr>
          <w:rFonts w:eastAsia="Times New Roman"/>
          <w:sz w:val="24"/>
          <w:szCs w:val="24"/>
        </w:rPr>
        <w:t>снижение качества сельскохозяйственной продукции и т. д.</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 xml:space="preserve">С середины 80-х гг. </w:t>
      </w:r>
      <w:r w:rsidRPr="008715CE">
        <w:rPr>
          <w:rFonts w:eastAsia="Times New Roman"/>
          <w:sz w:val="24"/>
          <w:szCs w:val="24"/>
          <w:lang w:val="en-US"/>
        </w:rPr>
        <w:t>XX</w:t>
      </w:r>
      <w:r w:rsidRPr="008715CE">
        <w:rPr>
          <w:rFonts w:eastAsia="Times New Roman"/>
          <w:sz w:val="24"/>
          <w:szCs w:val="24"/>
        </w:rPr>
        <w:t xml:space="preserve"> в. ученые заговорили о второй "зеленой революции", которая должна произойти, если сельское хозяйство пойдет по пути снижения вложений антропогенной энергии. В ее основе — адаптивный подход, т. е сельскому хозяйству нужно переориентироваться на более экологичные технологии возделывания сельскохозяйственны</w:t>
      </w:r>
      <w:r>
        <w:rPr>
          <w:rFonts w:eastAsia="Times New Roman"/>
          <w:sz w:val="24"/>
          <w:szCs w:val="24"/>
        </w:rPr>
        <w:t>х</w:t>
      </w:r>
      <w:r w:rsidRPr="008715CE">
        <w:rPr>
          <w:rFonts w:eastAsia="Times New Roman"/>
          <w:sz w:val="24"/>
          <w:szCs w:val="24"/>
        </w:rPr>
        <w:t xml:space="preserve"> культур и разведения сельскохозяйственных животных. 1</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Селекционеры переключились с выведения сортов</w:t>
      </w:r>
      <w:r>
        <w:rPr>
          <w:rFonts w:eastAsia="Times New Roman"/>
          <w:sz w:val="24"/>
          <w:szCs w:val="24"/>
        </w:rPr>
        <w:t xml:space="preserve"> </w:t>
      </w:r>
      <w:r w:rsidRPr="008715CE">
        <w:rPr>
          <w:rFonts w:eastAsia="Times New Roman"/>
          <w:sz w:val="24"/>
          <w:szCs w:val="24"/>
        </w:rPr>
        <w:t>рекордсменов на селекцию сортов-"тружеников", которые могут давать достаточно высокий (хотя и не рекордный) урожай в неблагоприятных условиях произрастания и при невысоким дозах удобрений, устойчивые к воздействию болезней, вредителей и сорняков. Для этого широко используются местные популяции культурных растений. При развитии скотоводства будет расширено использование растительности на землях, которые не могут быть распаханы, — склоны, овраги, маломощные почвы.</w:t>
      </w:r>
    </w:p>
    <w:p w:rsidR="00CB6569" w:rsidRPr="008715CE" w:rsidRDefault="00CB6569" w:rsidP="00CB6569">
      <w:pPr>
        <w:shd w:val="clear" w:color="auto" w:fill="FFFFFF"/>
        <w:tabs>
          <w:tab w:val="left" w:pos="10206"/>
        </w:tabs>
        <w:ind w:right="4" w:firstLine="567"/>
        <w:jc w:val="both"/>
        <w:rPr>
          <w:sz w:val="24"/>
          <w:szCs w:val="24"/>
        </w:rPr>
      </w:pPr>
      <w:r w:rsidRPr="008715CE">
        <w:rPr>
          <w:rFonts w:eastAsia="Times New Roman"/>
          <w:sz w:val="24"/>
          <w:szCs w:val="24"/>
        </w:rPr>
        <w:t xml:space="preserve">Одним из направлений второй "зеленой революции" является применение методов "экологически чистой" борьбы </w:t>
      </w:r>
      <w:r>
        <w:rPr>
          <w:rFonts w:eastAsia="Times New Roman"/>
          <w:sz w:val="24"/>
          <w:szCs w:val="24"/>
        </w:rPr>
        <w:t>с</w:t>
      </w:r>
      <w:r w:rsidRPr="008715CE">
        <w:rPr>
          <w:rFonts w:eastAsia="Times New Roman"/>
          <w:sz w:val="24"/>
          <w:szCs w:val="24"/>
        </w:rPr>
        <w:t xml:space="preserve"> последствиями антропогенного вмешательства в экосистемы</w:t>
      </w:r>
      <w:r>
        <w:rPr>
          <w:rFonts w:eastAsia="Times New Roman"/>
          <w:sz w:val="24"/>
          <w:szCs w:val="24"/>
        </w:rPr>
        <w:t>.</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Например, после тотальной вырубки лесов происходит грубое нарушение местного биоценоза, экосистемы. Во влажных зонах происходит застой влаги, заболачивание почв. Такая вода может стать источником вредных насекомых — кровососов и переносчиков болезней</w:t>
      </w:r>
      <w:r>
        <w:rPr>
          <w:rFonts w:eastAsia="Times New Roman"/>
          <w:sz w:val="24"/>
          <w:szCs w:val="24"/>
        </w:rPr>
        <w:t xml:space="preserve">. </w:t>
      </w:r>
      <w:r w:rsidRPr="008715CE">
        <w:rPr>
          <w:rFonts w:eastAsia="Times New Roman"/>
          <w:sz w:val="24"/>
          <w:szCs w:val="24"/>
        </w:rPr>
        <w:t>Появляются и бурно размножаются животные</w:t>
      </w:r>
      <w:r>
        <w:rPr>
          <w:rFonts w:eastAsia="Times New Roman"/>
          <w:sz w:val="24"/>
          <w:szCs w:val="24"/>
        </w:rPr>
        <w:t xml:space="preserve"> и растения, не присущие данной</w:t>
      </w:r>
      <w:r w:rsidRPr="008715CE">
        <w:rPr>
          <w:rFonts w:eastAsia="Times New Roman"/>
          <w:sz w:val="24"/>
          <w:szCs w:val="24"/>
        </w:rPr>
        <w:t xml:space="preserve"> местности, вредные для человека и местных видов флоры </w:t>
      </w:r>
      <w:r>
        <w:rPr>
          <w:rFonts w:eastAsia="Times New Roman"/>
          <w:sz w:val="24"/>
          <w:szCs w:val="24"/>
        </w:rPr>
        <w:t>и</w:t>
      </w:r>
      <w:r w:rsidRPr="008715CE">
        <w:rPr>
          <w:rFonts w:eastAsia="Times New Roman"/>
          <w:i/>
          <w:iCs/>
          <w:sz w:val="24"/>
          <w:szCs w:val="24"/>
        </w:rPr>
        <w:t xml:space="preserve"> </w:t>
      </w:r>
      <w:r w:rsidRPr="008715CE">
        <w:rPr>
          <w:rFonts w:eastAsia="Times New Roman"/>
          <w:sz w:val="24"/>
          <w:szCs w:val="24"/>
        </w:rPr>
        <w:t>фауны. Между тем известно, что некоторые рыбы являются</w:t>
      </w:r>
      <w:r w:rsidRPr="008715CE">
        <w:rPr>
          <w:rFonts w:eastAsia="Times New Roman"/>
          <w:sz w:val="24"/>
          <w:szCs w:val="24"/>
          <w:vertAlign w:val="superscript"/>
        </w:rPr>
        <w:t xml:space="preserve">5 </w:t>
      </w:r>
      <w:r w:rsidRPr="008715CE">
        <w:rPr>
          <w:rFonts w:eastAsia="Times New Roman"/>
          <w:sz w:val="24"/>
          <w:szCs w:val="24"/>
        </w:rPr>
        <w:t>истребителями живущих в воде личинок вредных насекомых, таких как личинки комаров, мошек и др./</w:t>
      </w:r>
    </w:p>
    <w:p w:rsidR="00CB6569" w:rsidRPr="008715CE" w:rsidRDefault="00CB6569" w:rsidP="00CB6569">
      <w:pPr>
        <w:shd w:val="clear" w:color="auto" w:fill="FFFFFF"/>
        <w:tabs>
          <w:tab w:val="left" w:pos="10206"/>
        </w:tabs>
        <w:ind w:right="47" w:firstLine="567"/>
        <w:jc w:val="both"/>
        <w:rPr>
          <w:sz w:val="24"/>
          <w:szCs w:val="24"/>
        </w:rPr>
      </w:pPr>
      <w:r w:rsidRPr="008715CE">
        <w:rPr>
          <w:rFonts w:eastAsia="Times New Roman"/>
          <w:sz w:val="24"/>
          <w:szCs w:val="24"/>
        </w:rPr>
        <w:t>Широкую известность, н</w:t>
      </w:r>
      <w:r>
        <w:rPr>
          <w:rFonts w:eastAsia="Times New Roman"/>
          <w:sz w:val="24"/>
          <w:szCs w:val="24"/>
        </w:rPr>
        <w:t>апример, получила рыба гамбузия</w:t>
      </w:r>
      <w:r w:rsidRPr="008715CE">
        <w:rPr>
          <w:rFonts w:eastAsia="Times New Roman"/>
          <w:sz w:val="24"/>
          <w:szCs w:val="24"/>
        </w:rPr>
        <w:t xml:space="preserve">, разводимая в водоемах для борьбы с личинками малярийных комаров. Важную роль в истреблении вредных насекомых играют насекомоядные птицы, особенно </w:t>
      </w:r>
      <w:r>
        <w:rPr>
          <w:rFonts w:eastAsia="Times New Roman"/>
          <w:sz w:val="24"/>
          <w:szCs w:val="24"/>
        </w:rPr>
        <w:t>представители отряда воробьиных:</w:t>
      </w:r>
      <w:r w:rsidRPr="008715CE">
        <w:rPr>
          <w:rFonts w:eastAsia="Times New Roman"/>
          <w:sz w:val="24"/>
          <w:szCs w:val="24"/>
        </w:rPr>
        <w:t xml:space="preserve"> скворцы, ласточки, синицы, мухоловки, трясогузки и многие другие.</w:t>
      </w:r>
    </w:p>
    <w:p w:rsidR="00CB6569" w:rsidRPr="008715CE" w:rsidRDefault="00CB6569" w:rsidP="00CB6569">
      <w:pPr>
        <w:shd w:val="clear" w:color="auto" w:fill="FFFFFF"/>
        <w:tabs>
          <w:tab w:val="left" w:pos="10206"/>
        </w:tabs>
        <w:ind w:right="212" w:firstLine="567"/>
        <w:jc w:val="both"/>
        <w:rPr>
          <w:sz w:val="24"/>
          <w:szCs w:val="24"/>
        </w:rPr>
      </w:pPr>
      <w:r w:rsidRPr="008715CE">
        <w:rPr>
          <w:rFonts w:eastAsia="Times New Roman"/>
          <w:sz w:val="24"/>
          <w:szCs w:val="24"/>
        </w:rPr>
        <w:t>Так, розовый скворец  истребляет саранчовых в их очагах. В настоящее время установлено, что розовый скворец может полностью уничтожить разрозненные скопления саранчи, в частности остаточные группы после проведения химической борьбы; следовательно, его деятельность усиливает эффект химической борьбы с саранчой.</w:t>
      </w:r>
    </w:p>
    <w:p w:rsidR="00CB6569" w:rsidRPr="008715CE" w:rsidRDefault="00CB6569" w:rsidP="00CB6569">
      <w:pPr>
        <w:shd w:val="clear" w:color="auto" w:fill="FFFFFF"/>
        <w:tabs>
          <w:tab w:val="left" w:pos="10206"/>
        </w:tabs>
        <w:ind w:right="220" w:firstLine="567"/>
        <w:jc w:val="both"/>
        <w:rPr>
          <w:sz w:val="24"/>
          <w:szCs w:val="24"/>
        </w:rPr>
      </w:pPr>
      <w:r w:rsidRPr="008715CE">
        <w:rPr>
          <w:rFonts w:eastAsia="Times New Roman"/>
          <w:sz w:val="24"/>
          <w:szCs w:val="24"/>
        </w:rPr>
        <w:t>Таким образом, основные тенденции второй "зеленой резолюции" — это оказание минимального воздействия на окружающую природную среду, снижение вложений антропогенной энергии, использование биологических методов борьбы с вредителями растений.</w:t>
      </w:r>
    </w:p>
    <w:p w:rsidR="00CB6569" w:rsidRPr="008715CE" w:rsidRDefault="00CB6569" w:rsidP="00CB6569">
      <w:pPr>
        <w:shd w:val="clear" w:color="auto" w:fill="FFFFFF"/>
        <w:tabs>
          <w:tab w:val="left" w:pos="10206"/>
        </w:tabs>
        <w:ind w:right="220" w:firstLine="567"/>
        <w:jc w:val="both"/>
        <w:rPr>
          <w:sz w:val="24"/>
          <w:szCs w:val="24"/>
        </w:rPr>
      </w:pPr>
      <w:r w:rsidRPr="008715CE">
        <w:rPr>
          <w:rFonts w:eastAsia="Times New Roman"/>
          <w:sz w:val="24"/>
          <w:szCs w:val="24"/>
        </w:rPr>
        <w:t>Основной целью "зеленой революции" было увеличение производства сельскохозяйственной продукции. Но активное вмешательство человека в жизнедеятельность природных экосистем и создание агроэкосистем привело к ряду негативных последствий.</w:t>
      </w:r>
    </w:p>
    <w:p w:rsidR="00CB6569" w:rsidRPr="008715CE" w:rsidRDefault="005F69AA" w:rsidP="00CB6569">
      <w:pPr>
        <w:shd w:val="clear" w:color="auto" w:fill="FFFFFF"/>
        <w:tabs>
          <w:tab w:val="left" w:pos="10206"/>
        </w:tabs>
        <w:ind w:right="223" w:firstLine="567"/>
        <w:jc w:val="both"/>
        <w:rPr>
          <w:sz w:val="24"/>
          <w:szCs w:val="24"/>
        </w:rPr>
      </w:pPr>
      <w:r>
        <w:rPr>
          <w:rFonts w:eastAsia="Times New Roman"/>
          <w:i/>
          <w:iCs/>
          <w:noProof/>
          <w:sz w:val="24"/>
          <w:szCs w:val="24"/>
        </w:rPr>
        <w:drawing>
          <wp:anchor distT="0" distB="0" distL="114300" distR="114300" simplePos="0" relativeHeight="251800064" behindDoc="1" locked="0" layoutInCell="1" allowOverlap="1">
            <wp:simplePos x="0" y="0"/>
            <wp:positionH relativeFrom="column">
              <wp:posOffset>-26035</wp:posOffset>
            </wp:positionH>
            <wp:positionV relativeFrom="paragraph">
              <wp:posOffset>49530</wp:posOffset>
            </wp:positionV>
            <wp:extent cx="4333875" cy="1847850"/>
            <wp:effectExtent l="19050" t="0" r="9525" b="0"/>
            <wp:wrapTight wrapText="bothSides">
              <wp:wrapPolygon edited="0">
                <wp:start x="-95" y="0"/>
                <wp:lineTo x="-95" y="21377"/>
                <wp:lineTo x="21647" y="21377"/>
                <wp:lineTo x="21647" y="0"/>
                <wp:lineTo x="-95" y="0"/>
              </wp:wrapPolygon>
            </wp:wrapTight>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lum bright="10000"/>
                    </a:blip>
                    <a:srcRect/>
                    <a:stretch>
                      <a:fillRect/>
                    </a:stretch>
                  </pic:blipFill>
                  <pic:spPr bwMode="auto">
                    <a:xfrm>
                      <a:off x="0" y="0"/>
                      <a:ext cx="4333875" cy="1847850"/>
                    </a:xfrm>
                    <a:prstGeom prst="rect">
                      <a:avLst/>
                    </a:prstGeom>
                    <a:noFill/>
                    <a:ln w="9525">
                      <a:noFill/>
                      <a:miter lim="800000"/>
                      <a:headEnd/>
                      <a:tailEnd/>
                    </a:ln>
                  </pic:spPr>
                </pic:pic>
              </a:graphicData>
            </a:graphic>
          </wp:anchor>
        </w:drawing>
      </w:r>
      <w:r w:rsidR="00CB6569" w:rsidRPr="008715CE">
        <w:rPr>
          <w:rFonts w:eastAsia="Times New Roman"/>
          <w:i/>
          <w:iCs/>
          <w:sz w:val="24"/>
          <w:szCs w:val="24"/>
        </w:rPr>
        <w:t xml:space="preserve">Агроэкосистема (агроценоз) </w:t>
      </w:r>
      <w:r w:rsidR="00CB6569" w:rsidRPr="008715CE">
        <w:rPr>
          <w:rFonts w:eastAsia="Times New Roman"/>
          <w:sz w:val="24"/>
          <w:szCs w:val="24"/>
        </w:rPr>
        <w:t>— это искусственная экосистема (биогеоценоз), основные функции (прежде всего продуктивность) которой поддерживаются системой агрохимических мероприятий (вспашка, внесение удобрений, ядохимикатов и т. д.). Без поддержки человека агроэкосистема быстро распадается, возвращается к естественному состоянию.</w:t>
      </w:r>
    </w:p>
    <w:p w:rsidR="00CB6569" w:rsidRPr="008715CE" w:rsidRDefault="00CB6569" w:rsidP="00CB6569">
      <w:pPr>
        <w:shd w:val="clear" w:color="auto" w:fill="FFFFFF"/>
        <w:tabs>
          <w:tab w:val="left" w:pos="10206"/>
        </w:tabs>
        <w:ind w:right="234" w:firstLine="567"/>
        <w:jc w:val="both"/>
        <w:rPr>
          <w:sz w:val="24"/>
          <w:szCs w:val="24"/>
        </w:rPr>
      </w:pPr>
      <w:r w:rsidRPr="008715CE">
        <w:rPr>
          <w:rFonts w:eastAsia="Times New Roman"/>
          <w:sz w:val="24"/>
          <w:szCs w:val="24"/>
        </w:rPr>
        <w:t>Рассмотрим отрицательные последствия "зеленой революции" и их основные причины (табл. 4).</w:t>
      </w:r>
      <w:r>
        <w:rPr>
          <w:rFonts w:eastAsia="Times New Roman"/>
          <w:sz w:val="24"/>
          <w:szCs w:val="24"/>
        </w:rPr>
        <w:t xml:space="preserve"> </w:t>
      </w:r>
      <w:r w:rsidRPr="008715CE">
        <w:rPr>
          <w:rFonts w:eastAsia="Times New Roman"/>
          <w:sz w:val="24"/>
          <w:szCs w:val="24"/>
        </w:rPr>
        <w:t xml:space="preserve">почвообразования в результате естественных причин (напри^ мер, наступления лесов или сухой степи на черноземы) илц хозяйственной деятельности человека (неправильная агротехника, </w:t>
      </w:r>
      <w:r w:rsidRPr="008715CE">
        <w:rPr>
          <w:rFonts w:eastAsia="Times New Roman"/>
          <w:sz w:val="24"/>
          <w:szCs w:val="24"/>
        </w:rPr>
        <w:lastRenderedPageBreak/>
        <w:t>загрязнение и т. д.) и сопровождающееся уменьшением содержания гумуса, разрушением почвенной структуры ц снижением плодородия.</w:t>
      </w:r>
    </w:p>
    <w:p w:rsidR="00CB6569" w:rsidRPr="008715CE" w:rsidRDefault="00CB6569" w:rsidP="00CB6569">
      <w:pPr>
        <w:shd w:val="clear" w:color="auto" w:fill="FFFFFF"/>
        <w:tabs>
          <w:tab w:val="left" w:pos="10206"/>
        </w:tabs>
        <w:ind w:right="101" w:firstLine="567"/>
        <w:jc w:val="both"/>
        <w:rPr>
          <w:sz w:val="24"/>
          <w:szCs w:val="24"/>
        </w:rPr>
      </w:pPr>
      <w:r w:rsidRPr="008715CE">
        <w:rPr>
          <w:rFonts w:eastAsia="Times New Roman"/>
          <w:sz w:val="24"/>
          <w:szCs w:val="24"/>
        </w:rPr>
        <w:t xml:space="preserve">Главный ресурс агроэкосистемы — </w:t>
      </w:r>
      <w:r w:rsidRPr="008715CE">
        <w:rPr>
          <w:rFonts w:eastAsia="Times New Roman"/>
          <w:i/>
          <w:iCs/>
          <w:sz w:val="24"/>
          <w:szCs w:val="24"/>
        </w:rPr>
        <w:t xml:space="preserve">почва. </w:t>
      </w:r>
      <w:r w:rsidRPr="008715CE">
        <w:rPr>
          <w:rFonts w:eastAsia="Times New Roman"/>
          <w:sz w:val="24"/>
          <w:szCs w:val="24"/>
        </w:rPr>
        <w:t>Это поверхностный плодородный слой земной коры, созданный под совокупным влиянием внешних условий: тепла, воды, воздуха, растительных и животных организмов, особенно микроорганизмов. К факторам почвообразования относятся также рельеф и деятельность человека. Живые организмы способствуют развитию основного свойства почвы — плодородия.</w:t>
      </w:r>
    </w:p>
    <w:p w:rsidR="00CB6569" w:rsidRPr="008715CE" w:rsidRDefault="00CB6569" w:rsidP="00CB6569">
      <w:pPr>
        <w:shd w:val="clear" w:color="auto" w:fill="FFFFFF"/>
        <w:tabs>
          <w:tab w:val="left" w:pos="10206"/>
        </w:tabs>
        <w:ind w:right="7" w:firstLine="567"/>
        <w:jc w:val="both"/>
        <w:rPr>
          <w:sz w:val="24"/>
          <w:szCs w:val="24"/>
        </w:rPr>
      </w:pPr>
      <w:r w:rsidRPr="008715CE">
        <w:rPr>
          <w:rFonts w:eastAsia="Times New Roman"/>
          <w:i/>
          <w:iCs/>
          <w:sz w:val="24"/>
          <w:szCs w:val="24"/>
        </w:rPr>
        <w:t xml:space="preserve">Плодородием </w:t>
      </w:r>
      <w:r w:rsidRPr="008715CE">
        <w:rPr>
          <w:rFonts w:eastAsia="Times New Roman"/>
          <w:sz w:val="24"/>
          <w:szCs w:val="24"/>
        </w:rPr>
        <w:t>называют способность почвы обеспечивать растения необходимым количеством питательных элементов, воды и воздуха. Плодородие зависит от запаса органических веществ — гумуса, содержания доступных растениям питательных элементов, обеспеченности влагой. В результате применения минераль</w:t>
      </w:r>
      <w:r>
        <w:rPr>
          <w:rFonts w:eastAsia="Times New Roman"/>
          <w:sz w:val="24"/>
          <w:szCs w:val="24"/>
        </w:rPr>
        <w:t>ных удобрений активизируются мини</w:t>
      </w:r>
      <w:r w:rsidRPr="008715CE">
        <w:rPr>
          <w:rFonts w:eastAsia="Times New Roman"/>
          <w:sz w:val="24"/>
          <w:szCs w:val="24"/>
        </w:rPr>
        <w:t>роорганизмы, разрушающие гумус, т. е. плодородие почв снижается.</w:t>
      </w:r>
    </w:p>
    <w:p w:rsidR="00CB6569" w:rsidRPr="008715CE" w:rsidRDefault="00CB6569" w:rsidP="002040E3">
      <w:pPr>
        <w:shd w:val="clear" w:color="auto" w:fill="FFFFFF"/>
        <w:tabs>
          <w:tab w:val="left" w:pos="10206"/>
        </w:tabs>
        <w:ind w:firstLine="567"/>
        <w:jc w:val="both"/>
        <w:rPr>
          <w:sz w:val="24"/>
          <w:szCs w:val="24"/>
        </w:rPr>
      </w:pPr>
      <w:r w:rsidRPr="008715CE">
        <w:rPr>
          <w:rFonts w:eastAsia="Times New Roman"/>
          <w:sz w:val="24"/>
          <w:szCs w:val="24"/>
        </w:rPr>
        <w:t xml:space="preserve">Пагубное влияние на почву оказывает также </w:t>
      </w:r>
      <w:r w:rsidRPr="008715CE">
        <w:rPr>
          <w:rFonts w:eastAsia="Times New Roman"/>
          <w:i/>
          <w:iCs/>
          <w:sz w:val="24"/>
          <w:szCs w:val="24"/>
        </w:rPr>
        <w:t xml:space="preserve">мелиорация, </w:t>
      </w:r>
      <w:r w:rsidRPr="008715CE">
        <w:rPr>
          <w:rFonts w:eastAsia="Times New Roman"/>
          <w:sz w:val="24"/>
          <w:szCs w:val="24"/>
        </w:rPr>
        <w:t>так как происходит засоление и заболачивание земля нарушается водный баланс.</w:t>
      </w:r>
    </w:p>
    <w:p w:rsidR="00CB6569" w:rsidRPr="008715CE" w:rsidRDefault="00CB6569" w:rsidP="002040E3">
      <w:pPr>
        <w:shd w:val="clear" w:color="auto" w:fill="FFFFFF"/>
        <w:tabs>
          <w:tab w:val="left" w:pos="10206"/>
        </w:tabs>
        <w:ind w:firstLine="567"/>
        <w:jc w:val="both"/>
        <w:rPr>
          <w:sz w:val="24"/>
          <w:szCs w:val="24"/>
        </w:rPr>
      </w:pPr>
      <w:r w:rsidRPr="008715CE">
        <w:rPr>
          <w:rFonts w:eastAsia="Times New Roman"/>
          <w:sz w:val="24"/>
          <w:szCs w:val="24"/>
        </w:rPr>
        <w:t xml:space="preserve">От агротехники обработки земли зависит степень разрушения верхнего плодородного слоя почвы и </w:t>
      </w:r>
      <w:r w:rsidRPr="008715CE">
        <w:rPr>
          <w:rFonts w:eastAsia="Times New Roman"/>
          <w:i/>
          <w:iCs/>
          <w:sz w:val="24"/>
          <w:szCs w:val="24"/>
        </w:rPr>
        <w:t xml:space="preserve">эрозии. </w:t>
      </w:r>
      <w:r w:rsidRPr="008715CE">
        <w:rPr>
          <w:rFonts w:eastAsia="Times New Roman"/>
          <w:sz w:val="24"/>
          <w:szCs w:val="24"/>
        </w:rPr>
        <w:t>Даже при правильных севооборотах поля теряют 20 см почвы з</w:t>
      </w:r>
      <w:r>
        <w:rPr>
          <w:rFonts w:eastAsia="Times New Roman"/>
          <w:sz w:val="24"/>
          <w:szCs w:val="24"/>
        </w:rPr>
        <w:t>а</w:t>
      </w:r>
      <w:r w:rsidRPr="008715CE">
        <w:rPr>
          <w:rFonts w:eastAsia="Times New Roman"/>
          <w:sz w:val="24"/>
          <w:szCs w:val="24"/>
        </w:rPr>
        <w:t xml:space="preserve"> 100 лет, а при возделывании монокультуры кукурузы — всего за 15 лет</w:t>
      </w:r>
      <w:r>
        <w:rPr>
          <w:rFonts w:eastAsia="Times New Roman"/>
          <w:sz w:val="24"/>
          <w:szCs w:val="24"/>
        </w:rPr>
        <w:t>.</w:t>
      </w:r>
      <w:r w:rsidRPr="008715CE">
        <w:rPr>
          <w:rFonts w:eastAsia="Times New Roman"/>
          <w:sz w:val="24"/>
          <w:szCs w:val="24"/>
        </w:rPr>
        <w:t xml:space="preserve"> Скорость разрушения почвенного покрова на много превышает скорость почвообразования. За последнее столетие на нашей планете эрозии подверглось около 2 млрд га поверхности суши. Это</w:t>
      </w:r>
      <w:r>
        <w:rPr>
          <w:rFonts w:eastAsia="Times New Roman"/>
          <w:sz w:val="24"/>
          <w:szCs w:val="24"/>
        </w:rPr>
        <w:t xml:space="preserve"> 27% всех обрабатываемых земель.</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 xml:space="preserve">Почвенная эрозия приобрела всеобщий характер. В России площади самых плодородных земель с содержанием </w:t>
      </w:r>
      <w:r w:rsidRPr="008715CE">
        <w:rPr>
          <w:rFonts w:eastAsia="Times New Roman"/>
          <w:i/>
          <w:iCs/>
          <w:sz w:val="24"/>
          <w:szCs w:val="24"/>
        </w:rPr>
        <w:t>гу</w:t>
      </w:r>
      <w:r>
        <w:rPr>
          <w:rFonts w:eastAsia="Times New Roman"/>
          <w:i/>
          <w:iCs/>
          <w:sz w:val="24"/>
          <w:szCs w:val="24"/>
        </w:rPr>
        <w:t xml:space="preserve">муса </w:t>
      </w:r>
      <w:r w:rsidRPr="008715CE">
        <w:rPr>
          <w:rFonts w:eastAsia="Times New Roman"/>
          <w:sz w:val="24"/>
          <w:szCs w:val="24"/>
        </w:rPr>
        <w:t>сократились почти в 5 раз. По некоторым данным,  около  2/3  всей пашни нашей  страны находится</w:t>
      </w:r>
      <w:r>
        <w:rPr>
          <w:rFonts w:eastAsia="Times New Roman"/>
          <w:sz w:val="24"/>
          <w:szCs w:val="24"/>
        </w:rPr>
        <w:t xml:space="preserve"> </w:t>
      </w:r>
      <w:r w:rsidRPr="008715CE">
        <w:rPr>
          <w:rFonts w:eastAsia="Times New Roman"/>
          <w:sz w:val="24"/>
          <w:szCs w:val="24"/>
        </w:rPr>
        <w:t>районах современных водно-эрозионных процессов. В США — 44% обрабатываемых земель подвержено эрозии. Она особенно велика в самых больших и густонаселенных странах, река Хуанхэ в Китае ежегодно сносит в мировой океан около 2 млрд т почвы.</w:t>
      </w:r>
    </w:p>
    <w:p w:rsidR="00CB6569" w:rsidRPr="008715CE" w:rsidRDefault="00CB6569" w:rsidP="00CB6569">
      <w:pPr>
        <w:shd w:val="clear" w:color="auto" w:fill="FFFFFF"/>
        <w:tabs>
          <w:tab w:val="left" w:pos="10206"/>
        </w:tabs>
        <w:ind w:right="4" w:firstLine="567"/>
        <w:jc w:val="both"/>
        <w:rPr>
          <w:sz w:val="24"/>
          <w:szCs w:val="24"/>
        </w:rPr>
      </w:pPr>
      <w:r w:rsidRPr="008715CE">
        <w:rPr>
          <w:rFonts w:eastAsia="Times New Roman"/>
          <w:sz w:val="24"/>
          <w:szCs w:val="24"/>
        </w:rPr>
        <w:t>Результатом деградации земель являются также и побочные явления: нарушение природного равновесия. Основные физические свойства почвы — режим влажности, температуры и аэрации — зависят от механического состава, структуры и плотности почвы. Этим же в значительной степени определяется состав почвообитающих животных и передвигающихся по почве видов. Плотные целинные и залежные земли заселяют, например, июньский хрущ, марокканская саранча и др. При распахивании почв такие виды исчезают. Распаханные почвы оказываются благоприятными для других животных, например жуков-щелкунов (проволочников), жуков-чернотелок и др. Таким образом, человек, изменяя малую долю окружающей среды, вызывает изменения в крупных экосистемах.</w:t>
      </w:r>
    </w:p>
    <w:p w:rsidR="00CB6569" w:rsidRPr="008715CE" w:rsidRDefault="00CB6569" w:rsidP="00CB6569">
      <w:pPr>
        <w:shd w:val="clear" w:color="auto" w:fill="FFFFFF"/>
        <w:tabs>
          <w:tab w:val="left" w:pos="10206"/>
        </w:tabs>
        <w:ind w:right="4" w:firstLine="567"/>
        <w:jc w:val="both"/>
        <w:rPr>
          <w:sz w:val="24"/>
          <w:szCs w:val="24"/>
        </w:rPr>
      </w:pPr>
      <w:r w:rsidRPr="008715CE">
        <w:rPr>
          <w:rFonts w:eastAsia="Times New Roman"/>
          <w:sz w:val="24"/>
          <w:szCs w:val="24"/>
        </w:rPr>
        <w:t>Мощным противоэрозионным фактором является растительный покров. Он создает шероховатость поверхности почвы, растения надежно скрепляют ее корнями, защищают наземными частями от разрушения стоком воды и дождевыми каплями.</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Проводя ирригационные или мелиоративные мероприятия для своих хозяйственных нужд, человек вторгается в местные биоценозы и вызывает гибель аборигенных или бурное развитие чуждых представителей животного мира, которые негативно влияют на деятельность и здоровье людей.</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Загрязнение биосферы ядохимикатами. За последние 50 лет применение минеральных удобрений возросло в 43 раза, пестицидов в 10 раз, что привело к загрязнению отдельных компонентов биосферы: почвы, воды, растительного покрова. Из-за этого загрязнения обедняется живое население почвы — снижается численность почвенных животных, водорослей, микроорганизмов. Кроме того, воздействия этог</w:t>
      </w:r>
      <w:r>
        <w:rPr>
          <w:rFonts w:eastAsia="Times New Roman"/>
          <w:sz w:val="24"/>
          <w:szCs w:val="24"/>
        </w:rPr>
        <w:t>о</w:t>
      </w:r>
      <w:r w:rsidRPr="008715CE">
        <w:rPr>
          <w:rFonts w:eastAsia="Times New Roman"/>
          <w:sz w:val="24"/>
          <w:szCs w:val="24"/>
        </w:rPr>
        <w:t xml:space="preserve"> загрязнения могут быть косвенными.</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 xml:space="preserve">Так, на фотосинтетическую продуктивность растений </w:t>
      </w:r>
      <w:r>
        <w:rPr>
          <w:rFonts w:eastAsia="Times New Roman"/>
          <w:i/>
          <w:iCs/>
          <w:sz w:val="24"/>
          <w:szCs w:val="24"/>
        </w:rPr>
        <w:t>и</w:t>
      </w:r>
      <w:r w:rsidRPr="008715CE">
        <w:rPr>
          <w:rFonts w:eastAsia="Times New Roman"/>
          <w:i/>
          <w:iCs/>
          <w:sz w:val="24"/>
          <w:szCs w:val="24"/>
        </w:rPr>
        <w:t xml:space="preserve"> </w:t>
      </w:r>
      <w:r w:rsidRPr="008715CE">
        <w:rPr>
          <w:rFonts w:eastAsia="Times New Roman"/>
          <w:sz w:val="24"/>
          <w:szCs w:val="24"/>
        </w:rPr>
        <w:t xml:space="preserve">состояние отдельных экосистем непосредственно влияю промышленные выбросы в атмосферу. Сточные воды резка меняют продуктивность водных экосистем. Судьба животным темпы их размножения и биологическая продуктивность </w:t>
      </w:r>
      <w:r>
        <w:rPr>
          <w:rFonts w:eastAsia="Times New Roman"/>
          <w:i/>
          <w:iCs/>
          <w:sz w:val="24"/>
          <w:szCs w:val="24"/>
        </w:rPr>
        <w:t>в</w:t>
      </w:r>
      <w:r w:rsidRPr="008715CE">
        <w:rPr>
          <w:rFonts w:eastAsia="Times New Roman"/>
          <w:i/>
          <w:iCs/>
          <w:sz w:val="24"/>
          <w:szCs w:val="24"/>
        </w:rPr>
        <w:t xml:space="preserve"> </w:t>
      </w:r>
      <w:r w:rsidRPr="008715CE">
        <w:rPr>
          <w:rFonts w:eastAsia="Times New Roman"/>
          <w:sz w:val="24"/>
          <w:szCs w:val="24"/>
        </w:rPr>
        <w:t>экосистемах также тесно связаны с человеческой деятел</w:t>
      </w:r>
      <w:r>
        <w:rPr>
          <w:rFonts w:eastAsia="Times New Roman"/>
          <w:sz w:val="24"/>
          <w:szCs w:val="24"/>
        </w:rPr>
        <w:t>ь</w:t>
      </w:r>
      <w:r w:rsidRPr="008715CE">
        <w:rPr>
          <w:rFonts w:eastAsia="Times New Roman"/>
          <w:sz w:val="24"/>
          <w:szCs w:val="24"/>
        </w:rPr>
        <w:t>ностью.</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 xml:space="preserve">Примером может служить проблема </w:t>
      </w:r>
      <w:r w:rsidRPr="008715CE">
        <w:rPr>
          <w:rFonts w:eastAsia="Times New Roman"/>
          <w:i/>
          <w:iCs/>
          <w:sz w:val="24"/>
          <w:szCs w:val="24"/>
        </w:rPr>
        <w:t xml:space="preserve">пестицидов </w:t>
      </w:r>
      <w:r w:rsidRPr="008715CE">
        <w:rPr>
          <w:rFonts w:eastAsia="Times New Roman"/>
          <w:sz w:val="24"/>
          <w:szCs w:val="24"/>
        </w:rPr>
        <w:t xml:space="preserve">(ядохимикатов). С одной стороны, они спасают урожай, защищают сады, поля и леса от вредителей и болезней, уничтожают сорную растительность, освобождают человека от кровососущих насекомых и переносчиков опаснейших болезней, с другой — разрушают естественные экосистемы, являются причиной гибели многих </w:t>
      </w:r>
      <w:r w:rsidRPr="008715CE">
        <w:rPr>
          <w:rFonts w:eastAsia="Times New Roman"/>
          <w:sz w:val="24"/>
          <w:szCs w:val="24"/>
        </w:rPr>
        <w:lastRenderedPageBreak/>
        <w:t>полезных организмов, отрицатель</w:t>
      </w:r>
      <w:r w:rsidR="005F69AA">
        <w:rPr>
          <w:rFonts w:eastAsia="Times New Roman"/>
          <w:sz w:val="24"/>
          <w:szCs w:val="24"/>
        </w:rPr>
        <w:t xml:space="preserve">но </w:t>
      </w:r>
      <w:r w:rsidRPr="008715CE">
        <w:rPr>
          <w:rFonts w:eastAsia="Times New Roman"/>
          <w:sz w:val="24"/>
          <w:szCs w:val="24"/>
        </w:rPr>
        <w:t>влияют на здоровье людей.</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 xml:space="preserve">Ярким примером косвенного влияния на человека загрязнений окружающей среды служит известная история с </w:t>
      </w:r>
      <w:r w:rsidRPr="008715CE">
        <w:rPr>
          <w:rFonts w:eastAsia="Times New Roman"/>
          <w:i/>
          <w:iCs/>
          <w:sz w:val="24"/>
          <w:szCs w:val="24"/>
        </w:rPr>
        <w:t xml:space="preserve">ДДТ </w:t>
      </w:r>
      <w:r w:rsidRPr="008715CE">
        <w:rPr>
          <w:rFonts w:eastAsia="Times New Roman"/>
          <w:sz w:val="24"/>
          <w:szCs w:val="24"/>
        </w:rPr>
        <w:t>— дихлордифенилтрихлорметилметаном (в просторечии — дустм Впервые ДДТ был успешно применен для борьбы с переносчиками малярии и сыпного тифа в Италии в конце Второй мировой войны. Затем его стали применять в качестве средства борьбы с вредителями растений.</w:t>
      </w:r>
    </w:p>
    <w:p w:rsidR="00CB6569" w:rsidRPr="008715CE" w:rsidRDefault="00CB6569" w:rsidP="00CB6569">
      <w:pPr>
        <w:shd w:val="clear" w:color="auto" w:fill="FFFFFF"/>
        <w:tabs>
          <w:tab w:val="left" w:pos="10206"/>
        </w:tabs>
        <w:ind w:right="68" w:firstLine="567"/>
        <w:jc w:val="both"/>
        <w:rPr>
          <w:sz w:val="24"/>
          <w:szCs w:val="24"/>
        </w:rPr>
      </w:pPr>
      <w:r w:rsidRPr="008715CE">
        <w:rPr>
          <w:rFonts w:eastAsia="Times New Roman"/>
          <w:sz w:val="24"/>
          <w:szCs w:val="24"/>
        </w:rPr>
        <w:t>Так, за 25 лет применения на Земле было рассеяно около 1,5 млн т ДДТ (его препараты считались безвредными для человека и теплокровных животных). Однако впоследствии было обнаружено, что он накапливается в пищевых цепях и в организме человека. Например, в США ДДТ был обнаружен в молоке кормящих матерей, во многих странах у людей обнаружены его отложения в жировых тканях. Теперь ДДТ снят с производства во всем мире, но в настоящее время еще сохранилось 2/3 рассеянного вещества.</w:t>
      </w:r>
    </w:p>
    <w:p w:rsidR="00CB6569" w:rsidRPr="008715CE" w:rsidRDefault="00CB6569" w:rsidP="00CB6569">
      <w:pPr>
        <w:shd w:val="clear" w:color="auto" w:fill="FFFFFF"/>
        <w:tabs>
          <w:tab w:val="left" w:pos="10206"/>
        </w:tabs>
        <w:ind w:right="83" w:firstLine="567"/>
        <w:jc w:val="both"/>
        <w:rPr>
          <w:sz w:val="24"/>
          <w:szCs w:val="24"/>
        </w:rPr>
      </w:pPr>
      <w:r w:rsidRPr="008715CE">
        <w:rPr>
          <w:rFonts w:eastAsia="Times New Roman"/>
          <w:sz w:val="24"/>
          <w:szCs w:val="24"/>
        </w:rPr>
        <w:t>Препараты ДДТ почти не разлагаются, происходит их медленное накопление в организмах животных и растений, в почве и водных экосистемах. Накапливаясь в большом количестве, они приобретают высокую токсичность, отрицательно действуя на людей и животных Особенно большое влияние ДДТ и другие пестициды оказывают на полезных насекомых и птиц. Выявлена связь между нарушением воспроизводства птиц под влиянием хлорорганических пестицидов (в том числе ДДТ) и развитием яиц с ненормально тонкой скорлупой (они раздавливаются птицами при насиживании). Имеется ряд сообщений об атрофии половых желез животных под влиянием пестицидов. Наблюдалась массовая гибель птиц (например, дроздов) при питании дождевыми червями и насекомыми, в теле которых содержался ДДТ.</w:t>
      </w:r>
    </w:p>
    <w:p w:rsidR="00CB6569" w:rsidRPr="008715CE" w:rsidRDefault="00CB6569" w:rsidP="00CB6569">
      <w:pPr>
        <w:shd w:val="clear" w:color="auto" w:fill="FFFFFF"/>
        <w:tabs>
          <w:tab w:val="left" w:pos="10206"/>
        </w:tabs>
        <w:ind w:right="25" w:firstLine="567"/>
        <w:jc w:val="both"/>
        <w:rPr>
          <w:sz w:val="24"/>
          <w:szCs w:val="24"/>
        </w:rPr>
      </w:pPr>
      <w:r w:rsidRPr="008715CE">
        <w:rPr>
          <w:rFonts w:eastAsia="Times New Roman"/>
          <w:sz w:val="24"/>
          <w:szCs w:val="24"/>
        </w:rPr>
        <w:t>Нарушение природного равновесия экосистем. На Земле практически не осталось экосистем, не подвергающих в той или иной мере влиянию человека. Человек вынужден проникать в них и извлекать жизненно необходимые для него компоненты. Вместе с тем человек создал новые формы домашних животных и культурных растений (высокопродуктивных, морозостойких, засухоустойчивых).</w:t>
      </w:r>
    </w:p>
    <w:p w:rsidR="00CB6569" w:rsidRPr="008715CE" w:rsidRDefault="00CB6569" w:rsidP="00CB6569">
      <w:pPr>
        <w:shd w:val="clear" w:color="auto" w:fill="FFFFFF"/>
        <w:tabs>
          <w:tab w:val="left" w:pos="10206"/>
        </w:tabs>
        <w:ind w:right="4" w:firstLine="567"/>
        <w:jc w:val="both"/>
        <w:rPr>
          <w:sz w:val="24"/>
          <w:szCs w:val="24"/>
        </w:rPr>
      </w:pPr>
      <w:r w:rsidRPr="008715CE">
        <w:rPr>
          <w:rFonts w:eastAsia="Times New Roman"/>
          <w:sz w:val="24"/>
          <w:szCs w:val="24"/>
        </w:rPr>
        <w:t xml:space="preserve">Введением в культуру новых декоративных, лекарственных и иных растений человек обогащает флору той или иной территории. Но наряду с культурными растениями он заносит и сорные. Некоторые из них быстро распространяются и находят новую родину в новых районах, внедряясь и грубо нарушая природное равновесие местных экосистем. В Крым из Франции еще во времена Севастопольской обороны был завезен </w:t>
      </w:r>
      <w:r w:rsidRPr="008715CE">
        <w:rPr>
          <w:rFonts w:eastAsia="Times New Roman"/>
          <w:i/>
          <w:iCs/>
          <w:sz w:val="24"/>
          <w:szCs w:val="24"/>
        </w:rPr>
        <w:t xml:space="preserve">сизый софлор, </w:t>
      </w:r>
      <w:r w:rsidRPr="008715CE">
        <w:rPr>
          <w:rFonts w:eastAsia="Times New Roman"/>
          <w:sz w:val="24"/>
          <w:szCs w:val="24"/>
        </w:rPr>
        <w:t xml:space="preserve">ставший обычным растением окрестностей Балаклавы, Севастополя, Алупки. В Париж в 1813 г. был занесен из России </w:t>
      </w:r>
      <w:r w:rsidRPr="008715CE">
        <w:rPr>
          <w:rFonts w:eastAsia="Times New Roman"/>
          <w:i/>
          <w:iCs/>
          <w:sz w:val="24"/>
          <w:szCs w:val="24"/>
        </w:rPr>
        <w:t xml:space="preserve">лопух, </w:t>
      </w:r>
      <w:r w:rsidRPr="008715CE">
        <w:rPr>
          <w:rFonts w:eastAsia="Times New Roman"/>
          <w:sz w:val="24"/>
          <w:szCs w:val="24"/>
        </w:rPr>
        <w:t xml:space="preserve">который распространился сейчас по всей Франции. Мексиканские </w:t>
      </w:r>
      <w:r w:rsidRPr="008715CE">
        <w:rPr>
          <w:rFonts w:eastAsia="Times New Roman"/>
          <w:i/>
          <w:iCs/>
          <w:sz w:val="24"/>
          <w:szCs w:val="24"/>
        </w:rPr>
        <w:t xml:space="preserve">опунции </w:t>
      </w:r>
      <w:r w:rsidRPr="008715CE">
        <w:rPr>
          <w:rFonts w:eastAsia="Times New Roman"/>
          <w:sz w:val="24"/>
          <w:szCs w:val="24"/>
        </w:rPr>
        <w:t>широко распространились в Средиземноморских странах, Крыму, на Кавказе, в Австралии.</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Пастьба животных длительное время на одном месте приводит к изменению видового состава растений на лугу. Массовое развитие таких растений, как щучка или конский щавель, делает луг непригодным для пастбища. Пастьба скота, особенно неумеренная, приносит вред лесу. Этот вред выражается в следующем: объедании побегов древесных и кустарниковых пород; уничтожении леса (особенно молодого</w:t>
      </w:r>
      <w:r>
        <w:rPr>
          <w:rFonts w:eastAsia="Times New Roman"/>
          <w:sz w:val="24"/>
          <w:szCs w:val="24"/>
        </w:rPr>
        <w:t xml:space="preserve"> </w:t>
      </w:r>
      <w:r w:rsidRPr="008715CE">
        <w:rPr>
          <w:rFonts w:eastAsia="Times New Roman"/>
          <w:sz w:val="24"/>
          <w:szCs w:val="24"/>
        </w:rPr>
        <w:t xml:space="preserve">превращении поврежденных деревцев в малоценные экземпляры карликового, причудливого, кустистого вида; загнивании ран на ветвях, стволах и корнях, а следовательно, поселении на них вредных насекомых; уничтожении ценных пород и смене их малоценными; изменений характера леса. </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Уничтожение леса ведет к эрозии почвы, далее — к заболачиванию, появлению водной растительности и насекомых, соответствующих новому биогеоценозу. Максимальным вред наносят козы и овцы, меньшее влияние оказывает в</w:t>
      </w:r>
      <w:r>
        <w:rPr>
          <w:rFonts w:eastAsia="Times New Roman"/>
          <w:sz w:val="24"/>
          <w:szCs w:val="24"/>
        </w:rPr>
        <w:t>ы</w:t>
      </w:r>
      <w:r w:rsidRPr="008715CE">
        <w:rPr>
          <w:rFonts w:eastAsia="Times New Roman"/>
          <w:sz w:val="24"/>
          <w:szCs w:val="24"/>
        </w:rPr>
        <w:t>пас крупного рогатого скота, а свиньи, например, приносят пользу, поедая часть опавших желудей дуба или орешков бука и разрыхляя при поисках их почву, способствуют возобновлению этих пород. В целом при пастьбе уничтожается травянистая растительность (пастьба — средство борьбы сзадернением); уничтожаются личинки вредных насекомых (майского хруща, сосновой совки и др.); образуются скотопрогонные тропы, имеющие противопожарное значение.</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 xml:space="preserve">Известно немало случаев, когда в некоторых районах Земли люди своей деятельностью поставили под угрозу собственное здоровье и даже само существование. Недалекий </w:t>
      </w:r>
      <w:r w:rsidRPr="008715CE">
        <w:rPr>
          <w:rFonts w:eastAsia="Times New Roman"/>
          <w:sz w:val="24"/>
          <w:szCs w:val="24"/>
          <w:vertAlign w:val="superscript"/>
        </w:rPr>
        <w:t xml:space="preserve"> </w:t>
      </w:r>
      <w:r w:rsidRPr="008715CE">
        <w:rPr>
          <w:rFonts w:eastAsia="Times New Roman"/>
          <w:sz w:val="24"/>
          <w:szCs w:val="24"/>
        </w:rPr>
        <w:t xml:space="preserve">пример конца </w:t>
      </w:r>
      <w:r w:rsidRPr="008715CE">
        <w:rPr>
          <w:rFonts w:eastAsia="Times New Roman"/>
          <w:sz w:val="24"/>
          <w:szCs w:val="24"/>
          <w:lang w:val="en-US"/>
        </w:rPr>
        <w:t>XX</w:t>
      </w:r>
      <w:r w:rsidRPr="008715CE">
        <w:rPr>
          <w:rFonts w:eastAsia="Times New Roman"/>
          <w:sz w:val="24"/>
          <w:szCs w:val="24"/>
        </w:rPr>
        <w:t xml:space="preserve"> в. </w:t>
      </w:r>
      <w:r>
        <w:rPr>
          <w:rFonts w:eastAsia="Times New Roman"/>
          <w:sz w:val="24"/>
          <w:szCs w:val="24"/>
        </w:rPr>
        <w:t>-</w:t>
      </w:r>
      <w:r w:rsidRPr="008715CE">
        <w:rPr>
          <w:rFonts w:eastAsia="Times New Roman"/>
          <w:sz w:val="24"/>
          <w:szCs w:val="24"/>
        </w:rPr>
        <w:t xml:space="preserve"> Арал. Первопричиной неудержимого наступления песков и барханов послужил антропогенный фактор.</w:t>
      </w:r>
    </w:p>
    <w:p w:rsidR="00CB6569" w:rsidRPr="008715CE" w:rsidRDefault="00CB6569" w:rsidP="00CB6569">
      <w:pPr>
        <w:shd w:val="clear" w:color="auto" w:fill="FFFFFF"/>
        <w:tabs>
          <w:tab w:val="left" w:pos="10206"/>
        </w:tabs>
        <w:ind w:right="104" w:firstLine="567"/>
        <w:jc w:val="both"/>
        <w:rPr>
          <w:sz w:val="24"/>
          <w:szCs w:val="24"/>
        </w:rPr>
      </w:pPr>
      <w:r w:rsidRPr="008715CE">
        <w:rPr>
          <w:rFonts w:eastAsia="Times New Roman"/>
          <w:sz w:val="24"/>
          <w:szCs w:val="24"/>
        </w:rPr>
        <w:lastRenderedPageBreak/>
        <w:t xml:space="preserve">При заменах большого разнообразия природных растительных видов (т. е. биоценоза) на искусственно выведенные одновидовые сорта растений (так называемые </w:t>
      </w:r>
      <w:r w:rsidRPr="008715CE">
        <w:rPr>
          <w:rFonts w:eastAsia="Times New Roman"/>
          <w:i/>
          <w:iCs/>
          <w:sz w:val="24"/>
          <w:szCs w:val="24"/>
        </w:rPr>
        <w:t xml:space="preserve">монокультуры) </w:t>
      </w:r>
      <w:r w:rsidRPr="008715CE">
        <w:rPr>
          <w:rFonts w:eastAsia="Times New Roman"/>
          <w:sz w:val="24"/>
          <w:szCs w:val="24"/>
        </w:rPr>
        <w:t>снижается устойчивость растительных сообществ к болезням и внешним неблагоприятным факторам. В результате бессменного возделывания одной культуры, несмотря на вносимые удобрения и другие агротехнические приемы, происходит снижение урожая. Причиной является накопление в почве специфических веществ, фитопатогенных микроорганизмов или беспозвоночных животных, вредителей. Происходит нарушение закона устойчивого развития экосистем:</w:t>
      </w:r>
      <w:r>
        <w:rPr>
          <w:rFonts w:eastAsia="Times New Roman"/>
          <w:sz w:val="24"/>
          <w:szCs w:val="24"/>
        </w:rPr>
        <w:t xml:space="preserve"> чем </w:t>
      </w:r>
      <w:r w:rsidRPr="008715CE">
        <w:rPr>
          <w:rFonts w:eastAsia="Times New Roman"/>
          <w:sz w:val="24"/>
          <w:szCs w:val="24"/>
        </w:rPr>
        <w:t>выше видовое разнообразие экосистемы, тем они устойчивее.</w:t>
      </w:r>
    </w:p>
    <w:p w:rsidR="00CB6569" w:rsidRPr="008715CE" w:rsidRDefault="00CB6569" w:rsidP="00CB6569">
      <w:pPr>
        <w:shd w:val="clear" w:color="auto" w:fill="FFFFFF"/>
        <w:tabs>
          <w:tab w:val="left" w:pos="10206"/>
        </w:tabs>
        <w:ind w:right="133" w:firstLine="567"/>
        <w:jc w:val="both"/>
        <w:rPr>
          <w:sz w:val="24"/>
          <w:szCs w:val="24"/>
        </w:rPr>
      </w:pPr>
      <w:r w:rsidRPr="008715CE">
        <w:rPr>
          <w:rFonts w:eastAsia="Times New Roman"/>
          <w:sz w:val="24"/>
          <w:szCs w:val="24"/>
        </w:rPr>
        <w:t>Интенсивное применение техники приводит к уничтожению природных местообитаний животных — так, с вырубкой эвкалиптовых лесов теряет пищевую базу сумчатый медведь коала (он питается исключительно листьями эвкалипта), что неизбежно приводит к его исчезновению как вида.</w:t>
      </w:r>
    </w:p>
    <w:p w:rsidR="00CB6569" w:rsidRPr="008715CE" w:rsidRDefault="00CB6569" w:rsidP="00CB6569">
      <w:pPr>
        <w:shd w:val="clear" w:color="auto" w:fill="FFFFFF"/>
        <w:tabs>
          <w:tab w:val="left" w:pos="10206"/>
        </w:tabs>
        <w:ind w:right="94" w:firstLine="567"/>
        <w:jc w:val="both"/>
        <w:rPr>
          <w:sz w:val="24"/>
          <w:szCs w:val="24"/>
        </w:rPr>
      </w:pPr>
      <w:r w:rsidRPr="008715CE">
        <w:rPr>
          <w:rFonts w:eastAsia="Times New Roman"/>
          <w:sz w:val="24"/>
          <w:szCs w:val="24"/>
        </w:rPr>
        <w:t>Распашка и освоение под сельскохозяйственные культуры целинных земель, вырубка и раскорчевка с этой целью леса, осушение болот, орошение засушливых степей и пустынь, пастьба скота и многие другие проявления хозяйственной деятельности человека в сильнейшей степени изменяют состав флоры и фауны окружающей среды. Одни виды при этом полностью вытесняются и исчезают, другие, наоборот, получают наиболее благоприятные условия для жизни и размножения.</w:t>
      </w:r>
    </w:p>
    <w:p w:rsidR="00CB6569" w:rsidRPr="008715CE" w:rsidRDefault="00CB6569" w:rsidP="00CB6569">
      <w:pPr>
        <w:shd w:val="clear" w:color="auto" w:fill="FFFFFF"/>
        <w:tabs>
          <w:tab w:val="left" w:pos="10206"/>
        </w:tabs>
        <w:ind w:right="79" w:firstLine="567"/>
        <w:jc w:val="both"/>
        <w:rPr>
          <w:sz w:val="24"/>
          <w:szCs w:val="24"/>
        </w:rPr>
      </w:pPr>
      <w:r w:rsidRPr="008715CE">
        <w:rPr>
          <w:rFonts w:eastAsia="Times New Roman"/>
          <w:sz w:val="24"/>
          <w:szCs w:val="24"/>
        </w:rPr>
        <w:t xml:space="preserve">Все эти воздействия осуществляются широким фронтом и обычно затрагивают не отдельные виды организмов, а целые их комплексы вместе с окружающей средой — </w:t>
      </w:r>
      <w:r w:rsidRPr="008715CE">
        <w:rPr>
          <w:rFonts w:eastAsia="Times New Roman"/>
          <w:i/>
          <w:iCs/>
          <w:sz w:val="24"/>
          <w:szCs w:val="24"/>
        </w:rPr>
        <w:t xml:space="preserve">биоценозы, </w:t>
      </w:r>
      <w:r w:rsidRPr="008715CE">
        <w:rPr>
          <w:rFonts w:eastAsia="Times New Roman"/>
          <w:sz w:val="24"/>
          <w:szCs w:val="24"/>
        </w:rPr>
        <w:t xml:space="preserve">или </w:t>
      </w:r>
      <w:r w:rsidRPr="008715CE">
        <w:rPr>
          <w:rFonts w:eastAsia="Times New Roman"/>
          <w:i/>
          <w:iCs/>
          <w:sz w:val="24"/>
          <w:szCs w:val="24"/>
        </w:rPr>
        <w:t>экологические системы.</w:t>
      </w:r>
    </w:p>
    <w:p w:rsidR="00CB6569" w:rsidRPr="008715CE" w:rsidRDefault="00CB6569" w:rsidP="00CB6569">
      <w:pPr>
        <w:shd w:val="clear" w:color="auto" w:fill="FFFFFF"/>
        <w:tabs>
          <w:tab w:val="left" w:pos="10206"/>
        </w:tabs>
        <w:ind w:right="36" w:firstLine="567"/>
        <w:jc w:val="both"/>
        <w:rPr>
          <w:sz w:val="24"/>
          <w:szCs w:val="24"/>
        </w:rPr>
      </w:pPr>
      <w:r w:rsidRPr="008715CE">
        <w:rPr>
          <w:rFonts w:eastAsia="Times New Roman"/>
          <w:sz w:val="24"/>
          <w:szCs w:val="24"/>
        </w:rPr>
        <w:t>Мелиоративные мероприятия, т. е. расширение площади орошаемых земель, приводят к увеличению мест обитания ряда водолюбивых и нередко опасных насекомых — врагов человека и домашних животных (личинок комаров, мошек, мокрецов и др.). Так, в тропиках широко распространена болезнь элефантиазис, или слоновость, проявляющаяся в виде громадных лимфатических опухолей на руках или ногах человека. Возбудители болезни — кровососущие комары рода</w:t>
      </w:r>
      <w:r>
        <w:rPr>
          <w:rFonts w:eastAsia="Times New Roman"/>
          <w:sz w:val="24"/>
          <w:szCs w:val="24"/>
        </w:rPr>
        <w:t xml:space="preserve"> </w:t>
      </w:r>
      <w:r w:rsidRPr="008715CE">
        <w:rPr>
          <w:rFonts w:eastAsia="Times New Roman"/>
          <w:i/>
          <w:iCs/>
          <w:sz w:val="24"/>
          <w:szCs w:val="24"/>
        </w:rPr>
        <w:t xml:space="preserve">Аейез </w:t>
      </w:r>
      <w:r w:rsidRPr="008715CE">
        <w:rPr>
          <w:rFonts w:eastAsia="Times New Roman"/>
          <w:sz w:val="24"/>
          <w:szCs w:val="24"/>
        </w:rPr>
        <w:t xml:space="preserve">и </w:t>
      </w:r>
      <w:r w:rsidRPr="008715CE">
        <w:rPr>
          <w:rFonts w:eastAsia="Times New Roman"/>
          <w:i/>
          <w:iCs/>
          <w:sz w:val="24"/>
          <w:szCs w:val="24"/>
        </w:rPr>
        <w:t>Си1ех.</w:t>
      </w:r>
    </w:p>
    <w:p w:rsidR="00CB6569" w:rsidRPr="008715CE" w:rsidRDefault="00CB6569" w:rsidP="00CB6569">
      <w:pPr>
        <w:shd w:val="clear" w:color="auto" w:fill="FFFFFF"/>
        <w:tabs>
          <w:tab w:val="left" w:pos="10206"/>
        </w:tabs>
        <w:ind w:right="22" w:firstLine="567"/>
        <w:jc w:val="both"/>
        <w:rPr>
          <w:sz w:val="24"/>
          <w:szCs w:val="24"/>
        </w:rPr>
      </w:pPr>
      <w:r w:rsidRPr="008715CE">
        <w:rPr>
          <w:rFonts w:eastAsia="Times New Roman"/>
          <w:sz w:val="24"/>
          <w:szCs w:val="24"/>
        </w:rPr>
        <w:t>Двукрылые кровососущие являются переносчиками таких болезней человека и животных, как шистосоматоз, малярия, энцефалит, желтая лихорадка.</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 xml:space="preserve">Личинки плоских червей дигенетических сосальщиков </w:t>
      </w:r>
      <w:r w:rsidRPr="008715CE">
        <w:rPr>
          <w:rFonts w:eastAsia="Times New Roman"/>
          <w:i/>
          <w:iCs/>
          <w:sz w:val="24"/>
          <w:szCs w:val="24"/>
        </w:rPr>
        <w:t xml:space="preserve">Эгдепеа </w:t>
      </w:r>
      <w:r w:rsidRPr="008715CE">
        <w:rPr>
          <w:rFonts w:eastAsia="Times New Roman"/>
          <w:sz w:val="24"/>
          <w:szCs w:val="24"/>
        </w:rPr>
        <w:t>паразитируют в личинках стрекоз; при поедании последних домашними и дикими птицами паразит попадает в тело птицы, вызывая заболевание простогонимоз.</w:t>
      </w:r>
    </w:p>
    <w:p w:rsidR="00CB6569" w:rsidRDefault="00CB6569" w:rsidP="00CB6569">
      <w:pPr>
        <w:shd w:val="clear" w:color="auto" w:fill="FFFFFF"/>
        <w:tabs>
          <w:tab w:val="left" w:pos="10206"/>
        </w:tabs>
        <w:ind w:right="418" w:firstLine="567"/>
        <w:rPr>
          <w:rFonts w:eastAsia="Times New Roman"/>
          <w:sz w:val="24"/>
          <w:szCs w:val="24"/>
        </w:rPr>
      </w:pPr>
    </w:p>
    <w:p w:rsidR="00CB6569" w:rsidRPr="00CC6496" w:rsidRDefault="00CB6569" w:rsidP="00CB6569">
      <w:pPr>
        <w:shd w:val="clear" w:color="auto" w:fill="FFFFFF"/>
        <w:tabs>
          <w:tab w:val="left" w:pos="10206"/>
        </w:tabs>
        <w:ind w:right="418" w:firstLine="567"/>
        <w:rPr>
          <w:b/>
          <w:sz w:val="24"/>
          <w:szCs w:val="24"/>
        </w:rPr>
      </w:pPr>
      <w:r w:rsidRPr="00CC6496">
        <w:rPr>
          <w:rFonts w:eastAsia="Times New Roman"/>
          <w:b/>
          <w:sz w:val="24"/>
          <w:szCs w:val="24"/>
        </w:rPr>
        <w:t>Значение и экологическая роль удобрений и пестицидов</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Питание — это основа жизни любого живого организм в том числе и растений. Без питания невозможны процессу роста и развития. С точки зрения практического растениеводства важнейшим средством улучшения питания сельск</w:t>
      </w:r>
      <w:r>
        <w:rPr>
          <w:rFonts w:eastAsia="Times New Roman"/>
          <w:sz w:val="24"/>
          <w:szCs w:val="24"/>
        </w:rPr>
        <w:t>о</w:t>
      </w:r>
      <w:r w:rsidRPr="008715CE">
        <w:rPr>
          <w:rFonts w:eastAsia="Times New Roman"/>
          <w:sz w:val="24"/>
          <w:szCs w:val="24"/>
        </w:rPr>
        <w:t>хозяйственных культур является прежде всего применени</w:t>
      </w:r>
      <w:r>
        <w:rPr>
          <w:rFonts w:eastAsia="Times New Roman"/>
          <w:sz w:val="24"/>
          <w:szCs w:val="24"/>
        </w:rPr>
        <w:t>е</w:t>
      </w:r>
      <w:r w:rsidRPr="008715CE">
        <w:rPr>
          <w:rFonts w:eastAsia="Times New Roman"/>
          <w:sz w:val="24"/>
          <w:szCs w:val="24"/>
        </w:rPr>
        <w:t xml:space="preserve"> органических и минеральных удобрений. Рост растительно</w:t>
      </w:r>
      <w:r>
        <w:rPr>
          <w:rFonts w:eastAsia="Times New Roman"/>
          <w:sz w:val="24"/>
          <w:szCs w:val="24"/>
        </w:rPr>
        <w:t xml:space="preserve">й </w:t>
      </w:r>
      <w:r w:rsidRPr="008715CE">
        <w:rPr>
          <w:rFonts w:eastAsia="Times New Roman"/>
          <w:sz w:val="24"/>
          <w:szCs w:val="24"/>
        </w:rPr>
        <w:t>продукции определяется множеством факторов, среди кот</w:t>
      </w:r>
      <w:r>
        <w:rPr>
          <w:rFonts w:eastAsia="Times New Roman"/>
          <w:sz w:val="24"/>
          <w:szCs w:val="24"/>
        </w:rPr>
        <w:t>о</w:t>
      </w:r>
      <w:r w:rsidRPr="008715CE">
        <w:rPr>
          <w:rFonts w:eastAsia="Times New Roman"/>
          <w:sz w:val="24"/>
          <w:szCs w:val="24"/>
        </w:rPr>
        <w:t>рых ведущая роль принадлежит все же удобрениям, и ос</w:t>
      </w:r>
      <w:r>
        <w:rPr>
          <w:rFonts w:eastAsia="Times New Roman"/>
          <w:sz w:val="24"/>
          <w:szCs w:val="24"/>
        </w:rPr>
        <w:t>о</w:t>
      </w:r>
      <w:r w:rsidRPr="008715CE">
        <w:rPr>
          <w:rFonts w:eastAsia="Times New Roman"/>
          <w:sz w:val="24"/>
          <w:szCs w:val="24"/>
        </w:rPr>
        <w:t xml:space="preserve">бенно минеральным, производство которых наращивает </w:t>
      </w:r>
      <w:r w:rsidRPr="008715CE">
        <w:rPr>
          <w:rFonts w:eastAsia="Times New Roman"/>
          <w:i/>
          <w:iCs/>
          <w:sz w:val="24"/>
          <w:szCs w:val="24"/>
        </w:rPr>
        <w:t>в</w:t>
      </w:r>
      <w:r>
        <w:rPr>
          <w:rFonts w:eastAsia="Times New Roman"/>
          <w:i/>
          <w:iCs/>
          <w:sz w:val="24"/>
          <w:szCs w:val="24"/>
        </w:rPr>
        <w:t>ыс</w:t>
      </w:r>
      <w:r w:rsidRPr="008715CE">
        <w:rPr>
          <w:rFonts w:eastAsia="Times New Roman"/>
          <w:sz w:val="24"/>
          <w:szCs w:val="24"/>
        </w:rPr>
        <w:t>окие темпы.</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 xml:space="preserve">Почва является основным источником обеспечения сельскохозяйственных культур питательными веществами. Однако в современных условиях непрерывной интенсификации сельскохозяйственного производства для ежегодного выращивания высоких урожаев с продукцией высокого качества довольно часто оказывается недостаточным то количестве питательных веществ, которое поступает в растения из органического вещества и труднорастворимых минеральных соединений почвы в результате деятельности микроорганизмов и корневой системы растений. Особенно это относится </w:t>
      </w:r>
      <w:r>
        <w:rPr>
          <w:rFonts w:eastAsia="Times New Roman"/>
          <w:sz w:val="24"/>
          <w:szCs w:val="24"/>
        </w:rPr>
        <w:t>и</w:t>
      </w:r>
      <w:r w:rsidRPr="008715CE">
        <w:rPr>
          <w:rFonts w:eastAsia="Times New Roman"/>
          <w:i/>
          <w:iCs/>
          <w:sz w:val="24"/>
          <w:szCs w:val="24"/>
        </w:rPr>
        <w:t xml:space="preserve"> </w:t>
      </w:r>
      <w:r w:rsidRPr="008715CE">
        <w:rPr>
          <w:rFonts w:eastAsia="Times New Roman"/>
          <w:sz w:val="24"/>
          <w:szCs w:val="24"/>
        </w:rPr>
        <w:t>Нечерноземной зоне, где дерново-подзолистые почвы с низким уровнем окультуренности занимают около 51% площади Запасы питательных веществ в почвах во много раз превышают потребность в них растений. Однако большая их часть представлена недоступными для растений соединениями.</w:t>
      </w:r>
    </w:p>
    <w:p w:rsidR="00CB6569" w:rsidRPr="008715CE" w:rsidRDefault="00CB6569" w:rsidP="00CB6569">
      <w:pPr>
        <w:shd w:val="clear" w:color="auto" w:fill="FFFFFF"/>
        <w:tabs>
          <w:tab w:val="left" w:pos="10206"/>
        </w:tabs>
        <w:ind w:right="50" w:firstLine="567"/>
        <w:jc w:val="both"/>
        <w:rPr>
          <w:sz w:val="24"/>
          <w:szCs w:val="24"/>
        </w:rPr>
      </w:pPr>
      <w:r w:rsidRPr="008715CE">
        <w:rPr>
          <w:rFonts w:eastAsia="Times New Roman"/>
          <w:i/>
          <w:iCs/>
          <w:sz w:val="24"/>
          <w:szCs w:val="24"/>
        </w:rPr>
        <w:t xml:space="preserve">Удобрения </w:t>
      </w:r>
      <w:r w:rsidRPr="008715CE">
        <w:rPr>
          <w:rFonts w:eastAsia="Times New Roman"/>
          <w:sz w:val="24"/>
          <w:szCs w:val="24"/>
        </w:rPr>
        <w:t xml:space="preserve">— это органические и неорганические вещества, применяемые в сельском хозяйстве и рыболовстве для повышения урожайности культурных растений и рыбопродуктивности прудов. Они бывают: минеральные (или химические), органические и бактериальные (искусственное внесение микроорганизмов с целью повышения плодородия почв). </w:t>
      </w:r>
      <w:r w:rsidRPr="008715CE">
        <w:rPr>
          <w:rFonts w:eastAsia="Times New Roman"/>
          <w:i/>
          <w:iCs/>
          <w:sz w:val="24"/>
          <w:szCs w:val="24"/>
        </w:rPr>
        <w:t xml:space="preserve">Минеральные удобрения, </w:t>
      </w:r>
      <w:r w:rsidRPr="008715CE">
        <w:rPr>
          <w:rFonts w:eastAsia="Times New Roman"/>
          <w:sz w:val="24"/>
          <w:szCs w:val="24"/>
        </w:rPr>
        <w:lastRenderedPageBreak/>
        <w:t>добытые из недр, или промышленно полученные химические соединения содержат основные элементы питания (азот, фосфор, калий) и важные для жизнедеятельности микроэлементы (медь, бор, марганец и др.). Минеральные удобрения подразделяются на азотные, фосфорные, калийные.</w:t>
      </w:r>
    </w:p>
    <w:p w:rsidR="00CB6569" w:rsidRPr="008715CE" w:rsidRDefault="00CB6569" w:rsidP="00CB6569">
      <w:pPr>
        <w:shd w:val="clear" w:color="auto" w:fill="FFFFFF"/>
        <w:tabs>
          <w:tab w:val="left" w:pos="10206"/>
        </w:tabs>
        <w:ind w:right="4" w:firstLine="567"/>
        <w:jc w:val="both"/>
        <w:rPr>
          <w:sz w:val="24"/>
          <w:szCs w:val="24"/>
        </w:rPr>
      </w:pPr>
      <w:r w:rsidRPr="008715CE">
        <w:rPr>
          <w:rFonts w:eastAsia="Times New Roman"/>
          <w:i/>
          <w:iCs/>
          <w:sz w:val="24"/>
          <w:szCs w:val="24"/>
        </w:rPr>
        <w:t xml:space="preserve">Органические удобрения </w:t>
      </w:r>
      <w:r w:rsidRPr="008715CE">
        <w:rPr>
          <w:rFonts w:eastAsia="Times New Roman"/>
          <w:sz w:val="24"/>
          <w:szCs w:val="24"/>
        </w:rPr>
        <w:t xml:space="preserve">— это перегной, торф, навоз, </w:t>
      </w:r>
      <w:r w:rsidRPr="008715CE">
        <w:rPr>
          <w:rFonts w:eastAsia="Times New Roman"/>
          <w:sz w:val="24"/>
          <w:szCs w:val="24"/>
          <w:vertAlign w:val="subscript"/>
        </w:rPr>
        <w:t>п</w:t>
      </w:r>
      <w:r w:rsidRPr="008715CE">
        <w:rPr>
          <w:rFonts w:eastAsia="Times New Roman"/>
          <w:sz w:val="24"/>
          <w:szCs w:val="24"/>
        </w:rPr>
        <w:t>тичий помет (гуано), различные компосты, органические</w:t>
      </w:r>
      <w:r w:rsidR="005F69AA">
        <w:rPr>
          <w:rFonts w:eastAsia="Times New Roman"/>
          <w:sz w:val="24"/>
          <w:szCs w:val="24"/>
        </w:rPr>
        <w:t xml:space="preserve"> о</w:t>
      </w:r>
      <w:r w:rsidRPr="008715CE">
        <w:rPr>
          <w:rFonts w:eastAsia="Times New Roman"/>
          <w:sz w:val="24"/>
          <w:szCs w:val="24"/>
        </w:rPr>
        <w:t>тходы городского хозяйства (сточные воды, осадки сточных вод, городской мусор), сапропель, зеленое удобрение. Они содержат важнейшие элементы питания, в основном в органической форме, и большое количество микроорганизмов. Действие органических удобрений на урожай культур сказывается в течение 3—4 лет и более.</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i/>
          <w:iCs/>
          <w:sz w:val="24"/>
          <w:szCs w:val="24"/>
        </w:rPr>
        <w:t xml:space="preserve">Бактериальные удобрения </w:t>
      </w:r>
      <w:r w:rsidRPr="008715CE">
        <w:rPr>
          <w:rFonts w:eastAsia="Times New Roman"/>
          <w:sz w:val="24"/>
          <w:szCs w:val="24"/>
        </w:rPr>
        <w:t>— это препараты, содержащие полезные для растений бактерии. Они способны улучшать питание сельскохозяйственных культур и не содержат питательных веществ.</w:t>
      </w:r>
    </w:p>
    <w:p w:rsidR="00CB6569" w:rsidRPr="008715CE" w:rsidRDefault="00CB6569" w:rsidP="00CB6569">
      <w:pPr>
        <w:shd w:val="clear" w:color="auto" w:fill="FFFFFF"/>
        <w:tabs>
          <w:tab w:val="left" w:pos="10206"/>
        </w:tabs>
        <w:ind w:right="7" w:firstLine="567"/>
        <w:jc w:val="both"/>
        <w:rPr>
          <w:sz w:val="24"/>
          <w:szCs w:val="24"/>
        </w:rPr>
      </w:pPr>
      <w:r w:rsidRPr="008715CE">
        <w:rPr>
          <w:rFonts w:eastAsia="Times New Roman"/>
          <w:sz w:val="24"/>
          <w:szCs w:val="24"/>
        </w:rPr>
        <w:t>Последствия внесения удобрений. Минеральные удобрения оказывают прямое и косвенное воздействие на сельскохозяйственные культуры, на почву, на развитие биологических процессов в природных водах.</w:t>
      </w:r>
    </w:p>
    <w:p w:rsidR="00CB6569" w:rsidRPr="008715CE" w:rsidRDefault="00CB6569" w:rsidP="00CB6569">
      <w:pPr>
        <w:shd w:val="clear" w:color="auto" w:fill="FFFFFF"/>
        <w:tabs>
          <w:tab w:val="left" w:pos="10206"/>
        </w:tabs>
        <w:ind w:right="11" w:firstLine="567"/>
        <w:jc w:val="both"/>
        <w:rPr>
          <w:sz w:val="24"/>
          <w:szCs w:val="24"/>
        </w:rPr>
      </w:pPr>
      <w:r w:rsidRPr="008715CE">
        <w:rPr>
          <w:rFonts w:eastAsia="Times New Roman"/>
          <w:sz w:val="24"/>
          <w:szCs w:val="24"/>
        </w:rPr>
        <w:t>Внесение минеральных удобрений способствует активизации микробиологических процессов в почве, но это приводит к целому ряду отрицательных последствий: ухудшению физико-химических и биологических свойств почв, снижению качества сельскохозяйственной продукции.</w:t>
      </w:r>
    </w:p>
    <w:p w:rsidR="00CB6569" w:rsidRPr="008715CE" w:rsidRDefault="00CB6569" w:rsidP="00CB6569">
      <w:pPr>
        <w:shd w:val="clear" w:color="auto" w:fill="FFFFFF"/>
        <w:tabs>
          <w:tab w:val="left" w:pos="10206"/>
        </w:tabs>
        <w:ind w:right="7" w:firstLine="567"/>
        <w:jc w:val="both"/>
        <w:rPr>
          <w:sz w:val="24"/>
          <w:szCs w:val="24"/>
        </w:rPr>
      </w:pPr>
      <w:r w:rsidRPr="008715CE">
        <w:rPr>
          <w:rFonts w:eastAsia="Times New Roman"/>
          <w:sz w:val="24"/>
          <w:szCs w:val="24"/>
        </w:rPr>
        <w:t>Ухудшение физико-химических свойств проявляется в том, что изменяется состав и структура плодородного слоя почвы — гумуса, происходит подкисление почв. Следствием применения биологических свойств почвы являются: изменение видового и родового состава почвенных микроорганизмов, рост численности токсинообразующих (вредных) микроорганизмов, рост численности бактерий и грибов.</w:t>
      </w:r>
    </w:p>
    <w:p w:rsidR="00CB6569" w:rsidRPr="008715CE" w:rsidRDefault="00CB6569" w:rsidP="00CB6569">
      <w:pPr>
        <w:shd w:val="clear" w:color="auto" w:fill="FFFFFF"/>
        <w:tabs>
          <w:tab w:val="left" w:pos="10206"/>
        </w:tabs>
        <w:ind w:right="18" w:firstLine="567"/>
        <w:jc w:val="both"/>
        <w:rPr>
          <w:sz w:val="24"/>
          <w:szCs w:val="24"/>
        </w:rPr>
      </w:pPr>
      <w:r w:rsidRPr="008715CE">
        <w:rPr>
          <w:rFonts w:eastAsia="Times New Roman"/>
          <w:sz w:val="24"/>
          <w:szCs w:val="24"/>
        </w:rPr>
        <w:t>Наиболее безопасными с точки зрения влияния на биосферу являются органические удобрения, хотя их избыточное применение приводит к следующим отрицательным последствиям: загрязнение почвы и сельскохозяйственных растений патогенными микроорганизмами и семенами сорных</w:t>
      </w:r>
      <w:r>
        <w:rPr>
          <w:rFonts w:eastAsia="Times New Roman"/>
          <w:sz w:val="24"/>
          <w:szCs w:val="24"/>
        </w:rPr>
        <w:t xml:space="preserve"> </w:t>
      </w:r>
      <w:r w:rsidRPr="008715CE">
        <w:rPr>
          <w:rFonts w:eastAsia="Times New Roman"/>
          <w:sz w:val="24"/>
          <w:szCs w:val="24"/>
        </w:rPr>
        <w:t>трав, перенасыщение питательными веществами пахотного слоя удобряемых угодий, загрязнение водоемов стоками» полей, накопление избыточного азота в почве и кормовых структурах, что вызывает нарушение обмена веществ у животных.</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 xml:space="preserve">Пестициды </w:t>
      </w:r>
      <w:r w:rsidRPr="008715CE">
        <w:rPr>
          <w:rFonts w:eastAsia="Times New Roman"/>
          <w:i/>
          <w:iCs/>
          <w:sz w:val="24"/>
          <w:szCs w:val="24"/>
        </w:rPr>
        <w:t>(</w:t>
      </w:r>
      <w:r w:rsidRPr="008715CE">
        <w:rPr>
          <w:rFonts w:eastAsia="Times New Roman"/>
          <w:sz w:val="24"/>
          <w:szCs w:val="24"/>
        </w:rPr>
        <w:t xml:space="preserve"> </w:t>
      </w:r>
      <w:r>
        <w:rPr>
          <w:rFonts w:eastAsia="Times New Roman"/>
          <w:sz w:val="24"/>
          <w:szCs w:val="24"/>
        </w:rPr>
        <w:t xml:space="preserve">перевод. - </w:t>
      </w:r>
      <w:r w:rsidRPr="008715CE">
        <w:rPr>
          <w:rFonts w:eastAsia="Times New Roman"/>
          <w:sz w:val="24"/>
          <w:szCs w:val="24"/>
        </w:rPr>
        <w:t xml:space="preserve">зараза, разрушение, </w:t>
      </w:r>
      <w:r>
        <w:rPr>
          <w:rFonts w:eastAsia="Times New Roman"/>
          <w:sz w:val="24"/>
          <w:szCs w:val="24"/>
        </w:rPr>
        <w:t>уби</w:t>
      </w:r>
      <w:r w:rsidRPr="008715CE">
        <w:rPr>
          <w:rFonts w:eastAsia="Times New Roman"/>
          <w:sz w:val="24"/>
          <w:szCs w:val="24"/>
        </w:rPr>
        <w:t>вать) — химические препараты для защиты сельскохозя</w:t>
      </w:r>
      <w:r>
        <w:rPr>
          <w:rFonts w:eastAsia="Times New Roman"/>
          <w:sz w:val="24"/>
          <w:szCs w:val="24"/>
        </w:rPr>
        <w:t>й</w:t>
      </w:r>
      <w:r w:rsidRPr="008715CE">
        <w:rPr>
          <w:rFonts w:eastAsia="Times New Roman"/>
          <w:sz w:val="24"/>
          <w:szCs w:val="24"/>
        </w:rPr>
        <w:t>ственной продукции, растений, для уничтожения паразитов у животных, для борьбы с переносчиками опасных заболеваний и т. п. Пестициды, в зависимости от объекта воздействий подразделяются на:</w:t>
      </w:r>
    </w:p>
    <w:p w:rsidR="00CB6569" w:rsidRPr="008715CE" w:rsidRDefault="00CB6569" w:rsidP="00522DAF">
      <w:pPr>
        <w:numPr>
          <w:ilvl w:val="0"/>
          <w:numId w:val="10"/>
        </w:numPr>
        <w:shd w:val="clear" w:color="auto" w:fill="FFFFFF"/>
        <w:tabs>
          <w:tab w:val="left" w:pos="533"/>
          <w:tab w:val="left" w:pos="10206"/>
        </w:tabs>
        <w:ind w:left="382"/>
        <w:rPr>
          <w:rFonts w:eastAsia="Times New Roman"/>
          <w:sz w:val="24"/>
          <w:szCs w:val="24"/>
        </w:rPr>
      </w:pPr>
      <w:r w:rsidRPr="008715CE">
        <w:rPr>
          <w:rFonts w:eastAsia="Times New Roman"/>
          <w:sz w:val="24"/>
          <w:szCs w:val="24"/>
        </w:rPr>
        <w:t>гербициды — для уничтожения сорной растительности»</w:t>
      </w:r>
    </w:p>
    <w:p w:rsidR="00CB6569" w:rsidRPr="008715CE" w:rsidRDefault="00CB6569" w:rsidP="00522DAF">
      <w:pPr>
        <w:numPr>
          <w:ilvl w:val="0"/>
          <w:numId w:val="10"/>
        </w:numPr>
        <w:shd w:val="clear" w:color="auto" w:fill="FFFFFF"/>
        <w:tabs>
          <w:tab w:val="left" w:pos="533"/>
          <w:tab w:val="left" w:pos="10206"/>
        </w:tabs>
        <w:ind w:left="382"/>
        <w:rPr>
          <w:rFonts w:eastAsia="Times New Roman"/>
          <w:sz w:val="24"/>
          <w:szCs w:val="24"/>
        </w:rPr>
      </w:pPr>
      <w:r w:rsidRPr="008715CE">
        <w:rPr>
          <w:rFonts w:eastAsia="Times New Roman"/>
          <w:sz w:val="24"/>
          <w:szCs w:val="24"/>
        </w:rPr>
        <w:t>инсектициды — для уничтожения вредных насекомых</w:t>
      </w:r>
    </w:p>
    <w:p w:rsidR="00CB6569" w:rsidRPr="008715CE" w:rsidRDefault="00CB6569" w:rsidP="00522DAF">
      <w:pPr>
        <w:numPr>
          <w:ilvl w:val="0"/>
          <w:numId w:val="10"/>
        </w:numPr>
        <w:shd w:val="clear" w:color="auto" w:fill="FFFFFF"/>
        <w:tabs>
          <w:tab w:val="left" w:pos="533"/>
          <w:tab w:val="left" w:pos="10206"/>
        </w:tabs>
        <w:ind w:left="382"/>
        <w:rPr>
          <w:rFonts w:eastAsia="Times New Roman"/>
          <w:sz w:val="24"/>
          <w:szCs w:val="24"/>
        </w:rPr>
      </w:pPr>
      <w:r w:rsidRPr="008715CE">
        <w:rPr>
          <w:rFonts w:eastAsia="Times New Roman"/>
          <w:sz w:val="24"/>
          <w:szCs w:val="24"/>
        </w:rPr>
        <w:t>зооциды — для борьбы с грызунами;</w:t>
      </w:r>
    </w:p>
    <w:p w:rsidR="00CB6569" w:rsidRPr="008715CE" w:rsidRDefault="00CB6569" w:rsidP="00522DAF">
      <w:pPr>
        <w:numPr>
          <w:ilvl w:val="0"/>
          <w:numId w:val="10"/>
        </w:numPr>
        <w:shd w:val="clear" w:color="auto" w:fill="FFFFFF"/>
        <w:tabs>
          <w:tab w:val="left" w:pos="533"/>
          <w:tab w:val="left" w:pos="10206"/>
        </w:tabs>
        <w:ind w:left="40" w:firstLine="342"/>
        <w:jc w:val="both"/>
        <w:rPr>
          <w:rFonts w:eastAsia="Times New Roman"/>
          <w:sz w:val="24"/>
          <w:szCs w:val="24"/>
        </w:rPr>
      </w:pPr>
      <w:r w:rsidRPr="008715CE">
        <w:rPr>
          <w:rFonts w:eastAsia="Times New Roman"/>
          <w:sz w:val="24"/>
          <w:szCs w:val="24"/>
        </w:rPr>
        <w:t>фунгициды — против возбудителей грибковых заболеваний;</w:t>
      </w:r>
    </w:p>
    <w:p w:rsidR="00CB6569" w:rsidRPr="008715CE" w:rsidRDefault="00CB6569" w:rsidP="00522DAF">
      <w:pPr>
        <w:numPr>
          <w:ilvl w:val="0"/>
          <w:numId w:val="10"/>
        </w:numPr>
        <w:shd w:val="clear" w:color="auto" w:fill="FFFFFF"/>
        <w:tabs>
          <w:tab w:val="left" w:pos="533"/>
          <w:tab w:val="left" w:pos="10206"/>
        </w:tabs>
        <w:ind w:left="382"/>
        <w:rPr>
          <w:rFonts w:eastAsia="Times New Roman"/>
          <w:sz w:val="24"/>
          <w:szCs w:val="24"/>
        </w:rPr>
      </w:pPr>
      <w:r w:rsidRPr="008715CE">
        <w:rPr>
          <w:rFonts w:eastAsia="Times New Roman"/>
          <w:sz w:val="24"/>
          <w:szCs w:val="24"/>
        </w:rPr>
        <w:t>дефолианты — для удаления листьев;</w:t>
      </w:r>
    </w:p>
    <w:p w:rsidR="00CB6569" w:rsidRPr="008715CE" w:rsidRDefault="00CB6569" w:rsidP="00522DAF">
      <w:pPr>
        <w:numPr>
          <w:ilvl w:val="0"/>
          <w:numId w:val="10"/>
        </w:numPr>
        <w:shd w:val="clear" w:color="auto" w:fill="FFFFFF"/>
        <w:tabs>
          <w:tab w:val="left" w:pos="533"/>
          <w:tab w:val="left" w:pos="10206"/>
        </w:tabs>
        <w:ind w:left="382"/>
        <w:rPr>
          <w:rFonts w:eastAsia="Times New Roman"/>
          <w:sz w:val="24"/>
          <w:szCs w:val="24"/>
        </w:rPr>
      </w:pPr>
      <w:r w:rsidRPr="008715CE">
        <w:rPr>
          <w:rFonts w:eastAsia="Times New Roman"/>
          <w:sz w:val="24"/>
          <w:szCs w:val="24"/>
        </w:rPr>
        <w:t>дефлоранты — для удаления цветков.</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 xml:space="preserve">Пестициды распространяются на больших пространствах весьма удаленных от мест их применения. Многие из них могут сохраняться в почвах достаточно долго (период полураспада» ДДТ в воде оценивается в 10 лет, а для диэлдрина он </w:t>
      </w:r>
      <w:r w:rsidRPr="00343243">
        <w:rPr>
          <w:rFonts w:eastAsia="Times New Roman"/>
          <w:bCs/>
          <w:sz w:val="24"/>
          <w:szCs w:val="24"/>
        </w:rPr>
        <w:t>превы</w:t>
      </w:r>
      <w:r w:rsidRPr="008715CE">
        <w:rPr>
          <w:rFonts w:eastAsia="Times New Roman"/>
          <w:sz w:val="24"/>
          <w:szCs w:val="24"/>
        </w:rPr>
        <w:t>шает 20 лет). При использовании даже наименее летучим компонентов более 50% активных веществ в момент воздействия переходят прямо в атмосферу, а для таких пестицидов, как ДДТ и диэлдрин, характерна дистилляция с парами 1 воды на земной поверхности.</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 xml:space="preserve">Эта часть пестицидов, не достигших растений, подхватывается ветром и осаждается в районах суши или океана, весьма удаленных от зон применения вещества. Они попадают в различные экосистемы, включая океан, пресноводные водоемы, наземные биоценозы и др., в значительных количествах накапливаются в почвах и увеличивают свои концентрации при движении по </w:t>
      </w:r>
      <w:r w:rsidRPr="008715CE">
        <w:rPr>
          <w:rFonts w:eastAsia="Times New Roman"/>
          <w:i/>
          <w:iCs/>
          <w:sz w:val="24"/>
          <w:szCs w:val="24"/>
        </w:rPr>
        <w:t>трофическим цепям.</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i/>
          <w:iCs/>
          <w:sz w:val="24"/>
          <w:szCs w:val="24"/>
        </w:rPr>
        <w:t>Пестициды являются единственным загрязнителем, к</w:t>
      </w:r>
      <w:r>
        <w:rPr>
          <w:rFonts w:eastAsia="Times New Roman"/>
          <w:i/>
          <w:iCs/>
          <w:sz w:val="24"/>
          <w:szCs w:val="24"/>
        </w:rPr>
        <w:t>о</w:t>
      </w:r>
      <w:r w:rsidRPr="008715CE">
        <w:rPr>
          <w:rFonts w:eastAsia="Times New Roman"/>
          <w:i/>
          <w:iCs/>
          <w:sz w:val="24"/>
          <w:szCs w:val="24"/>
        </w:rPr>
        <w:t>торый сознательно вносится человеком в окружающую среду.</w:t>
      </w:r>
    </w:p>
    <w:p w:rsidR="00CB6569" w:rsidRPr="008715CE" w:rsidRDefault="00CB6569" w:rsidP="00CB6569">
      <w:pPr>
        <w:shd w:val="clear" w:color="auto" w:fill="FFFFFF"/>
        <w:tabs>
          <w:tab w:val="left" w:pos="10206"/>
        </w:tabs>
        <w:ind w:right="140" w:firstLine="567"/>
        <w:jc w:val="both"/>
        <w:rPr>
          <w:sz w:val="24"/>
          <w:szCs w:val="24"/>
        </w:rPr>
      </w:pPr>
      <w:r w:rsidRPr="008715CE">
        <w:rPr>
          <w:rFonts w:eastAsia="Times New Roman"/>
          <w:sz w:val="24"/>
          <w:szCs w:val="24"/>
        </w:rPr>
        <w:t>Они поражают различные компоненты природных экосистем: уменьшают биологическую продуктивность фитоценозов, видовое разнообразие животного мира, снижают численность полезных насекомых и птиц, а в итоге представляют опасность и для самого человека.</w:t>
      </w:r>
    </w:p>
    <w:p w:rsidR="00CB6569" w:rsidRPr="008715CE" w:rsidRDefault="00CB6569" w:rsidP="00CB6569">
      <w:pPr>
        <w:shd w:val="clear" w:color="auto" w:fill="FFFFFF"/>
        <w:tabs>
          <w:tab w:val="left" w:pos="10206"/>
        </w:tabs>
        <w:ind w:right="79" w:firstLine="567"/>
        <w:jc w:val="both"/>
        <w:rPr>
          <w:sz w:val="24"/>
          <w:szCs w:val="24"/>
        </w:rPr>
      </w:pPr>
      <w:r w:rsidRPr="008715CE">
        <w:rPr>
          <w:rFonts w:eastAsia="Times New Roman"/>
          <w:sz w:val="24"/>
          <w:szCs w:val="24"/>
        </w:rPr>
        <w:t xml:space="preserve">Пестициды, содержащие хлор (ДДТ, гексахлоран, диоксин, дибензофуран и др.), отличаются </w:t>
      </w:r>
      <w:r w:rsidRPr="008715CE">
        <w:rPr>
          <w:rFonts w:eastAsia="Times New Roman"/>
          <w:sz w:val="24"/>
          <w:szCs w:val="24"/>
        </w:rPr>
        <w:lastRenderedPageBreak/>
        <w:t>не только высокой токсичностью, но и чрезвычайной биологической активностью и способностью накапливаться в различных звеньях пищевой цепи. Даже в ничтожных концентрациях пестициды подавляют иммунную систему организма, повышая таким образом его чувствительность к инфекционным заболеваниям. В более высоких концентрациях эти вещества оказывают мутагенное и канцерогенное действие на организм человека. Итак, пестициды первых поколений оказались сильнодействующими, в ряде случаев опасными для людей и животных. По мнению химиков, новые типы препаратов-пестицидов, в частности некоторые фосфорно-органические препараты, способны быстро разлагаться во внешней среде, обеспечивая безопасность их применения.</w:t>
      </w:r>
    </w:p>
    <w:p w:rsidR="00CB6569" w:rsidRPr="008715CE" w:rsidRDefault="00CB6569" w:rsidP="00CB6569">
      <w:pPr>
        <w:shd w:val="clear" w:color="auto" w:fill="FFFFFF"/>
        <w:tabs>
          <w:tab w:val="left" w:pos="10206"/>
        </w:tabs>
        <w:ind w:right="61" w:firstLine="567"/>
        <w:jc w:val="both"/>
        <w:rPr>
          <w:sz w:val="24"/>
          <w:szCs w:val="24"/>
        </w:rPr>
      </w:pPr>
      <w:r w:rsidRPr="008715CE">
        <w:rPr>
          <w:rFonts w:eastAsia="Times New Roman"/>
          <w:sz w:val="24"/>
          <w:szCs w:val="24"/>
        </w:rPr>
        <w:t>Широкое применение биологических методов защиты растений позволит уменьшить степень загрязнения среды пестицидами.</w:t>
      </w:r>
    </w:p>
    <w:p w:rsidR="00CB6569" w:rsidRDefault="00CB6569" w:rsidP="00CB6569">
      <w:pPr>
        <w:shd w:val="clear" w:color="auto" w:fill="FFFFFF"/>
        <w:tabs>
          <w:tab w:val="left" w:pos="10206"/>
        </w:tabs>
        <w:ind w:firstLine="567"/>
        <w:rPr>
          <w:rFonts w:eastAsia="Times New Roman"/>
          <w:b/>
          <w:sz w:val="24"/>
          <w:szCs w:val="24"/>
        </w:rPr>
      </w:pPr>
    </w:p>
    <w:p w:rsidR="00CB6569" w:rsidRPr="00343243" w:rsidRDefault="00CB6569" w:rsidP="00CB6569">
      <w:pPr>
        <w:shd w:val="clear" w:color="auto" w:fill="FFFFFF"/>
        <w:tabs>
          <w:tab w:val="left" w:pos="10206"/>
        </w:tabs>
        <w:ind w:firstLine="567"/>
        <w:rPr>
          <w:b/>
          <w:sz w:val="24"/>
          <w:szCs w:val="24"/>
        </w:rPr>
      </w:pPr>
      <w:r w:rsidRPr="00343243">
        <w:rPr>
          <w:rFonts w:eastAsia="Times New Roman"/>
          <w:b/>
          <w:sz w:val="24"/>
          <w:szCs w:val="24"/>
        </w:rPr>
        <w:t>Понятие экологического риска</w:t>
      </w:r>
    </w:p>
    <w:p w:rsidR="00CB6569" w:rsidRPr="008715CE" w:rsidRDefault="00CB6569" w:rsidP="00CB6569">
      <w:pPr>
        <w:shd w:val="clear" w:color="auto" w:fill="FFFFFF"/>
        <w:tabs>
          <w:tab w:val="left" w:pos="10206"/>
        </w:tabs>
        <w:ind w:right="29" w:firstLine="567"/>
        <w:jc w:val="both"/>
        <w:rPr>
          <w:sz w:val="24"/>
          <w:szCs w:val="24"/>
        </w:rPr>
      </w:pPr>
      <w:r w:rsidRPr="008715CE">
        <w:rPr>
          <w:rFonts w:eastAsia="Times New Roman"/>
          <w:i/>
          <w:iCs/>
          <w:sz w:val="24"/>
          <w:szCs w:val="24"/>
        </w:rPr>
        <w:t xml:space="preserve">Экологический риск </w:t>
      </w:r>
      <w:r w:rsidRPr="008715CE">
        <w:rPr>
          <w:rFonts w:eastAsia="Times New Roman"/>
          <w:sz w:val="24"/>
          <w:szCs w:val="24"/>
        </w:rPr>
        <w:t>— это вероятность деградации окружающей природной среды или перехода ее в неустойчивое состояние в результате текущей или планируемой хозяйственной деятельности; возможность потери контроля за происходящими экологическими событиями.</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Экосистема развивается сама, сама себя воспроизводит при отсутствии факторов, которые могут нарушить природное равновесие и устойчивость системы. Источниками неустойчивости, опасности могут быть природные стихийные явления (землетрясения, наводнения), живая природа (эпидемии, эпизоотии), а также антропогенный фактор (аварии, катастрофы). Экологический риск — это вероятность разрушения круговорота жизни вследствие деятельности челов</w:t>
      </w:r>
      <w:r>
        <w:rPr>
          <w:rFonts w:eastAsia="Times New Roman"/>
          <w:sz w:val="24"/>
          <w:szCs w:val="24"/>
        </w:rPr>
        <w:t>е</w:t>
      </w:r>
      <w:r w:rsidRPr="008715CE">
        <w:rPr>
          <w:rFonts w:eastAsia="Times New Roman"/>
          <w:sz w:val="24"/>
          <w:szCs w:val="24"/>
        </w:rPr>
        <w:t>ческого общества, ошибок в деятельности людей. Стремясь к улучшению, человек часто добивается противоположного эффекта. Человек улучшает какую-либо подсистему и не учитывает при этом возможности всей системы, тем самым увеличивая ее неустойчивость.</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 xml:space="preserve">Экологический риск возрастает при эксплуатации технических сооружений и коммуникаций. На территории Россия каждый день происходят крупные разрывы трубопроводов; раз в неделю происходят железнодорожные аварии; раз </w:t>
      </w:r>
      <w:r>
        <w:rPr>
          <w:rFonts w:eastAsia="Times New Roman"/>
          <w:sz w:val="24"/>
          <w:szCs w:val="24"/>
        </w:rPr>
        <w:t>в</w:t>
      </w:r>
      <w:r w:rsidRPr="008715CE">
        <w:rPr>
          <w:rFonts w:eastAsia="Times New Roman"/>
          <w:i/>
          <w:iCs/>
          <w:sz w:val="24"/>
          <w:szCs w:val="24"/>
        </w:rPr>
        <w:t xml:space="preserve"> </w:t>
      </w:r>
      <w:r w:rsidRPr="008715CE">
        <w:rPr>
          <w:rFonts w:eastAsia="Times New Roman"/>
          <w:sz w:val="24"/>
          <w:szCs w:val="24"/>
        </w:rPr>
        <w:t>месяц — крупные аварии в промышленности.</w:t>
      </w:r>
    </w:p>
    <w:p w:rsidR="00CB6569" w:rsidRPr="008715CE" w:rsidRDefault="00CB6569" w:rsidP="00CB6569">
      <w:pPr>
        <w:shd w:val="clear" w:color="auto" w:fill="FFFFFF"/>
        <w:tabs>
          <w:tab w:val="left" w:pos="10206"/>
        </w:tabs>
        <w:ind w:right="90" w:firstLine="567"/>
        <w:jc w:val="both"/>
        <w:rPr>
          <w:sz w:val="24"/>
          <w:szCs w:val="24"/>
        </w:rPr>
      </w:pPr>
      <w:r w:rsidRPr="008715CE">
        <w:rPr>
          <w:rFonts w:eastAsia="Times New Roman"/>
          <w:sz w:val="24"/>
          <w:szCs w:val="24"/>
        </w:rPr>
        <w:t>Считается, что человеческими ошибками обусловлено 45% экстремальных ситуаций на АЭС; 60% авиакатастроф; 80% морских катастроф.</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Приведем примеры деградации окружающей природной среды и потери контроля за происходящими экологическими событиями. Когда в 1972 г. на Ямайку для борьбы с крысами повреждающими сахарный тростник, были завезены мангус</w:t>
      </w:r>
      <w:r>
        <w:rPr>
          <w:rFonts w:eastAsia="Times New Roman"/>
          <w:sz w:val="24"/>
          <w:szCs w:val="24"/>
        </w:rPr>
        <w:t>ты</w:t>
      </w:r>
      <w:r w:rsidRPr="008715CE">
        <w:rPr>
          <w:rFonts w:eastAsia="Times New Roman"/>
          <w:sz w:val="24"/>
          <w:szCs w:val="24"/>
        </w:rPr>
        <w:t xml:space="preserve">, никто не предполагал, что они уничтожат не только крыс, но и большинство представителей местной фауны. Всего за 10 лет на Ямайке произошла глубокая перестройка биоценозов, при которой крысы нашли новую экологическую нишу и по-прежнему наносят ущерб сахарному тростнику, а численность полезных видов животных резко сократилась. Уничтожение леопардов  в </w:t>
      </w:r>
      <w:r w:rsidRPr="008715CE">
        <w:rPr>
          <w:rFonts w:eastAsia="Times New Roman"/>
          <w:smallCaps/>
          <w:sz w:val="24"/>
          <w:szCs w:val="24"/>
        </w:rPr>
        <w:t xml:space="preserve">Восточной </w:t>
      </w:r>
      <w:r w:rsidRPr="008715CE">
        <w:rPr>
          <w:rFonts w:eastAsia="Times New Roman"/>
          <w:sz w:val="24"/>
          <w:szCs w:val="24"/>
        </w:rPr>
        <w:t>Африке вызвало массовое размножение павианов, превратившихся в злостных врагов домашних животных. Истребление койотов в штате Колорадо повлекло за собой массовое размножение кроликов, ставших настоящим бедствием для фермеров.</w:t>
      </w:r>
    </w:p>
    <w:p w:rsidR="00CB6569" w:rsidRDefault="00CB6569" w:rsidP="00CB6569">
      <w:pPr>
        <w:shd w:val="clear" w:color="auto" w:fill="FFFFFF"/>
        <w:tabs>
          <w:tab w:val="left" w:pos="10206"/>
        </w:tabs>
        <w:ind w:right="108" w:firstLine="567"/>
        <w:jc w:val="center"/>
        <w:rPr>
          <w:rFonts w:eastAsia="Times New Roman"/>
          <w:b/>
          <w:sz w:val="24"/>
          <w:szCs w:val="24"/>
        </w:rPr>
      </w:pPr>
    </w:p>
    <w:p w:rsidR="00CB6569" w:rsidRPr="00343243" w:rsidRDefault="00CB6569" w:rsidP="00CB6569">
      <w:pPr>
        <w:shd w:val="clear" w:color="auto" w:fill="FFFFFF"/>
        <w:tabs>
          <w:tab w:val="left" w:pos="10206"/>
        </w:tabs>
        <w:ind w:right="108" w:firstLine="567"/>
        <w:jc w:val="center"/>
        <w:rPr>
          <w:b/>
          <w:sz w:val="24"/>
          <w:szCs w:val="24"/>
        </w:rPr>
      </w:pPr>
      <w:r w:rsidRPr="00343243">
        <w:rPr>
          <w:rFonts w:eastAsia="Times New Roman"/>
          <w:b/>
          <w:sz w:val="24"/>
          <w:szCs w:val="24"/>
        </w:rPr>
        <w:t>Способы ликвидации последствий заражения</w:t>
      </w:r>
      <w:r>
        <w:rPr>
          <w:rFonts w:eastAsia="Times New Roman"/>
          <w:b/>
          <w:sz w:val="24"/>
          <w:szCs w:val="24"/>
        </w:rPr>
        <w:t xml:space="preserve"> </w:t>
      </w:r>
      <w:r w:rsidRPr="00343243">
        <w:rPr>
          <w:rFonts w:eastAsia="Times New Roman"/>
          <w:b/>
          <w:sz w:val="24"/>
          <w:szCs w:val="24"/>
        </w:rPr>
        <w:t>окружающей среды токсичными</w:t>
      </w:r>
    </w:p>
    <w:p w:rsidR="00CB6569" w:rsidRPr="00343243" w:rsidRDefault="00CB6569" w:rsidP="00CB6569">
      <w:pPr>
        <w:shd w:val="clear" w:color="auto" w:fill="FFFFFF"/>
        <w:tabs>
          <w:tab w:val="left" w:pos="10206"/>
        </w:tabs>
        <w:ind w:right="130" w:firstLine="567"/>
        <w:jc w:val="center"/>
        <w:rPr>
          <w:b/>
          <w:sz w:val="24"/>
          <w:szCs w:val="24"/>
        </w:rPr>
      </w:pPr>
      <w:r w:rsidRPr="00343243">
        <w:rPr>
          <w:rFonts w:eastAsia="Times New Roman"/>
          <w:b/>
          <w:sz w:val="24"/>
          <w:szCs w:val="24"/>
        </w:rPr>
        <w:t>и радиоактивными веществами</w:t>
      </w:r>
    </w:p>
    <w:p w:rsidR="00CB6569" w:rsidRPr="008715CE" w:rsidRDefault="00CB6569" w:rsidP="00CB6569">
      <w:pPr>
        <w:shd w:val="clear" w:color="auto" w:fill="FFFFFF"/>
        <w:tabs>
          <w:tab w:val="left" w:pos="10206"/>
        </w:tabs>
        <w:ind w:right="140" w:firstLine="567"/>
        <w:jc w:val="both"/>
        <w:rPr>
          <w:sz w:val="24"/>
          <w:szCs w:val="24"/>
        </w:rPr>
      </w:pPr>
      <w:r w:rsidRPr="008715CE">
        <w:rPr>
          <w:rFonts w:eastAsia="Times New Roman"/>
          <w:sz w:val="24"/>
          <w:szCs w:val="24"/>
        </w:rPr>
        <w:t>Загрязнение токсичными и радиоактивными веществами окружающей среды может происходить в результате хозяйственной деятельности человека — промышленного и сель</w:t>
      </w:r>
      <w:r>
        <w:rPr>
          <w:rFonts w:eastAsia="Times New Roman"/>
          <w:sz w:val="24"/>
          <w:szCs w:val="24"/>
        </w:rPr>
        <w:t>ско</w:t>
      </w:r>
      <w:r w:rsidRPr="008715CE">
        <w:rPr>
          <w:rFonts w:eastAsia="Times New Roman"/>
          <w:sz w:val="24"/>
          <w:szCs w:val="24"/>
        </w:rPr>
        <w:t xml:space="preserve">хозяйственного производства, повседневного потребления, </w:t>
      </w:r>
      <w:r w:rsidRPr="008715CE">
        <w:rPr>
          <w:rFonts w:eastAsia="Times New Roman"/>
          <w:sz w:val="24"/>
          <w:szCs w:val="24"/>
          <w:vertAlign w:val="subscript"/>
        </w:rPr>
        <w:t>а</w:t>
      </w:r>
      <w:r w:rsidRPr="008715CE">
        <w:rPr>
          <w:rFonts w:eastAsia="Times New Roman"/>
          <w:sz w:val="24"/>
          <w:szCs w:val="24"/>
        </w:rPr>
        <w:t xml:space="preserve"> также в результате стихийных бедствий и аварий. При этом </w:t>
      </w:r>
      <w:r>
        <w:rPr>
          <w:rFonts w:eastAsia="Times New Roman"/>
          <w:sz w:val="24"/>
          <w:szCs w:val="24"/>
          <w:vertAlign w:val="subscript"/>
        </w:rPr>
        <w:t xml:space="preserve"> </w:t>
      </w:r>
      <w:r>
        <w:rPr>
          <w:rFonts w:eastAsia="Times New Roman"/>
          <w:sz w:val="24"/>
          <w:szCs w:val="24"/>
        </w:rPr>
        <w:t>п</w:t>
      </w:r>
      <w:r w:rsidRPr="008715CE">
        <w:rPr>
          <w:rFonts w:eastAsia="Times New Roman"/>
          <w:sz w:val="24"/>
          <w:szCs w:val="24"/>
        </w:rPr>
        <w:t>режде всего страдает земля.</w:t>
      </w:r>
    </w:p>
    <w:p w:rsidR="00CB6569" w:rsidRPr="008715CE" w:rsidRDefault="00CB6569" w:rsidP="00CB6569">
      <w:pPr>
        <w:shd w:val="clear" w:color="auto" w:fill="FFFFFF"/>
        <w:tabs>
          <w:tab w:val="left" w:pos="10206"/>
        </w:tabs>
        <w:ind w:right="18" w:firstLine="567"/>
        <w:jc w:val="both"/>
        <w:rPr>
          <w:sz w:val="24"/>
          <w:szCs w:val="24"/>
        </w:rPr>
      </w:pPr>
      <w:r w:rsidRPr="008715CE">
        <w:rPr>
          <w:rFonts w:eastAsia="Times New Roman"/>
          <w:sz w:val="24"/>
          <w:szCs w:val="24"/>
        </w:rPr>
        <w:t>Земельные ресурсы выполняют две основные функции в процессе их использования: во-первых, земля является основным средством сельскохозяйственного производства, во-вторых — территорией для размещения населенных пунктов, промышленных объектов.</w:t>
      </w:r>
    </w:p>
    <w:p w:rsidR="00CB6569" w:rsidRPr="008715CE" w:rsidRDefault="00CB6569" w:rsidP="00CB6569">
      <w:pPr>
        <w:shd w:val="clear" w:color="auto" w:fill="FFFFFF"/>
        <w:tabs>
          <w:tab w:val="left" w:pos="10206"/>
        </w:tabs>
        <w:ind w:right="7" w:firstLine="567"/>
        <w:jc w:val="both"/>
        <w:rPr>
          <w:sz w:val="24"/>
          <w:szCs w:val="24"/>
        </w:rPr>
      </w:pPr>
      <w:r w:rsidRPr="008715CE">
        <w:rPr>
          <w:rFonts w:eastAsia="Times New Roman"/>
          <w:sz w:val="24"/>
          <w:szCs w:val="24"/>
        </w:rPr>
        <w:t>После выбора зараженного участка земли, предназначенного для изъятия, производится снятие плодородного слоя почв. Снятую почву укладывают в бурты по 5—10 м и засевают одно- и многолетними травами во избежание эрозии.</w:t>
      </w:r>
    </w:p>
    <w:p w:rsidR="00CB6569" w:rsidRPr="008715CE" w:rsidRDefault="00CB6569" w:rsidP="00CB6569">
      <w:pPr>
        <w:shd w:val="clear" w:color="auto" w:fill="FFFFFF"/>
        <w:tabs>
          <w:tab w:val="left" w:pos="10206"/>
        </w:tabs>
        <w:ind w:right="11" w:firstLine="567"/>
        <w:jc w:val="both"/>
        <w:rPr>
          <w:sz w:val="24"/>
          <w:szCs w:val="24"/>
        </w:rPr>
      </w:pPr>
      <w:r w:rsidRPr="008715CE">
        <w:rPr>
          <w:rFonts w:eastAsia="Times New Roman"/>
          <w:sz w:val="24"/>
          <w:szCs w:val="24"/>
        </w:rPr>
        <w:t xml:space="preserve">Одним из способов ликвидации последствий антропогенного воздействия является рекультивация земель. Рекультивация проводится после горных разработок, временного изъятия земель под строительные работы, учебные полигоны, хранилища отходов. Подробно основные этапы </w:t>
      </w:r>
      <w:r w:rsidRPr="008715CE">
        <w:rPr>
          <w:rFonts w:eastAsia="Times New Roman"/>
          <w:sz w:val="24"/>
          <w:szCs w:val="24"/>
        </w:rPr>
        <w:lastRenderedPageBreak/>
        <w:t>и методы рекульт</w:t>
      </w:r>
      <w:r>
        <w:rPr>
          <w:rFonts w:eastAsia="Times New Roman"/>
          <w:sz w:val="24"/>
          <w:szCs w:val="24"/>
        </w:rPr>
        <w:t>ивации были рассмотрены выше.</w:t>
      </w:r>
    </w:p>
    <w:p w:rsidR="00CB6569" w:rsidRPr="008715CE" w:rsidRDefault="00CB6569" w:rsidP="00CB6569">
      <w:pPr>
        <w:shd w:val="clear" w:color="auto" w:fill="FFFFFF"/>
        <w:tabs>
          <w:tab w:val="left" w:pos="10206"/>
        </w:tabs>
        <w:ind w:right="4" w:firstLine="567"/>
        <w:jc w:val="both"/>
        <w:rPr>
          <w:sz w:val="24"/>
          <w:szCs w:val="24"/>
        </w:rPr>
      </w:pPr>
      <w:r w:rsidRPr="008715CE">
        <w:rPr>
          <w:rFonts w:eastAsia="Times New Roman"/>
          <w:sz w:val="24"/>
          <w:szCs w:val="24"/>
        </w:rPr>
        <w:t>Ликвидация последствий аварийного загрязнения жидкими токсичными веществами. Прежде всего, ограничивают растекание токсичных веществ на местности с целью уменьшения площади испарения. Для этого создают препятствия в виде валов из грунта или направляют поток в естественные углубления, при этом предотвращая их попадание в реки, озера, подземные коммуникации. В отдельных случаях жидкие вредные вещества могут собираться в специальные емкости для последующей нейтрализации. Чтобы сдержать процесс испарения химических загрязнителей, применяют несколько способов:</w:t>
      </w:r>
    </w:p>
    <w:p w:rsidR="00CB6569" w:rsidRPr="008715CE" w:rsidRDefault="00CB6569" w:rsidP="00522DAF">
      <w:pPr>
        <w:numPr>
          <w:ilvl w:val="0"/>
          <w:numId w:val="52"/>
        </w:numPr>
        <w:shd w:val="clear" w:color="auto" w:fill="FFFFFF"/>
        <w:tabs>
          <w:tab w:val="left" w:pos="670"/>
          <w:tab w:val="left" w:pos="10206"/>
        </w:tabs>
        <w:ind w:left="176" w:right="7" w:firstLine="338"/>
        <w:jc w:val="both"/>
        <w:rPr>
          <w:rFonts w:eastAsia="Times New Roman"/>
          <w:sz w:val="24"/>
          <w:szCs w:val="24"/>
        </w:rPr>
      </w:pPr>
      <w:r w:rsidRPr="008715CE">
        <w:rPr>
          <w:rFonts w:eastAsia="Times New Roman"/>
          <w:sz w:val="24"/>
          <w:szCs w:val="24"/>
        </w:rPr>
        <w:t>поглощение слоем сыпучих адсорбентов (грунта, песка, шлака и т. п.);</w:t>
      </w:r>
    </w:p>
    <w:p w:rsidR="00CB6569" w:rsidRPr="008715CE" w:rsidRDefault="00CB6569" w:rsidP="00522DAF">
      <w:pPr>
        <w:numPr>
          <w:ilvl w:val="0"/>
          <w:numId w:val="33"/>
        </w:numPr>
        <w:shd w:val="clear" w:color="auto" w:fill="FFFFFF"/>
        <w:tabs>
          <w:tab w:val="left" w:pos="670"/>
          <w:tab w:val="left" w:pos="10206"/>
        </w:tabs>
        <w:ind w:left="515"/>
        <w:rPr>
          <w:rFonts w:eastAsia="Times New Roman"/>
          <w:sz w:val="24"/>
          <w:szCs w:val="24"/>
        </w:rPr>
      </w:pPr>
      <w:r w:rsidRPr="008715CE">
        <w:rPr>
          <w:rFonts w:eastAsia="Times New Roman"/>
          <w:sz w:val="24"/>
          <w:szCs w:val="24"/>
        </w:rPr>
        <w:t>изоляция пенами;</w:t>
      </w:r>
    </w:p>
    <w:p w:rsidR="00CB6569" w:rsidRPr="008715CE" w:rsidRDefault="00CB6569" w:rsidP="00522DAF">
      <w:pPr>
        <w:numPr>
          <w:ilvl w:val="0"/>
          <w:numId w:val="52"/>
        </w:numPr>
        <w:shd w:val="clear" w:color="auto" w:fill="FFFFFF"/>
        <w:tabs>
          <w:tab w:val="left" w:pos="670"/>
          <w:tab w:val="left" w:pos="10206"/>
        </w:tabs>
        <w:ind w:left="176" w:firstLine="338"/>
        <w:jc w:val="both"/>
        <w:rPr>
          <w:rFonts w:eastAsia="Times New Roman"/>
          <w:sz w:val="24"/>
          <w:szCs w:val="24"/>
        </w:rPr>
      </w:pPr>
      <w:r w:rsidRPr="008715CE">
        <w:rPr>
          <w:rFonts w:eastAsia="Times New Roman"/>
          <w:sz w:val="24"/>
          <w:szCs w:val="24"/>
        </w:rPr>
        <w:t>разбавление водой или растворами нейтрализующих веществ.</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i/>
          <w:iCs/>
          <w:sz w:val="24"/>
          <w:szCs w:val="24"/>
        </w:rPr>
        <w:t xml:space="preserve">Адсорбенты </w:t>
      </w:r>
      <w:r w:rsidRPr="008715CE">
        <w:rPr>
          <w:rFonts w:eastAsia="Times New Roman"/>
          <w:sz w:val="24"/>
          <w:szCs w:val="24"/>
        </w:rPr>
        <w:t>впитывают вредные вещества, после чег</w:t>
      </w:r>
      <w:r>
        <w:rPr>
          <w:rFonts w:eastAsia="Times New Roman"/>
          <w:sz w:val="24"/>
          <w:szCs w:val="24"/>
        </w:rPr>
        <w:t>о</w:t>
      </w:r>
      <w:r w:rsidRPr="008715CE">
        <w:rPr>
          <w:rFonts w:eastAsia="Times New Roman"/>
          <w:sz w:val="24"/>
          <w:szCs w:val="24"/>
        </w:rPr>
        <w:t xml:space="preserve"> загрязненный сыпучий материал и верхний слой грунта пр</w:t>
      </w:r>
      <w:r>
        <w:rPr>
          <w:rFonts w:eastAsia="Times New Roman"/>
          <w:sz w:val="24"/>
          <w:szCs w:val="24"/>
        </w:rPr>
        <w:t xml:space="preserve">и </w:t>
      </w:r>
      <w:r w:rsidRPr="008715CE">
        <w:rPr>
          <w:rFonts w:eastAsia="Times New Roman"/>
          <w:sz w:val="24"/>
          <w:szCs w:val="24"/>
        </w:rPr>
        <w:t xml:space="preserve"> необходимости собирают в специальные емкости для после дующего вывоза в места нейтрализации. Если токсичные вещества способны гореть, то небольшие загрязненные участки могут выжигаться.</w:t>
      </w:r>
    </w:p>
    <w:p w:rsidR="00CB6569" w:rsidRPr="008715CE" w:rsidRDefault="00CB6569" w:rsidP="00CB6569">
      <w:pPr>
        <w:shd w:val="clear" w:color="auto" w:fill="FFFFFF"/>
        <w:tabs>
          <w:tab w:val="left" w:pos="10206"/>
        </w:tabs>
        <w:ind w:right="180" w:firstLine="567"/>
        <w:jc w:val="both"/>
        <w:rPr>
          <w:sz w:val="24"/>
          <w:szCs w:val="24"/>
        </w:rPr>
      </w:pPr>
      <w:r w:rsidRPr="008715CE">
        <w:rPr>
          <w:rFonts w:eastAsia="Times New Roman"/>
          <w:i/>
          <w:iCs/>
          <w:sz w:val="24"/>
          <w:szCs w:val="24"/>
        </w:rPr>
        <w:t xml:space="preserve">Изоляция пенами </w:t>
      </w:r>
      <w:r w:rsidRPr="008715CE">
        <w:rPr>
          <w:rFonts w:eastAsia="Times New Roman"/>
          <w:sz w:val="24"/>
          <w:szCs w:val="24"/>
        </w:rPr>
        <w:t>осуществляется в целях уменьшение выходов паров в атмосферу. Для этого в пену могут вводиться нейтрализующие добавки, которые вступают в химическое взаимодействие с токсичными веществами, в результат те чего образуются нетоксичные или малотоксичные вещества.</w:t>
      </w:r>
    </w:p>
    <w:p w:rsidR="00CB6569" w:rsidRPr="008715CE" w:rsidRDefault="00CB6569" w:rsidP="00CB6569">
      <w:pPr>
        <w:shd w:val="clear" w:color="auto" w:fill="FFFFFF"/>
        <w:tabs>
          <w:tab w:val="left" w:pos="10206"/>
        </w:tabs>
        <w:ind w:right="104" w:firstLine="567"/>
        <w:jc w:val="both"/>
        <w:rPr>
          <w:sz w:val="24"/>
          <w:szCs w:val="24"/>
        </w:rPr>
      </w:pPr>
      <w:r w:rsidRPr="008715CE">
        <w:rPr>
          <w:rFonts w:eastAsia="Times New Roman"/>
          <w:i/>
          <w:iCs/>
          <w:sz w:val="24"/>
          <w:szCs w:val="24"/>
        </w:rPr>
        <w:t xml:space="preserve">Разбавление водой </w:t>
      </w:r>
      <w:r w:rsidRPr="008715CE">
        <w:rPr>
          <w:rFonts w:eastAsia="Times New Roman"/>
          <w:sz w:val="24"/>
          <w:szCs w:val="24"/>
        </w:rPr>
        <w:t>является основным и наиболее доступным способом снижения испарения химических загрязнителей. Вода или растворы нейтрализующих веществ могут направляться в очаг аварии в мелкодисперсном виде или компактными струями. Мелкодисперсная фракция в виде зонтад обеспечивает нейтрализацию и исключает испарение паров; Компактная струя использу</w:t>
      </w:r>
      <w:r>
        <w:rPr>
          <w:rFonts w:eastAsia="Times New Roman"/>
          <w:sz w:val="24"/>
          <w:szCs w:val="24"/>
        </w:rPr>
        <w:t>ется для нейтрализации концентр</w:t>
      </w:r>
      <w:r w:rsidRPr="008715CE">
        <w:rPr>
          <w:rFonts w:eastAsia="Times New Roman"/>
          <w:sz w:val="24"/>
          <w:szCs w:val="24"/>
        </w:rPr>
        <w:t>ированных кислот, окислителей и других веществ, бурно реагирующих с водой.</w:t>
      </w:r>
    </w:p>
    <w:p w:rsidR="00CB6569" w:rsidRDefault="00CB6569" w:rsidP="00CB6569">
      <w:pPr>
        <w:shd w:val="clear" w:color="auto" w:fill="FFFFFF"/>
        <w:tabs>
          <w:tab w:val="left" w:pos="10206"/>
        </w:tabs>
        <w:ind w:firstLine="567"/>
        <w:rPr>
          <w:rFonts w:eastAsia="Times New Roman"/>
          <w:spacing w:val="-8"/>
          <w:sz w:val="24"/>
          <w:szCs w:val="24"/>
        </w:rPr>
      </w:pPr>
    </w:p>
    <w:p w:rsidR="00CB6569" w:rsidRPr="00343243" w:rsidRDefault="00CB6569" w:rsidP="00CB6569">
      <w:pPr>
        <w:shd w:val="clear" w:color="auto" w:fill="FFFFFF"/>
        <w:tabs>
          <w:tab w:val="left" w:pos="10206"/>
        </w:tabs>
        <w:ind w:firstLine="567"/>
        <w:rPr>
          <w:b/>
          <w:sz w:val="24"/>
          <w:szCs w:val="24"/>
        </w:rPr>
      </w:pPr>
      <w:r w:rsidRPr="00343243">
        <w:rPr>
          <w:rFonts w:eastAsia="Times New Roman"/>
          <w:b/>
          <w:spacing w:val="-8"/>
          <w:sz w:val="24"/>
          <w:szCs w:val="24"/>
        </w:rPr>
        <w:t xml:space="preserve">АНТРОПОГЕННЫЕ ВОЗДЕЙСТВИЯ </w:t>
      </w:r>
      <w:r w:rsidRPr="00343243">
        <w:rPr>
          <w:rFonts w:eastAsia="Times New Roman"/>
          <w:b/>
          <w:sz w:val="24"/>
          <w:szCs w:val="24"/>
        </w:rPr>
        <w:t>НА АТМОСФЕРУ</w:t>
      </w:r>
    </w:p>
    <w:p w:rsidR="00CB6569" w:rsidRPr="008715CE" w:rsidRDefault="00CB6569" w:rsidP="00CB6569">
      <w:pPr>
        <w:shd w:val="clear" w:color="auto" w:fill="FFFFFF"/>
        <w:tabs>
          <w:tab w:val="left" w:pos="10206"/>
        </w:tabs>
        <w:ind w:right="4" w:firstLine="567"/>
        <w:jc w:val="both"/>
        <w:rPr>
          <w:sz w:val="24"/>
          <w:szCs w:val="24"/>
        </w:rPr>
      </w:pPr>
      <w:r w:rsidRPr="008715CE">
        <w:rPr>
          <w:rFonts w:eastAsia="Times New Roman"/>
          <w:sz w:val="24"/>
          <w:szCs w:val="24"/>
        </w:rPr>
        <w:t>Вопрос о воздействии человека на атмосферу находится в центре внимания специалистов и экологов всего мира. И это не случайно, так как крупнейшие глобальные экологические проблемы современности — «парниковый эффект», нарушение озонового слоя, выпадение кислотных дождей, связаны именно с антропогенным загрязнением атмосферы.</w:t>
      </w:r>
    </w:p>
    <w:p w:rsidR="00CB6569" w:rsidRPr="008715CE" w:rsidRDefault="00CB6569" w:rsidP="00CB6569">
      <w:pPr>
        <w:shd w:val="clear" w:color="auto" w:fill="FFFFFF"/>
        <w:tabs>
          <w:tab w:val="left" w:pos="10206"/>
        </w:tabs>
        <w:ind w:right="4" w:firstLine="567"/>
        <w:jc w:val="both"/>
        <w:rPr>
          <w:sz w:val="24"/>
          <w:szCs w:val="24"/>
        </w:rPr>
      </w:pPr>
      <w:r w:rsidRPr="008715CE">
        <w:rPr>
          <w:rFonts w:eastAsia="Times New Roman"/>
          <w:sz w:val="24"/>
          <w:szCs w:val="24"/>
        </w:rPr>
        <w:t>Охрана атмосферного воздуха — ключевая проблема оздоровления окружающей природной среды. Атмосферный воздух занимает особое положение среди других компонентов биосферы. Значение его для всего живого на Земле невозможно переоценить. Человек может находиться без пищи пять недель, без воды — пять дней, а без воздуха всего лишь пять минут. При этом воздух должен иметь определенную чистоту и любое отклонение от нормы опасно для здоровья.</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z w:val="24"/>
          <w:szCs w:val="24"/>
        </w:rPr>
        <w:t>Атмосферный воздух выполняет и сложнейшую защитную экологическую функцию, предохраняя Землю от абсолютно холодного Космоса и потока солнечных излучений. В атмосфере идут глобальные метеорологические процессы, формируются климат и погода, задерживается масса метеоритов.</w:t>
      </w:r>
    </w:p>
    <w:p w:rsidR="00CB6569" w:rsidRDefault="00CB6569" w:rsidP="00CB6569">
      <w:pPr>
        <w:shd w:val="clear" w:color="auto" w:fill="FFFFFF"/>
        <w:tabs>
          <w:tab w:val="left" w:pos="10206"/>
        </w:tabs>
        <w:ind w:right="4" w:firstLine="567"/>
        <w:jc w:val="both"/>
        <w:rPr>
          <w:rFonts w:eastAsia="Times New Roman"/>
          <w:sz w:val="24"/>
          <w:szCs w:val="24"/>
        </w:rPr>
      </w:pPr>
      <w:r w:rsidRPr="008715CE">
        <w:rPr>
          <w:rFonts w:eastAsia="Times New Roman"/>
          <w:sz w:val="24"/>
          <w:szCs w:val="24"/>
        </w:rPr>
        <w:t>Атмосфера обладает способностью к самоочищению. Оно происходит при вымывании аэрозолей из атмосферы осадками, турбулентном перемешивании приземного слоя воздуха, отложении загрязненных веществ на поверхности земли и т. д. Однако в современных условиях возможности природных систем самоочищения атмосферы серьезно подорваны. Под массированным натиском антропогенных загрязнений в атмосфере стали проявляться весьма нежелательные экологические последствия, в том числе и глобального характера. По этой при</w:t>
      </w:r>
      <w:r w:rsidRPr="008715CE">
        <w:rPr>
          <w:rFonts w:eastAsia="Times New Roman"/>
          <w:spacing w:val="-5"/>
          <w:sz w:val="24"/>
          <w:szCs w:val="24"/>
        </w:rPr>
        <w:t xml:space="preserve">чине атмосферный воздух уже не в полной мере выполняет </w:t>
      </w:r>
      <w:r w:rsidRPr="008715CE">
        <w:rPr>
          <w:rFonts w:eastAsia="Times New Roman"/>
          <w:spacing w:val="-8"/>
          <w:sz w:val="24"/>
          <w:szCs w:val="24"/>
        </w:rPr>
        <w:t xml:space="preserve">свои защитные, терморегулирующие и жизнеобеспечивающие </w:t>
      </w:r>
      <w:r w:rsidRPr="008715CE">
        <w:rPr>
          <w:rFonts w:eastAsia="Times New Roman"/>
          <w:sz w:val="24"/>
          <w:szCs w:val="24"/>
        </w:rPr>
        <w:t>экологические функции.</w:t>
      </w:r>
    </w:p>
    <w:p w:rsidR="00CB6569" w:rsidRPr="008715CE" w:rsidRDefault="00CB6569" w:rsidP="00CB6569">
      <w:pPr>
        <w:shd w:val="clear" w:color="auto" w:fill="FFFFFF"/>
        <w:tabs>
          <w:tab w:val="left" w:pos="10206"/>
        </w:tabs>
        <w:ind w:right="4" w:firstLine="567"/>
        <w:jc w:val="both"/>
        <w:rPr>
          <w:sz w:val="24"/>
          <w:szCs w:val="24"/>
        </w:rPr>
      </w:pPr>
    </w:p>
    <w:p w:rsidR="00CB6569" w:rsidRPr="008715CE" w:rsidRDefault="00CB6569" w:rsidP="00CB6569">
      <w:pPr>
        <w:shd w:val="clear" w:color="auto" w:fill="FFFFFF"/>
        <w:tabs>
          <w:tab w:val="left" w:pos="10206"/>
        </w:tabs>
        <w:ind w:firstLine="567"/>
        <w:rPr>
          <w:sz w:val="24"/>
          <w:szCs w:val="24"/>
        </w:rPr>
      </w:pPr>
      <w:r w:rsidRPr="008715CE">
        <w:rPr>
          <w:rFonts w:eastAsia="Times New Roman"/>
          <w:b/>
          <w:bCs/>
          <w:spacing w:val="-10"/>
          <w:sz w:val="24"/>
          <w:szCs w:val="24"/>
        </w:rPr>
        <w:t>Загрязнение атмосферного воздуха</w:t>
      </w:r>
    </w:p>
    <w:p w:rsidR="00CB6569" w:rsidRPr="008715CE" w:rsidRDefault="00CB6569" w:rsidP="00CB6569">
      <w:pPr>
        <w:shd w:val="clear" w:color="auto" w:fill="FFFFFF"/>
        <w:tabs>
          <w:tab w:val="left" w:pos="10206"/>
        </w:tabs>
        <w:ind w:right="14" w:firstLine="567"/>
        <w:jc w:val="both"/>
        <w:rPr>
          <w:sz w:val="24"/>
          <w:szCs w:val="24"/>
        </w:rPr>
      </w:pPr>
      <w:r w:rsidRPr="008715CE">
        <w:rPr>
          <w:rFonts w:eastAsia="Times New Roman"/>
          <w:spacing w:val="-3"/>
          <w:sz w:val="24"/>
          <w:szCs w:val="24"/>
        </w:rPr>
        <w:t xml:space="preserve">Под </w:t>
      </w:r>
      <w:r w:rsidRPr="008715CE">
        <w:rPr>
          <w:rFonts w:eastAsia="Times New Roman"/>
          <w:b/>
          <w:bCs/>
          <w:spacing w:val="-3"/>
          <w:sz w:val="24"/>
          <w:szCs w:val="24"/>
        </w:rPr>
        <w:t xml:space="preserve">загрязнением атмосферного воздуха </w:t>
      </w:r>
      <w:r w:rsidRPr="008715CE">
        <w:rPr>
          <w:rFonts w:eastAsia="Times New Roman"/>
          <w:spacing w:val="-3"/>
          <w:sz w:val="24"/>
          <w:szCs w:val="24"/>
        </w:rPr>
        <w:t>следует по</w:t>
      </w:r>
      <w:r w:rsidRPr="008715CE">
        <w:rPr>
          <w:rFonts w:eastAsia="Times New Roman"/>
          <w:spacing w:val="-8"/>
          <w:sz w:val="24"/>
          <w:szCs w:val="24"/>
        </w:rPr>
        <w:t xml:space="preserve">нимать любое изменение его состава и свойств, которое оказывает негативное воздействие на здоровье человека и животных, </w:t>
      </w:r>
      <w:r w:rsidRPr="008715CE">
        <w:rPr>
          <w:rFonts w:eastAsia="Times New Roman"/>
          <w:sz w:val="24"/>
          <w:szCs w:val="24"/>
        </w:rPr>
        <w:t>состояние растений и экосистем.</w:t>
      </w:r>
    </w:p>
    <w:p w:rsidR="00CB6569" w:rsidRPr="008715CE" w:rsidRDefault="00CB6569" w:rsidP="00CB6569">
      <w:pPr>
        <w:shd w:val="clear" w:color="auto" w:fill="FFFFFF"/>
        <w:tabs>
          <w:tab w:val="left" w:pos="10206"/>
        </w:tabs>
        <w:ind w:right="18" w:firstLine="567"/>
        <w:jc w:val="both"/>
        <w:rPr>
          <w:sz w:val="24"/>
          <w:szCs w:val="24"/>
        </w:rPr>
      </w:pPr>
      <w:r w:rsidRPr="008715CE">
        <w:rPr>
          <w:rFonts w:eastAsia="Times New Roman"/>
          <w:spacing w:val="-9"/>
          <w:sz w:val="24"/>
          <w:szCs w:val="24"/>
        </w:rPr>
        <w:t>Загрязнение атмосферы может быть естественным (природ</w:t>
      </w:r>
      <w:r w:rsidRPr="008715CE">
        <w:rPr>
          <w:rFonts w:eastAsia="Times New Roman"/>
          <w:sz w:val="24"/>
          <w:szCs w:val="24"/>
        </w:rPr>
        <w:t>ным) и антропогенным (техногенным).</w:t>
      </w:r>
    </w:p>
    <w:p w:rsidR="00CB6569" w:rsidRPr="008715CE" w:rsidRDefault="00CB6569" w:rsidP="00CB6569">
      <w:pPr>
        <w:shd w:val="clear" w:color="auto" w:fill="FFFFFF"/>
        <w:tabs>
          <w:tab w:val="left" w:pos="10206"/>
        </w:tabs>
        <w:ind w:right="18" w:firstLine="567"/>
        <w:jc w:val="both"/>
        <w:rPr>
          <w:sz w:val="24"/>
          <w:szCs w:val="24"/>
        </w:rPr>
      </w:pPr>
      <w:r w:rsidRPr="008715CE">
        <w:rPr>
          <w:rFonts w:eastAsia="Times New Roman"/>
          <w:i/>
          <w:iCs/>
          <w:spacing w:val="-5"/>
          <w:sz w:val="24"/>
          <w:szCs w:val="24"/>
        </w:rPr>
        <w:lastRenderedPageBreak/>
        <w:t xml:space="preserve">Естественное загрязнение </w:t>
      </w:r>
      <w:r w:rsidRPr="008715CE">
        <w:rPr>
          <w:rFonts w:eastAsia="Times New Roman"/>
          <w:spacing w:val="-5"/>
          <w:sz w:val="24"/>
          <w:szCs w:val="24"/>
        </w:rPr>
        <w:t xml:space="preserve">воздуха вызвано природными </w:t>
      </w:r>
      <w:r w:rsidRPr="008715CE">
        <w:rPr>
          <w:rFonts w:eastAsia="Times New Roman"/>
          <w:spacing w:val="-8"/>
          <w:sz w:val="24"/>
          <w:szCs w:val="24"/>
        </w:rPr>
        <w:t xml:space="preserve">процессами. К ним относятся вулканическая деятельность, выветривание горных пород, ветровая эрозия, массовое цветение </w:t>
      </w:r>
      <w:r w:rsidRPr="008715CE">
        <w:rPr>
          <w:rFonts w:eastAsia="Times New Roman"/>
          <w:spacing w:val="-6"/>
          <w:sz w:val="24"/>
          <w:szCs w:val="24"/>
        </w:rPr>
        <w:t xml:space="preserve">растений, дым от лесных и степных пожаров и др. </w:t>
      </w:r>
      <w:r w:rsidRPr="008715CE">
        <w:rPr>
          <w:rFonts w:eastAsia="Times New Roman"/>
          <w:i/>
          <w:iCs/>
          <w:spacing w:val="-6"/>
          <w:sz w:val="24"/>
          <w:szCs w:val="24"/>
        </w:rPr>
        <w:t xml:space="preserve">Антропогенное загрязнение </w:t>
      </w:r>
      <w:r w:rsidRPr="008715CE">
        <w:rPr>
          <w:rFonts w:eastAsia="Times New Roman"/>
          <w:spacing w:val="-6"/>
          <w:sz w:val="24"/>
          <w:szCs w:val="24"/>
        </w:rPr>
        <w:t>связано с выбросом различных загрязняю</w:t>
      </w:r>
      <w:r w:rsidRPr="008715CE">
        <w:rPr>
          <w:rFonts w:eastAsia="Times New Roman"/>
          <w:spacing w:val="-8"/>
          <w:sz w:val="24"/>
          <w:szCs w:val="24"/>
        </w:rPr>
        <w:t>щих веществ в процессе деятельности человека. По своим мас</w:t>
      </w:r>
      <w:r w:rsidRPr="008715CE">
        <w:rPr>
          <w:rFonts w:eastAsia="Times New Roman"/>
          <w:spacing w:val="-6"/>
          <w:sz w:val="24"/>
          <w:szCs w:val="24"/>
        </w:rPr>
        <w:t xml:space="preserve">штабам оно значительно превосходит природное загрязнение </w:t>
      </w:r>
      <w:r>
        <w:rPr>
          <w:rFonts w:eastAsia="Times New Roman"/>
          <w:noProof/>
          <w:sz w:val="24"/>
          <w:szCs w:val="24"/>
        </w:rPr>
        <w:drawing>
          <wp:anchor distT="0" distB="0" distL="114300" distR="114300" simplePos="0" relativeHeight="251802112" behindDoc="1" locked="0" layoutInCell="1" allowOverlap="1">
            <wp:simplePos x="0" y="0"/>
            <wp:positionH relativeFrom="column">
              <wp:posOffset>-1905</wp:posOffset>
            </wp:positionH>
            <wp:positionV relativeFrom="paragraph">
              <wp:posOffset>702945</wp:posOffset>
            </wp:positionV>
            <wp:extent cx="3968115" cy="2774950"/>
            <wp:effectExtent l="19050" t="0" r="0" b="0"/>
            <wp:wrapTight wrapText="bothSides">
              <wp:wrapPolygon edited="0">
                <wp:start x="-104" y="0"/>
                <wp:lineTo x="-104" y="21501"/>
                <wp:lineTo x="21569" y="21501"/>
                <wp:lineTo x="21569" y="0"/>
                <wp:lineTo x="-104" y="0"/>
              </wp:wrapPolygon>
            </wp:wrapTight>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lum bright="10000"/>
                    </a:blip>
                    <a:srcRect/>
                    <a:stretch>
                      <a:fillRect/>
                    </a:stretch>
                  </pic:blipFill>
                  <pic:spPr bwMode="auto">
                    <a:xfrm>
                      <a:off x="0" y="0"/>
                      <a:ext cx="3968115" cy="2774950"/>
                    </a:xfrm>
                    <a:prstGeom prst="rect">
                      <a:avLst/>
                    </a:prstGeom>
                    <a:noFill/>
                    <a:ln w="9525">
                      <a:noFill/>
                      <a:miter lim="800000"/>
                      <a:headEnd/>
                      <a:tailEnd/>
                    </a:ln>
                  </pic:spPr>
                </pic:pic>
              </a:graphicData>
            </a:graphic>
          </wp:anchor>
        </w:drawing>
      </w:r>
      <w:r w:rsidRPr="008715CE">
        <w:rPr>
          <w:rFonts w:eastAsia="Times New Roman"/>
          <w:sz w:val="24"/>
          <w:szCs w:val="24"/>
        </w:rPr>
        <w:t>атмосферного воздуха.</w:t>
      </w:r>
    </w:p>
    <w:p w:rsidR="00CB6569" w:rsidRPr="008715CE" w:rsidRDefault="00CB6569" w:rsidP="00CB6569">
      <w:pPr>
        <w:shd w:val="clear" w:color="auto" w:fill="FFFFFF"/>
        <w:tabs>
          <w:tab w:val="left" w:pos="10206"/>
        </w:tabs>
        <w:ind w:right="29" w:firstLine="567"/>
        <w:jc w:val="both"/>
        <w:rPr>
          <w:sz w:val="24"/>
          <w:szCs w:val="24"/>
        </w:rPr>
      </w:pPr>
      <w:r w:rsidRPr="008715CE">
        <w:rPr>
          <w:rFonts w:eastAsia="Times New Roman"/>
          <w:spacing w:val="-7"/>
          <w:sz w:val="24"/>
          <w:szCs w:val="24"/>
        </w:rPr>
        <w:t xml:space="preserve">В зависимости от масштабов распространения выделяют </w:t>
      </w:r>
      <w:r w:rsidRPr="008715CE">
        <w:rPr>
          <w:rFonts w:eastAsia="Times New Roman"/>
          <w:spacing w:val="-6"/>
          <w:sz w:val="24"/>
          <w:szCs w:val="24"/>
        </w:rPr>
        <w:t>различные типы загрязнения атмосферы: местное, региональ</w:t>
      </w:r>
      <w:r w:rsidRPr="008715CE">
        <w:rPr>
          <w:rFonts w:eastAsia="Times New Roman"/>
          <w:spacing w:val="-7"/>
          <w:sz w:val="24"/>
          <w:szCs w:val="24"/>
        </w:rPr>
        <w:t xml:space="preserve">ное и глобальное. </w:t>
      </w:r>
      <w:r w:rsidRPr="008715CE">
        <w:rPr>
          <w:rFonts w:eastAsia="Times New Roman"/>
          <w:i/>
          <w:iCs/>
          <w:spacing w:val="-7"/>
          <w:sz w:val="24"/>
          <w:szCs w:val="24"/>
        </w:rPr>
        <w:t xml:space="preserve">Местное загрязнение </w:t>
      </w:r>
      <w:r w:rsidRPr="008715CE">
        <w:rPr>
          <w:rFonts w:eastAsia="Times New Roman"/>
          <w:spacing w:val="-7"/>
          <w:sz w:val="24"/>
          <w:szCs w:val="24"/>
        </w:rPr>
        <w:t>характеризуется повы</w:t>
      </w:r>
      <w:r w:rsidRPr="008715CE">
        <w:rPr>
          <w:rFonts w:eastAsia="Times New Roman"/>
          <w:spacing w:val="-6"/>
          <w:sz w:val="24"/>
          <w:szCs w:val="24"/>
        </w:rPr>
        <w:t xml:space="preserve">шенным содержанием загрязняющих веществ на небольших </w:t>
      </w:r>
      <w:r w:rsidRPr="008715CE">
        <w:rPr>
          <w:rFonts w:eastAsia="Times New Roman"/>
          <w:spacing w:val="-9"/>
          <w:sz w:val="24"/>
          <w:szCs w:val="24"/>
        </w:rPr>
        <w:t>территориях (город, промышленный район, сельскохозяйствен</w:t>
      </w:r>
      <w:r w:rsidRPr="008715CE">
        <w:rPr>
          <w:rFonts w:eastAsia="Times New Roman"/>
          <w:spacing w:val="-4"/>
          <w:sz w:val="24"/>
          <w:szCs w:val="24"/>
        </w:rPr>
        <w:t xml:space="preserve">ная зона и др.) (рис. 13.1). При </w:t>
      </w:r>
      <w:r w:rsidRPr="008715CE">
        <w:rPr>
          <w:rFonts w:eastAsia="Times New Roman"/>
          <w:i/>
          <w:iCs/>
          <w:spacing w:val="-4"/>
          <w:sz w:val="24"/>
          <w:szCs w:val="24"/>
        </w:rPr>
        <w:t xml:space="preserve">региональном загрязнении </w:t>
      </w:r>
      <w:r w:rsidRPr="008715CE">
        <w:rPr>
          <w:rFonts w:eastAsia="Times New Roman"/>
          <w:spacing w:val="-4"/>
          <w:sz w:val="24"/>
          <w:szCs w:val="24"/>
        </w:rPr>
        <w:t xml:space="preserve">в </w:t>
      </w:r>
      <w:r w:rsidRPr="008715CE">
        <w:rPr>
          <w:rFonts w:eastAsia="Times New Roman"/>
          <w:spacing w:val="-9"/>
          <w:sz w:val="24"/>
          <w:szCs w:val="24"/>
        </w:rPr>
        <w:t>сферу негативного воздействия вовлекаются значительные про</w:t>
      </w:r>
      <w:r w:rsidRPr="008715CE">
        <w:rPr>
          <w:rFonts w:eastAsia="Times New Roman"/>
          <w:spacing w:val="-7"/>
          <w:sz w:val="24"/>
          <w:szCs w:val="24"/>
        </w:rPr>
        <w:t xml:space="preserve">странства, но не вся планета. </w:t>
      </w:r>
      <w:r w:rsidRPr="008715CE">
        <w:rPr>
          <w:rFonts w:eastAsia="Times New Roman"/>
          <w:i/>
          <w:iCs/>
          <w:spacing w:val="-7"/>
          <w:sz w:val="24"/>
          <w:szCs w:val="24"/>
        </w:rPr>
        <w:t xml:space="preserve">Глобальное загрязнение </w:t>
      </w:r>
      <w:r w:rsidRPr="008715CE">
        <w:rPr>
          <w:rFonts w:eastAsia="Times New Roman"/>
          <w:spacing w:val="-7"/>
          <w:sz w:val="24"/>
          <w:szCs w:val="24"/>
        </w:rPr>
        <w:t xml:space="preserve">связано с </w:t>
      </w:r>
      <w:r w:rsidRPr="008715CE">
        <w:rPr>
          <w:rFonts w:eastAsia="Times New Roman"/>
          <w:sz w:val="24"/>
          <w:szCs w:val="24"/>
        </w:rPr>
        <w:t>изменением состояния атмосферы в целом.</w:t>
      </w:r>
    </w:p>
    <w:p w:rsidR="00CB6569" w:rsidRPr="008715CE" w:rsidRDefault="00CB6569" w:rsidP="00CB6569">
      <w:pPr>
        <w:shd w:val="clear" w:color="auto" w:fill="FFFFFF"/>
        <w:tabs>
          <w:tab w:val="left" w:pos="10206"/>
        </w:tabs>
        <w:ind w:right="50" w:firstLine="567"/>
        <w:jc w:val="both"/>
        <w:rPr>
          <w:sz w:val="24"/>
          <w:szCs w:val="24"/>
        </w:rPr>
      </w:pPr>
      <w:r w:rsidRPr="008715CE">
        <w:rPr>
          <w:rFonts w:eastAsia="Times New Roman"/>
          <w:spacing w:val="-5"/>
          <w:sz w:val="24"/>
          <w:szCs w:val="24"/>
        </w:rPr>
        <w:t xml:space="preserve">По агрегатному состоянию выбросы вредных веществ в </w:t>
      </w:r>
      <w:r w:rsidRPr="008715CE">
        <w:rPr>
          <w:rFonts w:eastAsia="Times New Roman"/>
          <w:spacing w:val="-4"/>
          <w:sz w:val="24"/>
          <w:szCs w:val="24"/>
        </w:rPr>
        <w:t xml:space="preserve">атмосферу классифицируются на: 1) газообразные (диоксид </w:t>
      </w:r>
      <w:r w:rsidRPr="008715CE">
        <w:rPr>
          <w:rFonts w:eastAsia="Times New Roman"/>
          <w:sz w:val="24"/>
          <w:szCs w:val="24"/>
        </w:rPr>
        <w:t xml:space="preserve">серы, оксиды азота, оксид углерода, углеводороды и др.); </w:t>
      </w:r>
      <w:r w:rsidRPr="008715CE">
        <w:rPr>
          <w:rFonts w:eastAsia="Times New Roman"/>
          <w:spacing w:val="-4"/>
          <w:sz w:val="24"/>
          <w:szCs w:val="24"/>
        </w:rPr>
        <w:t>2) жидкие (кислоты, щелочи, растворы солей и др.); 3) твер</w:t>
      </w:r>
      <w:r w:rsidRPr="008715CE">
        <w:rPr>
          <w:rFonts w:eastAsia="Times New Roman"/>
          <w:spacing w:val="-5"/>
          <w:sz w:val="24"/>
          <w:szCs w:val="24"/>
        </w:rPr>
        <w:t>дые (канцерогенные вещества, свинец и его соединения, органическая и неорганическая пыль, сажа, смолистые вещест</w:t>
      </w:r>
      <w:r w:rsidRPr="008715CE">
        <w:rPr>
          <w:rFonts w:eastAsia="Times New Roman"/>
          <w:sz w:val="24"/>
          <w:szCs w:val="24"/>
        </w:rPr>
        <w:t>ва и прочие).</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i/>
          <w:iCs/>
          <w:spacing w:val="-5"/>
          <w:sz w:val="24"/>
          <w:szCs w:val="24"/>
        </w:rPr>
        <w:t>Главные загрязнители (поллютанты) атмосферного воз</w:t>
      </w:r>
      <w:r w:rsidRPr="008715CE">
        <w:rPr>
          <w:noProof/>
          <w:sz w:val="24"/>
          <w:szCs w:val="24"/>
        </w:rPr>
        <w:drawing>
          <wp:anchor distT="0" distB="0" distL="114300" distR="114300" simplePos="0" relativeHeight="251801088" behindDoc="1" locked="0" layoutInCell="1" allowOverlap="1">
            <wp:simplePos x="0" y="0"/>
            <wp:positionH relativeFrom="column">
              <wp:posOffset>17396</wp:posOffset>
            </wp:positionH>
            <wp:positionV relativeFrom="paragraph">
              <wp:posOffset>4297</wp:posOffset>
            </wp:positionV>
            <wp:extent cx="3563487" cy="2690038"/>
            <wp:effectExtent l="19050" t="0" r="0" b="0"/>
            <wp:wrapTight wrapText="bothSides">
              <wp:wrapPolygon edited="0">
                <wp:start x="-115" y="0"/>
                <wp:lineTo x="-115" y="21415"/>
                <wp:lineTo x="21593" y="21415"/>
                <wp:lineTo x="21593" y="0"/>
                <wp:lineTo x="-115" y="0"/>
              </wp:wrapPolygon>
            </wp:wrapTight>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lum bright="10000"/>
                    </a:blip>
                    <a:srcRect/>
                    <a:stretch>
                      <a:fillRect/>
                    </a:stretch>
                  </pic:blipFill>
                  <pic:spPr bwMode="auto">
                    <a:xfrm>
                      <a:off x="0" y="0"/>
                      <a:ext cx="3563487" cy="2690038"/>
                    </a:xfrm>
                    <a:prstGeom prst="rect">
                      <a:avLst/>
                    </a:prstGeom>
                    <a:noFill/>
                    <a:ln w="9525">
                      <a:noFill/>
                      <a:miter lim="800000"/>
                      <a:headEnd/>
                      <a:tailEnd/>
                    </a:ln>
                  </pic:spPr>
                </pic:pic>
              </a:graphicData>
            </a:graphic>
          </wp:anchor>
        </w:drawing>
      </w:r>
      <w:r w:rsidRPr="008715CE">
        <w:rPr>
          <w:rFonts w:eastAsia="Times New Roman"/>
          <w:i/>
          <w:iCs/>
          <w:spacing w:val="-6"/>
          <w:sz w:val="24"/>
          <w:szCs w:val="24"/>
        </w:rPr>
        <w:t xml:space="preserve">духа, </w:t>
      </w:r>
      <w:r w:rsidRPr="008715CE">
        <w:rPr>
          <w:rFonts w:eastAsia="Times New Roman"/>
          <w:spacing w:val="-6"/>
          <w:sz w:val="24"/>
          <w:szCs w:val="24"/>
        </w:rPr>
        <w:t>образующиеся в процессе производственной и иной дея</w:t>
      </w:r>
      <w:r w:rsidRPr="008715CE">
        <w:rPr>
          <w:rFonts w:eastAsia="Times New Roman"/>
          <w:spacing w:val="-9"/>
          <w:sz w:val="24"/>
          <w:szCs w:val="24"/>
        </w:rPr>
        <w:t>тельности человека — диоксид серы (80</w:t>
      </w:r>
      <w:r w:rsidRPr="008715CE">
        <w:rPr>
          <w:rFonts w:eastAsia="Times New Roman"/>
          <w:spacing w:val="-9"/>
          <w:sz w:val="24"/>
          <w:szCs w:val="24"/>
          <w:vertAlign w:val="subscript"/>
        </w:rPr>
        <w:t>2</w:t>
      </w:r>
      <w:r w:rsidRPr="008715CE">
        <w:rPr>
          <w:rFonts w:eastAsia="Times New Roman"/>
          <w:spacing w:val="-9"/>
          <w:sz w:val="24"/>
          <w:szCs w:val="24"/>
        </w:rPr>
        <w:t>), оксиды азота (МО</w:t>
      </w:r>
      <w:r>
        <w:rPr>
          <w:rFonts w:eastAsia="Times New Roman"/>
          <w:spacing w:val="-9"/>
          <w:sz w:val="24"/>
          <w:szCs w:val="24"/>
          <w:vertAlign w:val="subscript"/>
        </w:rPr>
        <w:t>2</w:t>
      </w:r>
      <w:r w:rsidRPr="008715CE">
        <w:rPr>
          <w:rFonts w:eastAsia="Times New Roman"/>
          <w:spacing w:val="-9"/>
          <w:sz w:val="24"/>
          <w:szCs w:val="24"/>
        </w:rPr>
        <w:t xml:space="preserve">), </w:t>
      </w:r>
      <w:r w:rsidRPr="008715CE">
        <w:rPr>
          <w:rFonts w:eastAsia="Times New Roman"/>
          <w:spacing w:val="-6"/>
          <w:sz w:val="24"/>
          <w:szCs w:val="24"/>
        </w:rPr>
        <w:t xml:space="preserve">оксид углерода (СО) и твердые частицы. На их долю приходится около 98% в общем объеме выбросов вредных веществ. </w:t>
      </w:r>
      <w:r w:rsidRPr="008715CE">
        <w:rPr>
          <w:rFonts w:eastAsia="Times New Roman"/>
          <w:spacing w:val="-3"/>
          <w:sz w:val="24"/>
          <w:szCs w:val="24"/>
        </w:rPr>
        <w:t>Помимо главных загрязнителей, в атмосфере городов и по</w:t>
      </w:r>
      <w:r w:rsidRPr="008715CE">
        <w:rPr>
          <w:rFonts w:eastAsia="Times New Roman"/>
          <w:spacing w:val="-5"/>
          <w:sz w:val="24"/>
          <w:szCs w:val="24"/>
        </w:rPr>
        <w:t xml:space="preserve">селков наблюдается еще более 70 наименований вредных веществ, среди которых — формальдегид, фтористый водород, </w:t>
      </w:r>
      <w:r w:rsidRPr="008715CE">
        <w:rPr>
          <w:rFonts w:eastAsia="Times New Roman"/>
          <w:spacing w:val="-6"/>
          <w:sz w:val="24"/>
          <w:szCs w:val="24"/>
        </w:rPr>
        <w:t xml:space="preserve">соединения свинца, аммиак, фенол, бензол, сероуглерод и др. </w:t>
      </w:r>
      <w:r w:rsidRPr="008715CE">
        <w:rPr>
          <w:rFonts w:eastAsia="Times New Roman"/>
          <w:spacing w:val="-4"/>
          <w:sz w:val="24"/>
          <w:szCs w:val="24"/>
        </w:rPr>
        <w:t>Однако именно концентрации главных загрязнителей (диок</w:t>
      </w:r>
      <w:r w:rsidRPr="008715CE">
        <w:rPr>
          <w:rFonts w:eastAsia="Times New Roman"/>
          <w:spacing w:val="-6"/>
          <w:sz w:val="24"/>
          <w:szCs w:val="24"/>
        </w:rPr>
        <w:t>сид серы и др.) наиболее часто превышают допустимые уров</w:t>
      </w:r>
      <w:r w:rsidRPr="008715CE">
        <w:rPr>
          <w:rFonts w:eastAsia="Times New Roman"/>
          <w:sz w:val="24"/>
          <w:szCs w:val="24"/>
        </w:rPr>
        <w:t>ни во многих городах России.</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pacing w:val="-4"/>
          <w:sz w:val="24"/>
          <w:szCs w:val="24"/>
        </w:rPr>
        <w:t>Суммарный мировой выброс в атмосферу четырех глав</w:t>
      </w:r>
      <w:r w:rsidRPr="008715CE">
        <w:rPr>
          <w:rFonts w:eastAsia="Times New Roman"/>
          <w:sz w:val="24"/>
          <w:szCs w:val="24"/>
        </w:rPr>
        <w:t xml:space="preserve">ных загрязнителей (поллютантов) атмосферы составил в 1990 г. — 401 млн т, а в России в 1991 г. — 26,2 млн т </w:t>
      </w:r>
      <w:r w:rsidRPr="008715CE">
        <w:rPr>
          <w:rFonts w:eastAsia="Times New Roman"/>
          <w:spacing w:val="-3"/>
          <w:sz w:val="24"/>
          <w:szCs w:val="24"/>
        </w:rPr>
        <w:t>(табл. 13.1). Кроме указанных главных загрязнителей в ат</w:t>
      </w:r>
      <w:r w:rsidRPr="008715CE">
        <w:rPr>
          <w:rFonts w:eastAsia="Times New Roman"/>
          <w:spacing w:val="-7"/>
          <w:sz w:val="24"/>
          <w:szCs w:val="24"/>
        </w:rPr>
        <w:t>мосферу попадает много других очень опасных токсичных ве</w:t>
      </w:r>
      <w:r w:rsidRPr="008715CE">
        <w:rPr>
          <w:rFonts w:eastAsia="Times New Roman"/>
          <w:spacing w:val="-4"/>
          <w:sz w:val="24"/>
          <w:szCs w:val="24"/>
        </w:rPr>
        <w:t>ществ: свинец, ртуть, кадмий и другие тяжелые металлы (источники выброса: автомобили, плавильные заводы и др.); уг</w:t>
      </w:r>
      <w:r w:rsidRPr="008715CE">
        <w:rPr>
          <w:rFonts w:eastAsia="Times New Roman"/>
          <w:spacing w:val="-6"/>
          <w:sz w:val="24"/>
          <w:szCs w:val="24"/>
        </w:rPr>
        <w:t>леводороды (С</w:t>
      </w:r>
      <w:r>
        <w:rPr>
          <w:rFonts w:eastAsia="Times New Roman"/>
          <w:spacing w:val="-6"/>
          <w:sz w:val="24"/>
          <w:szCs w:val="24"/>
          <w:vertAlign w:val="subscript"/>
        </w:rPr>
        <w:t>2</w:t>
      </w:r>
      <w:r w:rsidRPr="008715CE">
        <w:rPr>
          <w:rFonts w:eastAsia="Times New Roman"/>
          <w:spacing w:val="-6"/>
          <w:sz w:val="24"/>
          <w:szCs w:val="24"/>
        </w:rPr>
        <w:t>Н</w:t>
      </w:r>
      <w:r>
        <w:rPr>
          <w:rFonts w:eastAsia="Times New Roman"/>
          <w:spacing w:val="-6"/>
          <w:sz w:val="24"/>
          <w:szCs w:val="24"/>
          <w:vertAlign w:val="subscript"/>
        </w:rPr>
        <w:t>2</w:t>
      </w:r>
      <w:r w:rsidRPr="008715CE">
        <w:rPr>
          <w:rFonts w:eastAsia="Times New Roman"/>
          <w:spacing w:val="-6"/>
          <w:sz w:val="24"/>
          <w:szCs w:val="24"/>
        </w:rPr>
        <w:t>),</w:t>
      </w:r>
      <w:r>
        <w:rPr>
          <w:rFonts w:eastAsia="Times New Roman"/>
          <w:spacing w:val="-6"/>
          <w:sz w:val="24"/>
          <w:szCs w:val="24"/>
        </w:rPr>
        <w:t xml:space="preserve"> среди них наиболее опасен бенз</w:t>
      </w:r>
      <w:r w:rsidRPr="008715CE">
        <w:rPr>
          <w:rFonts w:eastAsia="Times New Roman"/>
          <w:spacing w:val="-6"/>
          <w:sz w:val="24"/>
          <w:szCs w:val="24"/>
        </w:rPr>
        <w:t xml:space="preserve">апирен, </w:t>
      </w:r>
      <w:r w:rsidRPr="008715CE">
        <w:rPr>
          <w:rFonts w:eastAsia="Times New Roman"/>
          <w:spacing w:val="-8"/>
          <w:sz w:val="24"/>
          <w:szCs w:val="24"/>
        </w:rPr>
        <w:t>обладающий канцерогенным действием (выхлопные газы, топ</w:t>
      </w:r>
      <w:r w:rsidRPr="008715CE">
        <w:rPr>
          <w:rFonts w:eastAsia="Times New Roman"/>
          <w:spacing w:val="-3"/>
          <w:sz w:val="24"/>
          <w:szCs w:val="24"/>
        </w:rPr>
        <w:t>ка котлов и др.), альдегиды, и в первую очередь формальде</w:t>
      </w:r>
      <w:r w:rsidRPr="008715CE">
        <w:rPr>
          <w:rFonts w:eastAsia="Times New Roman"/>
          <w:spacing w:val="-6"/>
          <w:sz w:val="24"/>
          <w:szCs w:val="24"/>
        </w:rPr>
        <w:t xml:space="preserve">гид, сероводород, токсичные летучие растворители (бензины, </w:t>
      </w:r>
      <w:r w:rsidRPr="008715CE">
        <w:rPr>
          <w:rFonts w:eastAsia="Times New Roman"/>
          <w:sz w:val="24"/>
          <w:szCs w:val="24"/>
        </w:rPr>
        <w:t>спирты, эфиры) и др.</w:t>
      </w:r>
    </w:p>
    <w:p w:rsidR="00CB6569" w:rsidRPr="008715CE" w:rsidRDefault="00CB6569" w:rsidP="00CB6569">
      <w:pPr>
        <w:shd w:val="clear" w:color="auto" w:fill="FFFFFF"/>
        <w:tabs>
          <w:tab w:val="left" w:pos="10206"/>
        </w:tabs>
        <w:ind w:right="14" w:firstLine="567"/>
        <w:jc w:val="both"/>
        <w:rPr>
          <w:sz w:val="24"/>
          <w:szCs w:val="24"/>
        </w:rPr>
      </w:pPr>
      <w:r w:rsidRPr="008715CE">
        <w:rPr>
          <w:rFonts w:eastAsia="Times New Roman"/>
          <w:spacing w:val="-7"/>
          <w:sz w:val="24"/>
          <w:szCs w:val="24"/>
        </w:rPr>
        <w:t>Наиболее опасное загрязнение атмосферы — радиоактив</w:t>
      </w:r>
      <w:r w:rsidRPr="008715CE">
        <w:rPr>
          <w:rFonts w:eastAsia="Times New Roman"/>
          <w:spacing w:val="-9"/>
          <w:sz w:val="24"/>
          <w:szCs w:val="24"/>
        </w:rPr>
        <w:t xml:space="preserve">ное. В настоящее время оно обусловлено в основном глобально </w:t>
      </w:r>
      <w:r w:rsidRPr="008715CE">
        <w:rPr>
          <w:rFonts w:eastAsia="Times New Roman"/>
          <w:spacing w:val="-7"/>
          <w:sz w:val="24"/>
          <w:szCs w:val="24"/>
        </w:rPr>
        <w:t>распределенными долгоживущими радиоактивными изотопа</w:t>
      </w:r>
      <w:r w:rsidRPr="008715CE">
        <w:rPr>
          <w:rFonts w:eastAsia="Times New Roman"/>
          <w:spacing w:val="-8"/>
          <w:sz w:val="24"/>
          <w:szCs w:val="24"/>
        </w:rPr>
        <w:t>ми — продуктами испытания ядерного оружия, проводивших</w:t>
      </w:r>
      <w:r w:rsidRPr="008715CE">
        <w:rPr>
          <w:rFonts w:eastAsia="Times New Roman"/>
          <w:spacing w:val="-6"/>
          <w:sz w:val="24"/>
          <w:szCs w:val="24"/>
        </w:rPr>
        <w:t>ся в атмосфере и под землей. Приземный слой атмосферы за</w:t>
      </w:r>
      <w:r w:rsidRPr="008715CE">
        <w:rPr>
          <w:rFonts w:eastAsia="Times New Roman"/>
          <w:spacing w:val="-7"/>
          <w:sz w:val="24"/>
          <w:szCs w:val="24"/>
        </w:rPr>
        <w:t xml:space="preserve">грязняют также выбросы в атмосферу радиоактивных веществ </w:t>
      </w:r>
      <w:r w:rsidRPr="008715CE">
        <w:rPr>
          <w:rFonts w:eastAsia="Times New Roman"/>
          <w:spacing w:val="-9"/>
          <w:sz w:val="24"/>
          <w:szCs w:val="24"/>
        </w:rPr>
        <w:t xml:space="preserve">с действующих АЭС в процессе их нормальной эксплуатации и </w:t>
      </w:r>
      <w:r w:rsidRPr="008715CE">
        <w:rPr>
          <w:rFonts w:eastAsia="Times New Roman"/>
          <w:sz w:val="24"/>
          <w:szCs w:val="24"/>
        </w:rPr>
        <w:t>другие источники.</w:t>
      </w:r>
    </w:p>
    <w:p w:rsidR="00CB6569" w:rsidRPr="008715CE" w:rsidRDefault="00CB6569" w:rsidP="00CB6569">
      <w:pPr>
        <w:shd w:val="clear" w:color="auto" w:fill="FFFFFF"/>
        <w:tabs>
          <w:tab w:val="left" w:pos="10206"/>
        </w:tabs>
        <w:ind w:right="11" w:firstLine="567"/>
        <w:jc w:val="both"/>
        <w:rPr>
          <w:sz w:val="24"/>
          <w:szCs w:val="24"/>
        </w:rPr>
      </w:pPr>
      <w:r w:rsidRPr="008715CE">
        <w:rPr>
          <w:rFonts w:eastAsia="Times New Roman"/>
          <w:spacing w:val="-7"/>
          <w:sz w:val="24"/>
          <w:szCs w:val="24"/>
        </w:rPr>
        <w:lastRenderedPageBreak/>
        <w:t xml:space="preserve">Особое место занимают выбросы радиоактивных веществ </w:t>
      </w:r>
      <w:r w:rsidRPr="008715CE">
        <w:rPr>
          <w:rFonts w:eastAsia="Times New Roman"/>
          <w:spacing w:val="-11"/>
          <w:sz w:val="24"/>
          <w:szCs w:val="24"/>
        </w:rPr>
        <w:t xml:space="preserve">из четвертого блока Чернобыльской АЭС в апреле — мае 1986 г. </w:t>
      </w:r>
      <w:r w:rsidRPr="008715CE">
        <w:rPr>
          <w:rFonts w:eastAsia="Times New Roman"/>
          <w:spacing w:val="-6"/>
          <w:sz w:val="24"/>
          <w:szCs w:val="24"/>
        </w:rPr>
        <w:t xml:space="preserve">Если при взрыве атомной бомбы над Хиросимой (Япония) в </w:t>
      </w:r>
      <w:r w:rsidRPr="008715CE">
        <w:rPr>
          <w:rFonts w:eastAsia="Times New Roman"/>
          <w:spacing w:val="-7"/>
          <w:sz w:val="24"/>
          <w:szCs w:val="24"/>
        </w:rPr>
        <w:t>атмосферу было выброшено 740 г радионуклидов, то в резуль</w:t>
      </w:r>
      <w:r w:rsidRPr="008715CE">
        <w:rPr>
          <w:rFonts w:eastAsia="Times New Roman"/>
          <w:spacing w:val="-6"/>
          <w:sz w:val="24"/>
          <w:szCs w:val="24"/>
        </w:rPr>
        <w:t>тате аварии на Чернобыльской АЭС в 1986 г. суммарный выброс радиоактивных веществ в атмосферу составил 77 кг.</w:t>
      </w:r>
    </w:p>
    <w:p w:rsidR="00CB6569" w:rsidRPr="008715CE" w:rsidRDefault="00CB6569" w:rsidP="00CB6569">
      <w:pPr>
        <w:tabs>
          <w:tab w:val="left" w:pos="10206"/>
        </w:tabs>
        <w:ind w:firstLine="567"/>
        <w:rPr>
          <w:sz w:val="24"/>
          <w:szCs w:val="24"/>
        </w:rPr>
      </w:pP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pacing w:val="-6"/>
          <w:sz w:val="24"/>
          <w:szCs w:val="24"/>
        </w:rPr>
        <w:t>Еще одной формой загрязнения атмосферы является ло</w:t>
      </w:r>
      <w:r w:rsidRPr="008715CE">
        <w:rPr>
          <w:rFonts w:eastAsia="Times New Roman"/>
          <w:spacing w:val="-7"/>
          <w:sz w:val="24"/>
          <w:szCs w:val="24"/>
        </w:rPr>
        <w:t>кальное избыточное поступление тепла от антропогенных ис</w:t>
      </w:r>
      <w:r w:rsidRPr="008715CE">
        <w:rPr>
          <w:rFonts w:eastAsia="Times New Roman"/>
          <w:spacing w:val="-9"/>
          <w:sz w:val="24"/>
          <w:szCs w:val="24"/>
        </w:rPr>
        <w:t>точников. Признаком теплового (термического) загрязнения ат</w:t>
      </w:r>
      <w:r w:rsidRPr="008715CE">
        <w:rPr>
          <w:rFonts w:eastAsia="Times New Roman"/>
          <w:spacing w:val="-8"/>
          <w:sz w:val="24"/>
          <w:szCs w:val="24"/>
        </w:rPr>
        <w:t xml:space="preserve">мосферы служат так называемые термические зоны, например, </w:t>
      </w:r>
      <w:r w:rsidRPr="008715CE">
        <w:rPr>
          <w:rFonts w:eastAsia="Times New Roman"/>
          <w:spacing w:val="-6"/>
          <w:sz w:val="24"/>
          <w:szCs w:val="24"/>
        </w:rPr>
        <w:t>«остров тепла» в городах, потепление водоемов и т. п.</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pacing w:val="-5"/>
          <w:sz w:val="24"/>
          <w:szCs w:val="24"/>
        </w:rPr>
        <w:t xml:space="preserve">В целом, если судить по официальным данным на 2000 г </w:t>
      </w:r>
      <w:r w:rsidRPr="008715CE">
        <w:rPr>
          <w:rFonts w:eastAsia="Times New Roman"/>
          <w:spacing w:val="-8"/>
          <w:sz w:val="24"/>
          <w:szCs w:val="24"/>
        </w:rPr>
        <w:t>уровень загрязнения атмосферного возуха в нашей стране, осо</w:t>
      </w:r>
      <w:r w:rsidRPr="008715CE">
        <w:rPr>
          <w:rFonts w:eastAsia="Times New Roman"/>
          <w:spacing w:val="-3"/>
          <w:sz w:val="24"/>
          <w:szCs w:val="24"/>
        </w:rPr>
        <w:t>бенно в городах России, остается высоким, несмотря на зна</w:t>
      </w:r>
      <w:r w:rsidRPr="008715CE">
        <w:rPr>
          <w:rFonts w:eastAsia="Times New Roman"/>
          <w:spacing w:val="-4"/>
          <w:sz w:val="24"/>
          <w:szCs w:val="24"/>
        </w:rPr>
        <w:t xml:space="preserve">чительный спад производства, что связывают прежде всего с </w:t>
      </w:r>
      <w:r w:rsidRPr="008715CE">
        <w:rPr>
          <w:rFonts w:eastAsia="Times New Roman"/>
          <w:sz w:val="24"/>
          <w:szCs w:val="24"/>
        </w:rPr>
        <w:t>увеличением количества автомобилей.</w:t>
      </w:r>
    </w:p>
    <w:p w:rsidR="00CB6569" w:rsidRPr="008715CE" w:rsidRDefault="00CB6569" w:rsidP="00CB6569">
      <w:pPr>
        <w:shd w:val="clear" w:color="auto" w:fill="FFFFFF"/>
        <w:tabs>
          <w:tab w:val="left" w:pos="10206"/>
        </w:tabs>
        <w:ind w:right="403" w:firstLine="567"/>
        <w:rPr>
          <w:sz w:val="24"/>
          <w:szCs w:val="24"/>
        </w:rPr>
      </w:pPr>
      <w:r w:rsidRPr="008715CE">
        <w:rPr>
          <w:rFonts w:eastAsia="Times New Roman"/>
          <w:b/>
          <w:bCs/>
          <w:spacing w:val="-12"/>
          <w:sz w:val="24"/>
          <w:szCs w:val="24"/>
        </w:rPr>
        <w:t xml:space="preserve">Основные источники загрязнения </w:t>
      </w:r>
      <w:r w:rsidRPr="008715CE">
        <w:rPr>
          <w:rFonts w:eastAsia="Times New Roman"/>
          <w:b/>
          <w:bCs/>
          <w:sz w:val="24"/>
          <w:szCs w:val="24"/>
        </w:rPr>
        <w:t>атмосферы</w:t>
      </w:r>
    </w:p>
    <w:p w:rsidR="00CB6569" w:rsidRPr="008715CE" w:rsidRDefault="00CB6569" w:rsidP="00CB6569">
      <w:pPr>
        <w:shd w:val="clear" w:color="auto" w:fill="FFFFFF"/>
        <w:tabs>
          <w:tab w:val="left" w:pos="10206"/>
        </w:tabs>
        <w:ind w:right="86" w:firstLine="567"/>
        <w:jc w:val="both"/>
        <w:rPr>
          <w:sz w:val="24"/>
          <w:szCs w:val="24"/>
        </w:rPr>
      </w:pPr>
      <w:r w:rsidRPr="008715CE">
        <w:rPr>
          <w:rFonts w:eastAsia="Times New Roman"/>
          <w:spacing w:val="-7"/>
          <w:sz w:val="24"/>
          <w:szCs w:val="24"/>
        </w:rPr>
        <w:t>В настоящее время «основной вклад» в загрязнение атмо</w:t>
      </w:r>
      <w:r w:rsidRPr="008715CE">
        <w:rPr>
          <w:rFonts w:eastAsia="Times New Roman"/>
          <w:spacing w:val="-8"/>
          <w:sz w:val="24"/>
          <w:szCs w:val="24"/>
        </w:rPr>
        <w:t>сферного воздуха на территории России вносят следующие от</w:t>
      </w:r>
      <w:r w:rsidRPr="008715CE">
        <w:rPr>
          <w:rFonts w:eastAsia="Times New Roman"/>
          <w:spacing w:val="-7"/>
          <w:sz w:val="24"/>
          <w:szCs w:val="24"/>
        </w:rPr>
        <w:t>расли: теплоэнергетика (тепловые и атомные электростанции, промышленные и городские котельные и др.), далее предпри</w:t>
      </w:r>
      <w:r w:rsidRPr="008715CE">
        <w:rPr>
          <w:rFonts w:eastAsia="Times New Roman"/>
          <w:spacing w:val="-6"/>
          <w:sz w:val="24"/>
          <w:szCs w:val="24"/>
        </w:rPr>
        <w:t>ятия черной металлургии, нефтедобычи и нефтехимии, авто</w:t>
      </w:r>
      <w:r w:rsidRPr="008715CE">
        <w:rPr>
          <w:rFonts w:eastAsia="Times New Roman"/>
          <w:spacing w:val="-7"/>
          <w:sz w:val="24"/>
          <w:szCs w:val="24"/>
        </w:rPr>
        <w:t xml:space="preserve">транспорт, предприятия цветной металлургии и производство </w:t>
      </w:r>
      <w:r w:rsidRPr="008715CE">
        <w:rPr>
          <w:rFonts w:eastAsia="Times New Roman"/>
          <w:sz w:val="24"/>
          <w:szCs w:val="24"/>
        </w:rPr>
        <w:t>стройматериалов.</w:t>
      </w:r>
    </w:p>
    <w:p w:rsidR="00CB6569" w:rsidRPr="008715CE" w:rsidRDefault="00CB6569" w:rsidP="00CB6569">
      <w:pPr>
        <w:shd w:val="clear" w:color="auto" w:fill="FFFFFF"/>
        <w:tabs>
          <w:tab w:val="left" w:pos="10206"/>
        </w:tabs>
        <w:ind w:right="61" w:firstLine="567"/>
        <w:jc w:val="both"/>
        <w:rPr>
          <w:sz w:val="24"/>
          <w:szCs w:val="24"/>
        </w:rPr>
      </w:pPr>
      <w:r w:rsidRPr="008715CE">
        <w:rPr>
          <w:rFonts w:eastAsia="Times New Roman"/>
          <w:spacing w:val="-5"/>
          <w:sz w:val="24"/>
          <w:szCs w:val="24"/>
        </w:rPr>
        <w:t xml:space="preserve">Роль различных отраслей хозяйства в загрязнении атмосферы в развитых промышленных странах Запада несколько </w:t>
      </w:r>
      <w:r w:rsidRPr="008715CE">
        <w:rPr>
          <w:rFonts w:eastAsia="Times New Roman"/>
          <w:spacing w:val="-6"/>
          <w:sz w:val="24"/>
          <w:szCs w:val="24"/>
        </w:rPr>
        <w:t xml:space="preserve">иная. Так, например, основное количество выбросов вредных </w:t>
      </w:r>
      <w:r w:rsidRPr="008715CE">
        <w:rPr>
          <w:rFonts w:eastAsia="Times New Roman"/>
          <w:spacing w:val="-7"/>
          <w:sz w:val="24"/>
          <w:szCs w:val="24"/>
        </w:rPr>
        <w:t>веществ в США, Великобритании и ФРГ приходится на авто</w:t>
      </w:r>
      <w:r w:rsidRPr="008715CE">
        <w:rPr>
          <w:rFonts w:eastAsia="Times New Roman"/>
          <w:spacing w:val="-8"/>
          <w:sz w:val="24"/>
          <w:szCs w:val="24"/>
        </w:rPr>
        <w:t>транспорт (50—60%), тогда как на долю теплоэнергетики зна</w:t>
      </w:r>
      <w:r w:rsidRPr="008715CE">
        <w:rPr>
          <w:rFonts w:eastAsia="Times New Roman"/>
          <w:sz w:val="24"/>
          <w:szCs w:val="24"/>
        </w:rPr>
        <w:t>чительно меньше, всего 16—20%.</w:t>
      </w:r>
    </w:p>
    <w:p w:rsidR="00CB6569" w:rsidRPr="008715CE" w:rsidRDefault="00CB6569" w:rsidP="00CB6569">
      <w:pPr>
        <w:shd w:val="clear" w:color="auto" w:fill="FFFFFF"/>
        <w:tabs>
          <w:tab w:val="left" w:pos="10206"/>
        </w:tabs>
        <w:ind w:right="18" w:firstLine="567"/>
        <w:jc w:val="both"/>
        <w:rPr>
          <w:sz w:val="24"/>
          <w:szCs w:val="24"/>
        </w:rPr>
      </w:pPr>
      <w:r w:rsidRPr="008715CE">
        <w:rPr>
          <w:rFonts w:eastAsia="Times New Roman"/>
          <w:i/>
          <w:iCs/>
          <w:spacing w:val="-5"/>
          <w:sz w:val="24"/>
          <w:szCs w:val="24"/>
        </w:rPr>
        <w:t>Тепловые и атомные электростанции. Котельные уста</w:t>
      </w:r>
      <w:r w:rsidRPr="008715CE">
        <w:rPr>
          <w:rFonts w:eastAsia="Times New Roman"/>
          <w:i/>
          <w:iCs/>
          <w:spacing w:val="-6"/>
          <w:sz w:val="24"/>
          <w:szCs w:val="24"/>
        </w:rPr>
        <w:t xml:space="preserve">новки. </w:t>
      </w:r>
      <w:r w:rsidRPr="008715CE">
        <w:rPr>
          <w:rFonts w:eastAsia="Times New Roman"/>
          <w:spacing w:val="-6"/>
          <w:sz w:val="24"/>
          <w:szCs w:val="24"/>
        </w:rPr>
        <w:t xml:space="preserve">В процессе сжигания твердого или жидкого топлива в </w:t>
      </w:r>
      <w:r w:rsidRPr="008715CE">
        <w:rPr>
          <w:rFonts w:eastAsia="Times New Roman"/>
          <w:spacing w:val="-10"/>
          <w:sz w:val="24"/>
          <w:szCs w:val="24"/>
        </w:rPr>
        <w:t>атмосферу выделяется дым, содержащий продукты полного (ди</w:t>
      </w:r>
      <w:r w:rsidRPr="008715CE">
        <w:rPr>
          <w:rFonts w:eastAsia="Times New Roman"/>
          <w:spacing w:val="-6"/>
          <w:sz w:val="24"/>
          <w:szCs w:val="24"/>
        </w:rPr>
        <w:t xml:space="preserve">оксид углерода и пары воды) и неполного (оксиды углерода, </w:t>
      </w:r>
      <w:r w:rsidRPr="008715CE">
        <w:rPr>
          <w:rFonts w:eastAsia="Times New Roman"/>
          <w:spacing w:val="-7"/>
          <w:sz w:val="24"/>
          <w:szCs w:val="24"/>
        </w:rPr>
        <w:t>серы, азота, углеводороды и др.) сгорания. Объем энергетиче</w:t>
      </w:r>
      <w:r w:rsidRPr="008715CE">
        <w:rPr>
          <w:rFonts w:eastAsia="Times New Roman"/>
          <w:spacing w:val="-6"/>
          <w:sz w:val="24"/>
          <w:szCs w:val="24"/>
        </w:rPr>
        <w:t>ских выбросов очень велик. Так, современная теплоэлектро</w:t>
      </w:r>
      <w:r w:rsidRPr="008715CE">
        <w:rPr>
          <w:rFonts w:eastAsia="Times New Roman"/>
          <w:spacing w:val="-8"/>
          <w:sz w:val="24"/>
          <w:szCs w:val="24"/>
        </w:rPr>
        <w:t>станция мощностью 2,4 млн кВт расходует в сутки до 20 тыс. т угля и выбрасывает в атмосферу за это время 680 т 80</w:t>
      </w:r>
      <w:r w:rsidRPr="008715CE">
        <w:rPr>
          <w:rFonts w:eastAsia="Times New Roman"/>
          <w:spacing w:val="-8"/>
          <w:sz w:val="24"/>
          <w:szCs w:val="24"/>
          <w:vertAlign w:val="subscript"/>
        </w:rPr>
        <w:t>2</w:t>
      </w:r>
      <w:r w:rsidRPr="008715CE">
        <w:rPr>
          <w:rFonts w:eastAsia="Times New Roman"/>
          <w:spacing w:val="-8"/>
          <w:sz w:val="24"/>
          <w:szCs w:val="24"/>
        </w:rPr>
        <w:t xml:space="preserve"> и 80</w:t>
      </w:r>
      <w:r w:rsidRPr="008715CE">
        <w:rPr>
          <w:rFonts w:eastAsia="Times New Roman"/>
          <w:spacing w:val="-8"/>
          <w:sz w:val="24"/>
          <w:szCs w:val="24"/>
          <w:vertAlign w:val="subscript"/>
        </w:rPr>
        <w:t xml:space="preserve">3&gt; </w:t>
      </w:r>
      <w:r w:rsidRPr="008715CE">
        <w:rPr>
          <w:rFonts w:eastAsia="Times New Roman"/>
          <w:spacing w:val="-4"/>
          <w:sz w:val="24"/>
          <w:szCs w:val="24"/>
        </w:rPr>
        <w:t>120—140 т твердых частиц (зола, пыль, сажа), 200 т оксидов</w:t>
      </w:r>
      <w:r>
        <w:rPr>
          <w:rFonts w:eastAsia="Times New Roman"/>
          <w:spacing w:val="-4"/>
          <w:sz w:val="24"/>
          <w:szCs w:val="24"/>
        </w:rPr>
        <w:t xml:space="preserve"> </w:t>
      </w:r>
      <w:r w:rsidRPr="008715CE">
        <w:rPr>
          <w:rFonts w:eastAsia="Times New Roman"/>
          <w:spacing w:val="-8"/>
          <w:sz w:val="24"/>
          <w:szCs w:val="24"/>
        </w:rPr>
        <w:t>азота.</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pacing w:val="-8"/>
          <w:sz w:val="24"/>
          <w:szCs w:val="24"/>
        </w:rPr>
        <w:t>Перевод установок на жидкое топливо (мазут) снижает вы</w:t>
      </w:r>
      <w:r w:rsidRPr="008715CE">
        <w:rPr>
          <w:rFonts w:eastAsia="Times New Roman"/>
          <w:spacing w:val="-7"/>
          <w:sz w:val="24"/>
          <w:szCs w:val="24"/>
        </w:rPr>
        <w:t xml:space="preserve">бросы золы, но практически не уменьшает выбросы оксидов </w:t>
      </w:r>
      <w:r w:rsidRPr="008715CE">
        <w:rPr>
          <w:rFonts w:eastAsia="Times New Roman"/>
          <w:spacing w:val="-8"/>
          <w:sz w:val="24"/>
          <w:szCs w:val="24"/>
        </w:rPr>
        <w:t xml:space="preserve">серы и азота. Наиболее экологично газовое топливо, которое в </w:t>
      </w:r>
      <w:r w:rsidRPr="008715CE">
        <w:rPr>
          <w:rFonts w:eastAsia="Times New Roman"/>
          <w:spacing w:val="-6"/>
          <w:sz w:val="24"/>
          <w:szCs w:val="24"/>
        </w:rPr>
        <w:t xml:space="preserve">три раза меньше загрязняет атмосферный воздух, чем мазут, и </w:t>
      </w:r>
      <w:r w:rsidRPr="008715CE">
        <w:rPr>
          <w:rFonts w:eastAsia="Times New Roman"/>
          <w:sz w:val="24"/>
          <w:szCs w:val="24"/>
        </w:rPr>
        <w:t>в пять раз меньше, чем уголь.</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pacing w:val="-6"/>
          <w:sz w:val="24"/>
          <w:szCs w:val="24"/>
        </w:rPr>
        <w:t xml:space="preserve">Источники загрязнения воздуха токсичными веществами </w:t>
      </w:r>
      <w:r w:rsidRPr="008715CE">
        <w:rPr>
          <w:rFonts w:eastAsia="Times New Roman"/>
          <w:spacing w:val="-8"/>
          <w:sz w:val="24"/>
          <w:szCs w:val="24"/>
        </w:rPr>
        <w:t>на атомных электростанциях (АЭС) — радиоактивный йод, ра</w:t>
      </w:r>
      <w:r w:rsidRPr="008715CE">
        <w:rPr>
          <w:rFonts w:eastAsia="Times New Roman"/>
          <w:spacing w:val="-5"/>
          <w:sz w:val="24"/>
          <w:szCs w:val="24"/>
        </w:rPr>
        <w:t xml:space="preserve">диоактивные инертные газы и аэрозоли. Крупный источник </w:t>
      </w:r>
      <w:r w:rsidRPr="008715CE">
        <w:rPr>
          <w:rFonts w:eastAsia="Times New Roman"/>
          <w:spacing w:val="-7"/>
          <w:sz w:val="24"/>
          <w:szCs w:val="24"/>
        </w:rPr>
        <w:t>энергетического загрязнения атмосферы — отопительная сис</w:t>
      </w:r>
      <w:r w:rsidRPr="008715CE">
        <w:rPr>
          <w:rFonts w:eastAsia="Times New Roman"/>
          <w:spacing w:val="-5"/>
          <w:sz w:val="24"/>
          <w:szCs w:val="24"/>
        </w:rPr>
        <w:t xml:space="preserve">тема жилищ (котельные установки) дает мало оксидов азота, </w:t>
      </w:r>
      <w:r w:rsidRPr="008715CE">
        <w:rPr>
          <w:rFonts w:eastAsia="Times New Roman"/>
          <w:spacing w:val="-7"/>
          <w:sz w:val="24"/>
          <w:szCs w:val="24"/>
        </w:rPr>
        <w:t>но много продуктов неполного сгорания. Из-за небольшой вы</w:t>
      </w:r>
      <w:r w:rsidRPr="008715CE">
        <w:rPr>
          <w:rFonts w:eastAsia="Times New Roman"/>
          <w:spacing w:val="-8"/>
          <w:sz w:val="24"/>
          <w:szCs w:val="24"/>
        </w:rPr>
        <w:t>соты дымовых труб токсичные вещества в высоких концентра</w:t>
      </w:r>
      <w:r w:rsidRPr="008715CE">
        <w:rPr>
          <w:rFonts w:eastAsia="Times New Roman"/>
          <w:spacing w:val="-6"/>
          <w:sz w:val="24"/>
          <w:szCs w:val="24"/>
        </w:rPr>
        <w:t>циях рассеиваются вблизи котельных установок.</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i/>
          <w:iCs/>
          <w:spacing w:val="-6"/>
          <w:sz w:val="24"/>
          <w:szCs w:val="24"/>
        </w:rPr>
        <w:t xml:space="preserve">Черная и цветная металлургия. </w:t>
      </w:r>
      <w:r w:rsidRPr="008715CE">
        <w:rPr>
          <w:rFonts w:eastAsia="Times New Roman"/>
          <w:spacing w:val="-6"/>
          <w:sz w:val="24"/>
          <w:szCs w:val="24"/>
        </w:rPr>
        <w:t>При выплавке одной тон</w:t>
      </w:r>
      <w:r w:rsidRPr="008715CE">
        <w:rPr>
          <w:rFonts w:eastAsia="Times New Roman"/>
          <w:spacing w:val="-5"/>
          <w:sz w:val="24"/>
          <w:szCs w:val="24"/>
        </w:rPr>
        <w:t xml:space="preserve">ны стали в атмосферу выбрасывается 0,04 т твердых частиц, 0,03 т оксидов серы и до 0,05 т оксида углерода, а также в </w:t>
      </w:r>
      <w:r w:rsidRPr="008715CE">
        <w:rPr>
          <w:rFonts w:eastAsia="Times New Roman"/>
          <w:spacing w:val="-6"/>
          <w:sz w:val="24"/>
          <w:szCs w:val="24"/>
        </w:rPr>
        <w:t>небольших количествах такие опасные загрязнители, как мар</w:t>
      </w:r>
      <w:r w:rsidRPr="008715CE">
        <w:rPr>
          <w:rFonts w:eastAsia="Times New Roman"/>
          <w:spacing w:val="-5"/>
          <w:sz w:val="24"/>
          <w:szCs w:val="24"/>
        </w:rPr>
        <w:t xml:space="preserve">ганец, свинец, фосфор, мышьяк, пары ртути и др. В процессе </w:t>
      </w:r>
      <w:r w:rsidRPr="008715CE">
        <w:rPr>
          <w:rFonts w:eastAsia="Times New Roman"/>
          <w:spacing w:val="-10"/>
          <w:sz w:val="24"/>
          <w:szCs w:val="24"/>
        </w:rPr>
        <w:t>сталеплавильного производства в атмосферу выбрасываются па</w:t>
      </w:r>
      <w:r w:rsidRPr="008715CE">
        <w:rPr>
          <w:rFonts w:eastAsia="Times New Roman"/>
          <w:spacing w:val="-5"/>
          <w:sz w:val="24"/>
          <w:szCs w:val="24"/>
        </w:rPr>
        <w:t>рогазовые смеси, состоящие из фенола, формальдегида, бен</w:t>
      </w:r>
      <w:r w:rsidRPr="008715CE">
        <w:rPr>
          <w:rFonts w:eastAsia="Times New Roman"/>
          <w:spacing w:val="-6"/>
          <w:sz w:val="24"/>
          <w:szCs w:val="24"/>
        </w:rPr>
        <w:t>зола, аммиака и других токсичных веществ. Существенно за</w:t>
      </w:r>
      <w:r w:rsidRPr="008715CE">
        <w:rPr>
          <w:rFonts w:eastAsia="Times New Roman"/>
          <w:spacing w:val="-10"/>
          <w:sz w:val="24"/>
          <w:szCs w:val="24"/>
        </w:rPr>
        <w:t xml:space="preserve">грязняется атмосфера также на агломерационных фабриках, при </w:t>
      </w:r>
      <w:r w:rsidRPr="008715CE">
        <w:rPr>
          <w:rFonts w:eastAsia="Times New Roman"/>
          <w:sz w:val="24"/>
          <w:szCs w:val="24"/>
        </w:rPr>
        <w:t>доменном и ферросплавном производствах.</w:t>
      </w:r>
    </w:p>
    <w:p w:rsidR="00CB6569" w:rsidRPr="008715CE" w:rsidRDefault="00CB6569" w:rsidP="00CB6569">
      <w:pPr>
        <w:shd w:val="clear" w:color="auto" w:fill="FFFFFF"/>
        <w:tabs>
          <w:tab w:val="left" w:pos="10206"/>
        </w:tabs>
        <w:ind w:right="14" w:firstLine="567"/>
        <w:jc w:val="both"/>
        <w:rPr>
          <w:sz w:val="24"/>
          <w:szCs w:val="24"/>
        </w:rPr>
      </w:pPr>
      <w:r w:rsidRPr="008715CE">
        <w:rPr>
          <w:rFonts w:eastAsia="Times New Roman"/>
          <w:spacing w:val="-7"/>
          <w:sz w:val="24"/>
          <w:szCs w:val="24"/>
        </w:rPr>
        <w:t>Значительные выбросы отходящих газов и пыли, содержащих токсичные вещества, отмечаются на заводах цветной металлургии при переработке свинцово-цинковых, медных, суль</w:t>
      </w:r>
      <w:r w:rsidRPr="008715CE">
        <w:rPr>
          <w:rFonts w:eastAsia="Times New Roman"/>
          <w:spacing w:val="-5"/>
          <w:sz w:val="24"/>
          <w:szCs w:val="24"/>
        </w:rPr>
        <w:t>фидных руд, при производстве алюминия и др.</w:t>
      </w:r>
    </w:p>
    <w:p w:rsidR="00CB6569" w:rsidRPr="008715CE" w:rsidRDefault="00CB6569" w:rsidP="00CB6569">
      <w:pPr>
        <w:shd w:val="clear" w:color="auto" w:fill="FFFFFF"/>
        <w:tabs>
          <w:tab w:val="left" w:pos="10206"/>
        </w:tabs>
        <w:ind w:right="22" w:firstLine="567"/>
        <w:jc w:val="both"/>
        <w:rPr>
          <w:sz w:val="24"/>
          <w:szCs w:val="24"/>
        </w:rPr>
      </w:pPr>
      <w:r w:rsidRPr="008715CE">
        <w:rPr>
          <w:rFonts w:eastAsia="Times New Roman"/>
          <w:i/>
          <w:iCs/>
          <w:spacing w:val="-5"/>
          <w:sz w:val="24"/>
          <w:szCs w:val="24"/>
        </w:rPr>
        <w:t xml:space="preserve">Химическое производство. </w:t>
      </w:r>
      <w:r w:rsidRPr="008715CE">
        <w:rPr>
          <w:rFonts w:eastAsia="Times New Roman"/>
          <w:spacing w:val="-5"/>
          <w:sz w:val="24"/>
          <w:szCs w:val="24"/>
        </w:rPr>
        <w:t xml:space="preserve">Выбросы этой отрасли хотя и </w:t>
      </w:r>
      <w:r w:rsidRPr="008715CE">
        <w:rPr>
          <w:rFonts w:eastAsia="Times New Roman"/>
          <w:spacing w:val="-9"/>
          <w:sz w:val="24"/>
          <w:szCs w:val="24"/>
        </w:rPr>
        <w:t xml:space="preserve">невелики по объему (около 2% всех промышленных выбросов), </w:t>
      </w:r>
      <w:r w:rsidRPr="008715CE">
        <w:rPr>
          <w:rFonts w:eastAsia="Times New Roman"/>
          <w:spacing w:val="-7"/>
          <w:sz w:val="24"/>
          <w:szCs w:val="24"/>
        </w:rPr>
        <w:t xml:space="preserve">тем не менее, ввиду своей весьма высокой токсичности, значительного разнообразия и концентрированности, представляют </w:t>
      </w:r>
      <w:r w:rsidRPr="008715CE">
        <w:rPr>
          <w:rFonts w:eastAsia="Times New Roman"/>
          <w:spacing w:val="-6"/>
          <w:sz w:val="24"/>
          <w:szCs w:val="24"/>
        </w:rPr>
        <w:t>значительную угрозу для человека и всей биоты. На разнооб</w:t>
      </w:r>
      <w:r w:rsidRPr="008715CE">
        <w:rPr>
          <w:rFonts w:eastAsia="Times New Roman"/>
          <w:spacing w:val="-8"/>
          <w:sz w:val="24"/>
          <w:szCs w:val="24"/>
        </w:rPr>
        <w:t>разных химических производствах атмосферный воздух загряз</w:t>
      </w:r>
      <w:r w:rsidRPr="008715CE">
        <w:rPr>
          <w:rFonts w:eastAsia="Times New Roman"/>
          <w:spacing w:val="-6"/>
          <w:sz w:val="24"/>
          <w:szCs w:val="24"/>
        </w:rPr>
        <w:t>няют оксиды серы, соединения фтора, аммиак, нитрозные га</w:t>
      </w:r>
      <w:r w:rsidRPr="008715CE">
        <w:rPr>
          <w:rFonts w:eastAsia="Times New Roman"/>
          <w:spacing w:val="-8"/>
          <w:sz w:val="24"/>
          <w:szCs w:val="24"/>
        </w:rPr>
        <w:t xml:space="preserve">зы (смесь оксидов азота), хлористые соединения, сероводород» </w:t>
      </w:r>
      <w:r w:rsidRPr="008715CE">
        <w:rPr>
          <w:rFonts w:eastAsia="Times New Roman"/>
          <w:sz w:val="24"/>
          <w:szCs w:val="24"/>
        </w:rPr>
        <w:t>неорганическая пыль и т. п.).</w:t>
      </w:r>
    </w:p>
    <w:p w:rsidR="00CB6569" w:rsidRPr="008715CE" w:rsidRDefault="00CB6569" w:rsidP="00CB6569">
      <w:pPr>
        <w:shd w:val="clear" w:color="auto" w:fill="FFFFFF"/>
        <w:tabs>
          <w:tab w:val="left" w:pos="10206"/>
        </w:tabs>
        <w:ind w:right="40" w:firstLine="567"/>
        <w:jc w:val="both"/>
        <w:rPr>
          <w:sz w:val="24"/>
          <w:szCs w:val="24"/>
        </w:rPr>
      </w:pPr>
      <w:r w:rsidRPr="008715CE">
        <w:rPr>
          <w:rFonts w:eastAsia="Times New Roman"/>
          <w:i/>
          <w:iCs/>
          <w:spacing w:val="-9"/>
          <w:sz w:val="24"/>
          <w:szCs w:val="24"/>
        </w:rPr>
        <w:t xml:space="preserve">Выбросы автотранспорта. </w:t>
      </w:r>
      <w:r w:rsidRPr="008715CE">
        <w:rPr>
          <w:rFonts w:eastAsia="Times New Roman"/>
          <w:spacing w:val="-9"/>
          <w:sz w:val="24"/>
          <w:szCs w:val="24"/>
        </w:rPr>
        <w:t>В мире насчитывается несколь</w:t>
      </w:r>
      <w:r w:rsidRPr="008715CE">
        <w:rPr>
          <w:rFonts w:eastAsia="Times New Roman"/>
          <w:spacing w:val="-8"/>
          <w:sz w:val="24"/>
          <w:szCs w:val="24"/>
        </w:rPr>
        <w:t>ко сот миллионов автомобилей, которые сжигают огромное ко</w:t>
      </w:r>
      <w:r w:rsidRPr="008715CE">
        <w:rPr>
          <w:rFonts w:eastAsia="Times New Roman"/>
          <w:spacing w:val="-9"/>
          <w:sz w:val="24"/>
          <w:szCs w:val="24"/>
        </w:rPr>
        <w:t xml:space="preserve">личество нефтепродуктов, существенно загрязняя атмосферный </w:t>
      </w:r>
      <w:r w:rsidRPr="008715CE">
        <w:rPr>
          <w:rFonts w:eastAsia="Times New Roman"/>
          <w:spacing w:val="-6"/>
          <w:sz w:val="24"/>
          <w:szCs w:val="24"/>
        </w:rPr>
        <w:t xml:space="preserve">воздух, прежде всего в крупных городах. Так, в г. Москве на </w:t>
      </w:r>
      <w:r w:rsidRPr="008715CE">
        <w:rPr>
          <w:rFonts w:eastAsia="Times New Roman"/>
          <w:spacing w:val="-10"/>
          <w:sz w:val="24"/>
          <w:szCs w:val="24"/>
        </w:rPr>
        <w:t>долю автотранспорта приходится 80% от общего количества вы</w:t>
      </w:r>
      <w:r w:rsidRPr="008715CE">
        <w:rPr>
          <w:rFonts w:eastAsia="Times New Roman"/>
          <w:spacing w:val="-7"/>
          <w:sz w:val="24"/>
          <w:szCs w:val="24"/>
        </w:rPr>
        <w:t>бросов в атмосферу. Выхлопные газы двигателей внутреннего сгорания (особенно карбюраторных) содержат огромное коли</w:t>
      </w:r>
      <w:r w:rsidRPr="008715CE">
        <w:rPr>
          <w:rFonts w:eastAsia="Times New Roman"/>
          <w:spacing w:val="-9"/>
          <w:sz w:val="24"/>
          <w:szCs w:val="24"/>
        </w:rPr>
        <w:t>чество токсичных соединений — бенз(а)пирена, альдегидов, ок</w:t>
      </w:r>
      <w:r w:rsidRPr="008715CE">
        <w:rPr>
          <w:rFonts w:eastAsia="Times New Roman"/>
          <w:spacing w:val="-7"/>
          <w:sz w:val="24"/>
          <w:szCs w:val="24"/>
        </w:rPr>
        <w:t xml:space="preserve">сидов азота и углерода и особо </w:t>
      </w:r>
      <w:r w:rsidRPr="008715CE">
        <w:rPr>
          <w:rFonts w:eastAsia="Times New Roman"/>
          <w:spacing w:val="-7"/>
          <w:sz w:val="24"/>
          <w:szCs w:val="24"/>
        </w:rPr>
        <w:lastRenderedPageBreak/>
        <w:t xml:space="preserve">опасных соединений свинца (в </w:t>
      </w:r>
      <w:r w:rsidRPr="008715CE">
        <w:rPr>
          <w:rFonts w:eastAsia="Times New Roman"/>
          <w:spacing w:val="-6"/>
          <w:sz w:val="24"/>
          <w:szCs w:val="24"/>
        </w:rPr>
        <w:t>случае применения этилированного бензина).</w:t>
      </w:r>
    </w:p>
    <w:p w:rsidR="00CB6569" w:rsidRPr="008715CE" w:rsidRDefault="00CB6569" w:rsidP="00CB6569">
      <w:pPr>
        <w:shd w:val="clear" w:color="auto" w:fill="FFFFFF"/>
        <w:tabs>
          <w:tab w:val="left" w:pos="10206"/>
        </w:tabs>
        <w:ind w:right="162" w:firstLine="567"/>
        <w:jc w:val="both"/>
        <w:rPr>
          <w:sz w:val="24"/>
          <w:szCs w:val="24"/>
        </w:rPr>
      </w:pPr>
      <w:r w:rsidRPr="008715CE">
        <w:rPr>
          <w:rFonts w:eastAsia="Times New Roman"/>
          <w:spacing w:val="-8"/>
          <w:sz w:val="24"/>
          <w:szCs w:val="24"/>
        </w:rPr>
        <w:t>Наибольшее количество вредных веществ в составе отрабо</w:t>
      </w:r>
      <w:r w:rsidRPr="008715CE">
        <w:rPr>
          <w:rFonts w:eastAsia="Times New Roman"/>
          <w:spacing w:val="-6"/>
          <w:sz w:val="24"/>
          <w:szCs w:val="24"/>
        </w:rPr>
        <w:t xml:space="preserve">танных газов образуется при неотрегулированной топливной </w:t>
      </w:r>
      <w:r w:rsidRPr="008715CE">
        <w:rPr>
          <w:rFonts w:eastAsia="Times New Roman"/>
          <w:spacing w:val="-9"/>
          <w:sz w:val="24"/>
          <w:szCs w:val="24"/>
        </w:rPr>
        <w:t>системе автомобиля. Правильная ее регулировка позволяет сни</w:t>
      </w:r>
      <w:r w:rsidRPr="008715CE">
        <w:rPr>
          <w:rFonts w:eastAsia="Times New Roman"/>
          <w:spacing w:val="-5"/>
          <w:sz w:val="24"/>
          <w:szCs w:val="24"/>
        </w:rPr>
        <w:t>зить их количество в 1,5 раза, а специальные нейтрализаторы снижают токсичность выхлопных газов в шесть и более раз.</w:t>
      </w:r>
    </w:p>
    <w:p w:rsidR="00CB6569" w:rsidRPr="008715CE" w:rsidRDefault="00CB6569" w:rsidP="00CB6569">
      <w:pPr>
        <w:shd w:val="clear" w:color="auto" w:fill="FFFFFF"/>
        <w:tabs>
          <w:tab w:val="left" w:pos="10206"/>
        </w:tabs>
        <w:ind w:right="151" w:firstLine="567"/>
        <w:jc w:val="both"/>
        <w:rPr>
          <w:sz w:val="24"/>
          <w:szCs w:val="24"/>
        </w:rPr>
      </w:pPr>
      <w:r w:rsidRPr="008715CE">
        <w:rPr>
          <w:rFonts w:eastAsia="Times New Roman"/>
          <w:spacing w:val="-9"/>
          <w:sz w:val="24"/>
          <w:szCs w:val="24"/>
        </w:rPr>
        <w:t xml:space="preserve">Интенсивное загрязнение атмосферного воздуха отмечается также при добыче и переработки минерального сырья, на нефте-и газоперерабатывающих заводах (рис. 13.2), при выбросе пыли </w:t>
      </w:r>
      <w:r w:rsidRPr="008715CE">
        <w:rPr>
          <w:rFonts w:eastAsia="Times New Roman"/>
          <w:spacing w:val="-7"/>
          <w:sz w:val="24"/>
          <w:szCs w:val="24"/>
        </w:rPr>
        <w:t xml:space="preserve">и газов из подземных горных выработок, при сжигании мусора </w:t>
      </w:r>
      <w:r w:rsidRPr="008715CE">
        <w:rPr>
          <w:rFonts w:eastAsia="Times New Roman"/>
          <w:spacing w:val="-8"/>
          <w:sz w:val="24"/>
          <w:szCs w:val="24"/>
        </w:rPr>
        <w:t>и горении пород в отвалах (терриконах) и т. д. В сельских районах очагами загрязнения атмосферного воздуха являются жи</w:t>
      </w:r>
      <w:r w:rsidRPr="008715CE">
        <w:rPr>
          <w:rFonts w:eastAsia="Times New Roman"/>
          <w:spacing w:val="-9"/>
          <w:sz w:val="24"/>
          <w:szCs w:val="24"/>
        </w:rPr>
        <w:t>вотноводческие и птицеводческие фермы, промышленные ком</w:t>
      </w:r>
      <w:r w:rsidRPr="008715CE">
        <w:rPr>
          <w:rFonts w:eastAsia="Times New Roman"/>
          <w:spacing w:val="-6"/>
          <w:sz w:val="24"/>
          <w:szCs w:val="24"/>
        </w:rPr>
        <w:t>плексы по производству мяса, распыление пестицидов и т. д.</w:t>
      </w:r>
    </w:p>
    <w:p w:rsidR="00CB6569" w:rsidRPr="008715CE" w:rsidRDefault="00CB6569" w:rsidP="00CB6569">
      <w:pPr>
        <w:shd w:val="clear" w:color="auto" w:fill="FFFFFF"/>
        <w:tabs>
          <w:tab w:val="left" w:pos="10206"/>
        </w:tabs>
        <w:ind w:right="140" w:firstLine="567"/>
        <w:jc w:val="both"/>
        <w:rPr>
          <w:sz w:val="24"/>
          <w:szCs w:val="24"/>
        </w:rPr>
      </w:pPr>
      <w:r w:rsidRPr="008715CE">
        <w:rPr>
          <w:rFonts w:eastAsia="Times New Roman"/>
          <w:spacing w:val="-10"/>
          <w:sz w:val="24"/>
          <w:szCs w:val="24"/>
        </w:rPr>
        <w:t>«Каждый житель Земли — это и потенциальная жертва стра</w:t>
      </w:r>
      <w:r w:rsidRPr="008715CE">
        <w:rPr>
          <w:rFonts w:eastAsia="Times New Roman"/>
          <w:spacing w:val="-4"/>
          <w:sz w:val="24"/>
          <w:szCs w:val="24"/>
        </w:rPr>
        <w:t>тегических (трансграничных) загрязнений», — подчеркивает</w:t>
      </w:r>
      <w:r w:rsidRPr="008715CE">
        <w:rPr>
          <w:noProof/>
          <w:sz w:val="24"/>
          <w:szCs w:val="24"/>
        </w:rPr>
        <w:drawing>
          <wp:anchor distT="0" distB="0" distL="114300" distR="114300" simplePos="0" relativeHeight="251803136" behindDoc="1" locked="0" layoutInCell="1" allowOverlap="1">
            <wp:simplePos x="0" y="0"/>
            <wp:positionH relativeFrom="column">
              <wp:posOffset>17396</wp:posOffset>
            </wp:positionH>
            <wp:positionV relativeFrom="paragraph">
              <wp:posOffset>2525</wp:posOffset>
            </wp:positionV>
            <wp:extent cx="3681080" cy="3349256"/>
            <wp:effectExtent l="19050" t="0" r="0" b="0"/>
            <wp:wrapTight wrapText="bothSides">
              <wp:wrapPolygon edited="0">
                <wp:start x="-112" y="0"/>
                <wp:lineTo x="-112" y="21500"/>
                <wp:lineTo x="21574" y="21500"/>
                <wp:lineTo x="21574" y="0"/>
                <wp:lineTo x="-112" y="0"/>
              </wp:wrapPolygon>
            </wp:wrapTight>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lum bright="10000"/>
                    </a:blip>
                    <a:srcRect/>
                    <a:stretch>
                      <a:fillRect/>
                    </a:stretch>
                  </pic:blipFill>
                  <pic:spPr bwMode="auto">
                    <a:xfrm>
                      <a:off x="0" y="0"/>
                      <a:ext cx="3681080" cy="3349256"/>
                    </a:xfrm>
                    <a:prstGeom prst="rect">
                      <a:avLst/>
                    </a:prstGeom>
                    <a:noFill/>
                    <a:ln w="9525">
                      <a:noFill/>
                      <a:miter lim="800000"/>
                      <a:headEnd/>
                      <a:tailEnd/>
                    </a:ln>
                  </pic:spPr>
                </pic:pic>
              </a:graphicData>
            </a:graphic>
          </wp:anchor>
        </w:drawing>
      </w:r>
      <w:r>
        <w:rPr>
          <w:rFonts w:eastAsia="Times New Roman"/>
          <w:spacing w:val="-4"/>
          <w:sz w:val="24"/>
          <w:szCs w:val="24"/>
        </w:rPr>
        <w:t xml:space="preserve"> </w:t>
      </w:r>
      <w:r w:rsidRPr="008715CE">
        <w:rPr>
          <w:rFonts w:eastAsia="Times New Roman"/>
          <w:spacing w:val="-9"/>
          <w:sz w:val="24"/>
          <w:szCs w:val="24"/>
        </w:rPr>
        <w:t xml:space="preserve">А. Гор в книге «Земля на чаше весов» (1993). Под </w:t>
      </w:r>
      <w:r w:rsidRPr="008715CE">
        <w:rPr>
          <w:rFonts w:eastAsia="Times New Roman"/>
          <w:i/>
          <w:iCs/>
          <w:spacing w:val="-9"/>
          <w:sz w:val="24"/>
          <w:szCs w:val="24"/>
        </w:rPr>
        <w:t>трансгранич</w:t>
      </w:r>
      <w:r w:rsidRPr="008715CE">
        <w:rPr>
          <w:rFonts w:eastAsia="Times New Roman"/>
          <w:i/>
          <w:iCs/>
          <w:spacing w:val="-5"/>
          <w:sz w:val="24"/>
          <w:szCs w:val="24"/>
        </w:rPr>
        <w:t xml:space="preserve">ными загрязнениями </w:t>
      </w:r>
      <w:r w:rsidRPr="008715CE">
        <w:rPr>
          <w:rFonts w:eastAsia="Times New Roman"/>
          <w:spacing w:val="-5"/>
          <w:sz w:val="24"/>
          <w:szCs w:val="24"/>
        </w:rPr>
        <w:t xml:space="preserve">понимают загрязнения, перенесенные с </w:t>
      </w:r>
      <w:r w:rsidRPr="008715CE">
        <w:rPr>
          <w:rFonts w:eastAsia="Times New Roman"/>
          <w:spacing w:val="-7"/>
          <w:sz w:val="24"/>
          <w:szCs w:val="24"/>
        </w:rPr>
        <w:t xml:space="preserve">территории одной страны на площадь другой. Только в 1994 г. </w:t>
      </w:r>
      <w:r w:rsidRPr="008715CE">
        <w:rPr>
          <w:rFonts w:eastAsia="Times New Roman"/>
          <w:spacing w:val="-9"/>
          <w:sz w:val="24"/>
          <w:szCs w:val="24"/>
        </w:rPr>
        <w:t>на европейскую часть России из-за невыгодного ее географиче</w:t>
      </w:r>
      <w:r w:rsidRPr="008715CE">
        <w:rPr>
          <w:rFonts w:eastAsia="Times New Roman"/>
          <w:spacing w:val="-6"/>
          <w:sz w:val="24"/>
          <w:szCs w:val="24"/>
        </w:rPr>
        <w:t>ского положения выпало 1204 тыс. т соединений серы от Ук</w:t>
      </w:r>
      <w:r w:rsidRPr="008715CE">
        <w:rPr>
          <w:rFonts w:eastAsia="Times New Roman"/>
          <w:spacing w:val="-5"/>
          <w:sz w:val="24"/>
          <w:szCs w:val="24"/>
        </w:rPr>
        <w:t xml:space="preserve">раины, Германии, Польши и других стран. В то же время в </w:t>
      </w:r>
      <w:r w:rsidRPr="008715CE">
        <w:rPr>
          <w:rFonts w:eastAsia="Times New Roman"/>
          <w:spacing w:val="-7"/>
          <w:sz w:val="24"/>
          <w:szCs w:val="24"/>
        </w:rPr>
        <w:t xml:space="preserve">других странах от российских источников загрязнения выпало </w:t>
      </w:r>
      <w:r w:rsidRPr="008715CE">
        <w:rPr>
          <w:rFonts w:eastAsia="Times New Roman"/>
          <w:spacing w:val="-2"/>
          <w:sz w:val="24"/>
          <w:szCs w:val="24"/>
        </w:rPr>
        <w:t>только 190 тыс. т серы, т. е. в 6,3 раза меньше.</w:t>
      </w:r>
    </w:p>
    <w:p w:rsidR="00CB6569" w:rsidRPr="008715CE" w:rsidRDefault="00CB6569" w:rsidP="00CB6569">
      <w:pPr>
        <w:shd w:val="clear" w:color="auto" w:fill="FFFFFF"/>
        <w:tabs>
          <w:tab w:val="left" w:pos="10206"/>
        </w:tabs>
        <w:ind w:right="1123" w:firstLine="567"/>
        <w:rPr>
          <w:sz w:val="24"/>
          <w:szCs w:val="24"/>
        </w:rPr>
      </w:pPr>
      <w:r w:rsidRPr="008715CE">
        <w:rPr>
          <w:rFonts w:eastAsia="Times New Roman"/>
          <w:b/>
          <w:bCs/>
          <w:spacing w:val="-14"/>
          <w:sz w:val="24"/>
          <w:szCs w:val="24"/>
        </w:rPr>
        <w:t xml:space="preserve">Экологические последствия </w:t>
      </w:r>
      <w:r w:rsidRPr="008715CE">
        <w:rPr>
          <w:rFonts w:eastAsia="Times New Roman"/>
          <w:b/>
          <w:bCs/>
          <w:spacing w:val="-10"/>
          <w:sz w:val="24"/>
          <w:szCs w:val="24"/>
        </w:rPr>
        <w:t>загрязнения атмосферы</w:t>
      </w:r>
    </w:p>
    <w:p w:rsidR="00CB6569" w:rsidRPr="008715CE" w:rsidRDefault="00CB6569" w:rsidP="00CB6569">
      <w:pPr>
        <w:shd w:val="clear" w:color="auto" w:fill="FFFFFF"/>
        <w:tabs>
          <w:tab w:val="left" w:pos="10206"/>
        </w:tabs>
        <w:ind w:right="29" w:firstLine="567"/>
        <w:jc w:val="both"/>
        <w:rPr>
          <w:sz w:val="24"/>
          <w:szCs w:val="24"/>
        </w:rPr>
      </w:pPr>
      <w:r w:rsidRPr="008715CE">
        <w:rPr>
          <w:rFonts w:eastAsia="Times New Roman"/>
          <w:spacing w:val="-3"/>
          <w:sz w:val="24"/>
          <w:szCs w:val="24"/>
        </w:rPr>
        <w:t>Загрязнение атмосферного воздуха воздействует на здо</w:t>
      </w:r>
      <w:r w:rsidRPr="008715CE">
        <w:rPr>
          <w:rFonts w:eastAsia="Times New Roman"/>
          <w:spacing w:val="-4"/>
          <w:sz w:val="24"/>
          <w:szCs w:val="24"/>
        </w:rPr>
        <w:t>ровье человека и на окружающую природную среду различ</w:t>
      </w:r>
      <w:r w:rsidRPr="008715CE">
        <w:rPr>
          <w:rFonts w:eastAsia="Times New Roman"/>
          <w:spacing w:val="-2"/>
          <w:sz w:val="24"/>
          <w:szCs w:val="24"/>
        </w:rPr>
        <w:t xml:space="preserve">ными способами — от прямой и немедленной угрозы (смог </w:t>
      </w:r>
      <w:r w:rsidRPr="008715CE">
        <w:rPr>
          <w:rFonts w:eastAsia="Times New Roman"/>
          <w:sz w:val="24"/>
          <w:szCs w:val="24"/>
        </w:rPr>
        <w:t>и др.) до медленного и постепенного разрушения различ</w:t>
      </w:r>
      <w:r w:rsidRPr="008715CE">
        <w:rPr>
          <w:rFonts w:eastAsia="Times New Roman"/>
          <w:spacing w:val="-1"/>
          <w:sz w:val="24"/>
          <w:szCs w:val="24"/>
        </w:rPr>
        <w:t>ных систем жизнеобеспечения организма. Во многих случаях загрязнение воздушной среды нарушает структурные компоненты экосистемы до такой степени, что регулятор</w:t>
      </w:r>
      <w:r w:rsidRPr="008715CE">
        <w:rPr>
          <w:rFonts w:eastAsia="Times New Roman"/>
          <w:spacing w:val="-2"/>
          <w:sz w:val="24"/>
          <w:szCs w:val="24"/>
        </w:rPr>
        <w:t xml:space="preserve">ные процессы не в состоянии вернуть их в первоначальное </w:t>
      </w:r>
      <w:r w:rsidRPr="008715CE">
        <w:rPr>
          <w:rFonts w:eastAsia="Times New Roman"/>
          <w:spacing w:val="-1"/>
          <w:sz w:val="24"/>
          <w:szCs w:val="24"/>
        </w:rPr>
        <w:t>состояние и в результате механизм гомеостаза не срабаты</w:t>
      </w:r>
      <w:r w:rsidRPr="008715CE">
        <w:rPr>
          <w:rFonts w:eastAsia="Times New Roman"/>
          <w:sz w:val="24"/>
          <w:szCs w:val="24"/>
        </w:rPr>
        <w:t>вает.</w:t>
      </w:r>
    </w:p>
    <w:p w:rsidR="00CB6569" w:rsidRPr="008715CE" w:rsidRDefault="00CB6569" w:rsidP="00CB6569">
      <w:pPr>
        <w:shd w:val="clear" w:color="auto" w:fill="FFFFFF"/>
        <w:tabs>
          <w:tab w:val="left" w:pos="10206"/>
        </w:tabs>
        <w:ind w:right="50" w:firstLine="567"/>
        <w:jc w:val="both"/>
        <w:rPr>
          <w:sz w:val="24"/>
          <w:szCs w:val="24"/>
        </w:rPr>
      </w:pPr>
      <w:r w:rsidRPr="008715CE">
        <w:rPr>
          <w:rFonts w:eastAsia="Times New Roman"/>
          <w:spacing w:val="-7"/>
          <w:sz w:val="24"/>
          <w:szCs w:val="24"/>
        </w:rPr>
        <w:t>Сначала рассмотрим, как влияет на окружающую природ</w:t>
      </w:r>
      <w:r w:rsidRPr="008715CE">
        <w:rPr>
          <w:rFonts w:eastAsia="Times New Roman"/>
          <w:spacing w:val="-1"/>
          <w:sz w:val="24"/>
          <w:szCs w:val="24"/>
        </w:rPr>
        <w:t xml:space="preserve">ную среду </w:t>
      </w:r>
      <w:r w:rsidRPr="008715CE">
        <w:rPr>
          <w:rFonts w:eastAsia="Times New Roman"/>
          <w:i/>
          <w:iCs/>
          <w:spacing w:val="-1"/>
          <w:sz w:val="24"/>
          <w:szCs w:val="24"/>
        </w:rPr>
        <w:t xml:space="preserve">локальное (местное) загрязнение </w:t>
      </w:r>
      <w:r w:rsidRPr="008715CE">
        <w:rPr>
          <w:rFonts w:eastAsia="Times New Roman"/>
          <w:spacing w:val="-1"/>
          <w:sz w:val="24"/>
          <w:szCs w:val="24"/>
        </w:rPr>
        <w:t xml:space="preserve">атмосферы, а </w:t>
      </w:r>
      <w:r w:rsidRPr="008715CE">
        <w:rPr>
          <w:rFonts w:eastAsia="Times New Roman"/>
          <w:sz w:val="24"/>
          <w:szCs w:val="24"/>
        </w:rPr>
        <w:t>затем глобальное.</w:t>
      </w:r>
    </w:p>
    <w:p w:rsidR="00CB6569" w:rsidRPr="008715CE" w:rsidRDefault="00CB6569" w:rsidP="00CB6569">
      <w:pPr>
        <w:shd w:val="clear" w:color="auto" w:fill="FFFFFF"/>
        <w:tabs>
          <w:tab w:val="left" w:pos="10206"/>
        </w:tabs>
        <w:ind w:right="65" w:firstLine="567"/>
        <w:jc w:val="both"/>
        <w:rPr>
          <w:sz w:val="24"/>
          <w:szCs w:val="24"/>
        </w:rPr>
      </w:pPr>
      <w:r w:rsidRPr="008715CE">
        <w:rPr>
          <w:rFonts w:eastAsia="Times New Roman"/>
          <w:spacing w:val="-4"/>
          <w:sz w:val="24"/>
          <w:szCs w:val="24"/>
        </w:rPr>
        <w:t>Физиологическое воздействие на человеческий организм главных загрязнителей (поллютантов) чревато самыми серь</w:t>
      </w:r>
      <w:r w:rsidRPr="008715CE">
        <w:rPr>
          <w:rFonts w:eastAsia="Times New Roman"/>
          <w:spacing w:val="-5"/>
          <w:sz w:val="24"/>
          <w:szCs w:val="24"/>
        </w:rPr>
        <w:t>езными последствиями. Так, диоксид серы, соединяясь с вла</w:t>
      </w:r>
      <w:r w:rsidRPr="008715CE">
        <w:rPr>
          <w:rFonts w:eastAsia="Times New Roman"/>
          <w:spacing w:val="-4"/>
          <w:sz w:val="24"/>
          <w:szCs w:val="24"/>
        </w:rPr>
        <w:t xml:space="preserve">гой, образует серную кислоту, которая разрушает легочную </w:t>
      </w:r>
      <w:r w:rsidRPr="008715CE">
        <w:rPr>
          <w:rFonts w:eastAsia="Times New Roman"/>
          <w:spacing w:val="-3"/>
          <w:sz w:val="24"/>
          <w:szCs w:val="24"/>
        </w:rPr>
        <w:t>ткань человека и животных. Особенно четко эта связь про</w:t>
      </w:r>
      <w:r w:rsidRPr="008715CE">
        <w:rPr>
          <w:rFonts w:eastAsia="Times New Roman"/>
          <w:spacing w:val="-4"/>
          <w:sz w:val="24"/>
          <w:szCs w:val="24"/>
        </w:rPr>
        <w:t>слеживается при анализе детской легочной патологии и степени концентрации диоксида серы в атмосфере крупных го</w:t>
      </w:r>
      <w:r w:rsidRPr="008715CE">
        <w:rPr>
          <w:rFonts w:eastAsia="Times New Roman"/>
          <w:spacing w:val="-3"/>
          <w:sz w:val="24"/>
          <w:szCs w:val="24"/>
        </w:rPr>
        <w:t xml:space="preserve">родов. Согласно исследованиям американских ученых, при </w:t>
      </w:r>
      <w:r w:rsidRPr="008715CE">
        <w:rPr>
          <w:rFonts w:eastAsia="Times New Roman"/>
          <w:spacing w:val="-2"/>
          <w:sz w:val="24"/>
          <w:szCs w:val="24"/>
        </w:rPr>
        <w:t>уровне загрязнения 80</w:t>
      </w:r>
      <w:r w:rsidRPr="008715CE">
        <w:rPr>
          <w:rFonts w:eastAsia="Times New Roman"/>
          <w:spacing w:val="-2"/>
          <w:sz w:val="24"/>
          <w:szCs w:val="24"/>
          <w:vertAlign w:val="subscript"/>
        </w:rPr>
        <w:t>2</w:t>
      </w:r>
      <w:r w:rsidRPr="008715CE">
        <w:rPr>
          <w:rFonts w:eastAsia="Times New Roman"/>
          <w:spacing w:val="-2"/>
          <w:sz w:val="24"/>
          <w:szCs w:val="24"/>
        </w:rPr>
        <w:t xml:space="preserve"> до 0,049 мг/м</w:t>
      </w:r>
      <w:r w:rsidRPr="008715CE">
        <w:rPr>
          <w:rFonts w:eastAsia="Times New Roman"/>
          <w:spacing w:val="-2"/>
          <w:sz w:val="24"/>
          <w:szCs w:val="24"/>
          <w:vertAlign w:val="superscript"/>
        </w:rPr>
        <w:t>3</w:t>
      </w:r>
      <w:r w:rsidRPr="008715CE">
        <w:rPr>
          <w:rFonts w:eastAsia="Times New Roman"/>
          <w:spacing w:val="-2"/>
          <w:sz w:val="24"/>
          <w:szCs w:val="24"/>
        </w:rPr>
        <w:t xml:space="preserve"> показатель заболе</w:t>
      </w:r>
      <w:r w:rsidRPr="008715CE">
        <w:rPr>
          <w:rFonts w:eastAsia="Times New Roman"/>
          <w:spacing w:val="-4"/>
          <w:sz w:val="24"/>
          <w:szCs w:val="24"/>
        </w:rPr>
        <w:t>ваемости (в человека-днях) населения Нэшвилла (США) со</w:t>
      </w:r>
      <w:r w:rsidRPr="008715CE">
        <w:rPr>
          <w:rFonts w:eastAsia="Times New Roman"/>
          <w:sz w:val="24"/>
          <w:szCs w:val="24"/>
        </w:rPr>
        <w:t>ставлял 8,1%, при 0,150—0,349 мг/м</w:t>
      </w:r>
      <w:r w:rsidRPr="008715CE">
        <w:rPr>
          <w:rFonts w:eastAsia="Times New Roman"/>
          <w:sz w:val="24"/>
          <w:szCs w:val="24"/>
          <w:vertAlign w:val="superscript"/>
        </w:rPr>
        <w:t>3</w:t>
      </w:r>
      <w:r w:rsidRPr="008715CE">
        <w:rPr>
          <w:rFonts w:eastAsia="Times New Roman"/>
          <w:sz w:val="24"/>
          <w:szCs w:val="24"/>
        </w:rPr>
        <w:t>— 12 и в районах с</w:t>
      </w:r>
      <w:r>
        <w:rPr>
          <w:rFonts w:eastAsia="Times New Roman"/>
          <w:sz w:val="24"/>
          <w:szCs w:val="24"/>
        </w:rPr>
        <w:t xml:space="preserve"> </w:t>
      </w:r>
      <w:r w:rsidRPr="008715CE">
        <w:rPr>
          <w:rFonts w:eastAsia="Times New Roman"/>
          <w:spacing w:val="-3"/>
          <w:sz w:val="24"/>
          <w:szCs w:val="24"/>
        </w:rPr>
        <w:t>загрязнением воздуха выше 0,350 мг/м</w:t>
      </w:r>
      <w:r w:rsidRPr="008715CE">
        <w:rPr>
          <w:rFonts w:eastAsia="Times New Roman"/>
          <w:spacing w:val="-3"/>
          <w:sz w:val="24"/>
          <w:szCs w:val="24"/>
          <w:vertAlign w:val="superscript"/>
        </w:rPr>
        <w:t>3</w:t>
      </w:r>
      <w:r w:rsidRPr="008715CE">
        <w:rPr>
          <w:rFonts w:eastAsia="Times New Roman"/>
          <w:spacing w:val="-3"/>
          <w:sz w:val="24"/>
          <w:szCs w:val="24"/>
        </w:rPr>
        <w:t xml:space="preserve"> — 43,8%. Особенно </w:t>
      </w:r>
      <w:r w:rsidRPr="008715CE">
        <w:rPr>
          <w:rFonts w:eastAsia="Times New Roman"/>
          <w:spacing w:val="-2"/>
          <w:sz w:val="24"/>
          <w:szCs w:val="24"/>
        </w:rPr>
        <w:t xml:space="preserve">опасен диоксид серы, когда он осаждается на пылинках и в </w:t>
      </w:r>
      <w:r w:rsidRPr="008715CE">
        <w:rPr>
          <w:rFonts w:eastAsia="Times New Roman"/>
          <w:spacing w:val="-1"/>
          <w:sz w:val="24"/>
          <w:szCs w:val="24"/>
        </w:rPr>
        <w:t>этом виде проникает глубоко в дыхательные пути.</w:t>
      </w:r>
    </w:p>
    <w:p w:rsidR="00CB6569" w:rsidRPr="008715CE" w:rsidRDefault="00CB6569" w:rsidP="00CB6569">
      <w:pPr>
        <w:shd w:val="clear" w:color="auto" w:fill="FFFFFF"/>
        <w:tabs>
          <w:tab w:val="left" w:pos="10206"/>
        </w:tabs>
        <w:ind w:right="7" w:firstLine="567"/>
        <w:jc w:val="both"/>
        <w:rPr>
          <w:sz w:val="24"/>
          <w:szCs w:val="24"/>
        </w:rPr>
      </w:pPr>
      <w:r w:rsidRPr="008715CE">
        <w:rPr>
          <w:rFonts w:eastAsia="Times New Roman"/>
          <w:spacing w:val="-5"/>
          <w:sz w:val="24"/>
          <w:szCs w:val="24"/>
        </w:rPr>
        <w:t>Пыль, содержащая диоксид кремния (8Ю</w:t>
      </w:r>
      <w:r w:rsidRPr="008715CE">
        <w:rPr>
          <w:rFonts w:eastAsia="Times New Roman"/>
          <w:spacing w:val="-5"/>
          <w:sz w:val="24"/>
          <w:szCs w:val="24"/>
          <w:vertAlign w:val="subscript"/>
        </w:rPr>
        <w:t>2</w:t>
      </w:r>
      <w:r w:rsidRPr="008715CE">
        <w:rPr>
          <w:rFonts w:eastAsia="Times New Roman"/>
          <w:spacing w:val="-5"/>
          <w:sz w:val="24"/>
          <w:szCs w:val="24"/>
        </w:rPr>
        <w:t>), вызывает тя</w:t>
      </w:r>
      <w:r w:rsidRPr="008715CE">
        <w:rPr>
          <w:rFonts w:eastAsia="Times New Roman"/>
          <w:spacing w:val="-3"/>
          <w:sz w:val="24"/>
          <w:szCs w:val="24"/>
        </w:rPr>
        <w:t>желое заболевание легких — силикоз. Оксиды азота раздра</w:t>
      </w:r>
      <w:r w:rsidRPr="008715CE">
        <w:rPr>
          <w:rFonts w:eastAsia="Times New Roman"/>
          <w:spacing w:val="-2"/>
          <w:sz w:val="24"/>
          <w:szCs w:val="24"/>
        </w:rPr>
        <w:t>жают, а в тяжелых случаях и разъедают слизистые оболоч</w:t>
      </w:r>
      <w:r w:rsidRPr="008715CE">
        <w:rPr>
          <w:rFonts w:eastAsia="Times New Roman"/>
          <w:spacing w:val="-3"/>
          <w:sz w:val="24"/>
          <w:szCs w:val="24"/>
        </w:rPr>
        <w:t>ки, например, глаз, легких, участвуют в образовании ядови</w:t>
      </w:r>
      <w:r w:rsidRPr="008715CE">
        <w:rPr>
          <w:rFonts w:eastAsia="Times New Roman"/>
          <w:sz w:val="24"/>
          <w:szCs w:val="24"/>
        </w:rPr>
        <w:t xml:space="preserve">тых туманов и т. д. Особенно опасны они, если содержатся </w:t>
      </w:r>
      <w:r w:rsidRPr="008715CE">
        <w:rPr>
          <w:rFonts w:eastAsia="Times New Roman"/>
          <w:spacing w:val="-3"/>
          <w:sz w:val="24"/>
          <w:szCs w:val="24"/>
        </w:rPr>
        <w:t>в загрязненном воздухе совместно с диоксидом серы и дру</w:t>
      </w:r>
      <w:r w:rsidRPr="008715CE">
        <w:rPr>
          <w:rFonts w:eastAsia="Times New Roman"/>
          <w:spacing w:val="-2"/>
          <w:sz w:val="24"/>
          <w:szCs w:val="24"/>
        </w:rPr>
        <w:t xml:space="preserve">гими токсичными соединениями. В этих случаях даже при </w:t>
      </w:r>
      <w:r w:rsidRPr="008715CE">
        <w:rPr>
          <w:rFonts w:eastAsia="Times New Roman"/>
          <w:spacing w:val="-3"/>
          <w:sz w:val="24"/>
          <w:szCs w:val="24"/>
        </w:rPr>
        <w:t>малых концентрациях загрязняющих веществ возникает эф</w:t>
      </w:r>
      <w:r w:rsidRPr="008715CE">
        <w:rPr>
          <w:rFonts w:eastAsia="Times New Roman"/>
          <w:spacing w:val="-2"/>
          <w:sz w:val="24"/>
          <w:szCs w:val="24"/>
        </w:rPr>
        <w:t>фект синергизма, т. е. усиление токсичности всей газооб</w:t>
      </w:r>
      <w:r w:rsidRPr="008715CE">
        <w:rPr>
          <w:rFonts w:eastAsia="Times New Roman"/>
          <w:sz w:val="24"/>
          <w:szCs w:val="24"/>
        </w:rPr>
        <w:t>разной смеси.</w:t>
      </w:r>
    </w:p>
    <w:p w:rsidR="00CB6569" w:rsidRPr="008715CE" w:rsidRDefault="00CB6569" w:rsidP="00CB6569">
      <w:pPr>
        <w:shd w:val="clear" w:color="auto" w:fill="FFFFFF"/>
        <w:tabs>
          <w:tab w:val="left" w:pos="10206"/>
        </w:tabs>
        <w:ind w:right="11" w:firstLine="567"/>
        <w:jc w:val="both"/>
        <w:rPr>
          <w:sz w:val="24"/>
          <w:szCs w:val="24"/>
        </w:rPr>
      </w:pPr>
      <w:r w:rsidRPr="008715CE">
        <w:rPr>
          <w:rFonts w:eastAsia="Times New Roman"/>
          <w:spacing w:val="-5"/>
          <w:sz w:val="24"/>
          <w:szCs w:val="24"/>
        </w:rPr>
        <w:t>Широко известно действие на человеческий организм ок</w:t>
      </w:r>
      <w:r w:rsidRPr="008715CE">
        <w:rPr>
          <w:rFonts w:eastAsia="Times New Roman"/>
          <w:spacing w:val="-2"/>
          <w:sz w:val="24"/>
          <w:szCs w:val="24"/>
        </w:rPr>
        <w:t>сида углерода (угарного газа). При остром отравлении появляются общая слабость, головокружение, тошнота, сон</w:t>
      </w:r>
      <w:r w:rsidRPr="008715CE">
        <w:rPr>
          <w:rFonts w:eastAsia="Times New Roman"/>
          <w:spacing w:val="-3"/>
          <w:sz w:val="24"/>
          <w:szCs w:val="24"/>
        </w:rPr>
        <w:t xml:space="preserve">ливость, потеря сознания, </w:t>
      </w:r>
      <w:r w:rsidRPr="008715CE">
        <w:rPr>
          <w:rFonts w:eastAsia="Times New Roman"/>
          <w:spacing w:val="-3"/>
          <w:sz w:val="24"/>
          <w:szCs w:val="24"/>
        </w:rPr>
        <w:lastRenderedPageBreak/>
        <w:t xml:space="preserve">возможен летальный исход (даже спустя 3—7 дней). Однако из-за низкой концентрации СО в </w:t>
      </w:r>
      <w:r w:rsidRPr="008715CE">
        <w:rPr>
          <w:rFonts w:eastAsia="Times New Roman"/>
          <w:spacing w:val="-2"/>
          <w:sz w:val="24"/>
          <w:szCs w:val="24"/>
        </w:rPr>
        <w:t>атмосферном воздухе он, как правило, не вызывает массовых отравлений, хотя и очень опасен для лиц, страдающих анемией и сердечно-сосудистыми заболеваниями.</w:t>
      </w:r>
    </w:p>
    <w:p w:rsidR="00CB6569" w:rsidRPr="008715CE" w:rsidRDefault="00CB6569" w:rsidP="00CB6569">
      <w:pPr>
        <w:shd w:val="clear" w:color="auto" w:fill="FFFFFF"/>
        <w:tabs>
          <w:tab w:val="left" w:pos="10206"/>
        </w:tabs>
        <w:ind w:right="18" w:firstLine="567"/>
        <w:jc w:val="both"/>
        <w:rPr>
          <w:sz w:val="24"/>
          <w:szCs w:val="24"/>
        </w:rPr>
      </w:pPr>
      <w:r w:rsidRPr="008715CE">
        <w:rPr>
          <w:rFonts w:eastAsia="Times New Roman"/>
          <w:spacing w:val="-4"/>
          <w:sz w:val="24"/>
          <w:szCs w:val="24"/>
        </w:rPr>
        <w:t>Среди взвешенных твердых частиц наиболее опасны час</w:t>
      </w:r>
      <w:r w:rsidRPr="008715CE">
        <w:rPr>
          <w:rFonts w:eastAsia="Times New Roman"/>
          <w:spacing w:val="-3"/>
          <w:sz w:val="24"/>
          <w:szCs w:val="24"/>
        </w:rPr>
        <w:t>тицы размером менее 5 мкм, которые способны проникать в лимфатические узлы, задерживаться в альвеолах легких, за</w:t>
      </w:r>
      <w:r w:rsidRPr="008715CE">
        <w:rPr>
          <w:rFonts w:eastAsia="Times New Roman"/>
          <w:sz w:val="24"/>
          <w:szCs w:val="24"/>
        </w:rPr>
        <w:t>сорять слизистые оболочки.</w:t>
      </w:r>
    </w:p>
    <w:p w:rsidR="00CB6569" w:rsidRPr="008715CE" w:rsidRDefault="00CB6569" w:rsidP="00CB6569">
      <w:pPr>
        <w:shd w:val="clear" w:color="auto" w:fill="FFFFFF"/>
        <w:tabs>
          <w:tab w:val="left" w:pos="10206"/>
        </w:tabs>
        <w:ind w:right="22" w:firstLine="567"/>
        <w:jc w:val="both"/>
        <w:rPr>
          <w:sz w:val="24"/>
          <w:szCs w:val="24"/>
        </w:rPr>
      </w:pPr>
      <w:r w:rsidRPr="008715CE">
        <w:rPr>
          <w:rFonts w:eastAsia="Times New Roman"/>
          <w:spacing w:val="-6"/>
          <w:sz w:val="24"/>
          <w:szCs w:val="24"/>
        </w:rPr>
        <w:t>Весьма неблагоприятные последствия, которые могут ска</w:t>
      </w:r>
      <w:r w:rsidRPr="008715CE">
        <w:rPr>
          <w:rFonts w:eastAsia="Times New Roman"/>
          <w:spacing w:val="-3"/>
          <w:sz w:val="24"/>
          <w:szCs w:val="24"/>
        </w:rPr>
        <w:t>зываться на огромном интервале времени, связаны и с таки</w:t>
      </w:r>
      <w:r w:rsidRPr="008715CE">
        <w:rPr>
          <w:rFonts w:eastAsia="Times New Roman"/>
          <w:spacing w:val="-1"/>
          <w:sz w:val="24"/>
          <w:szCs w:val="24"/>
        </w:rPr>
        <w:t xml:space="preserve">ми незначительными по объему выбросами, как свинец, </w:t>
      </w:r>
      <w:r w:rsidRPr="008715CE">
        <w:rPr>
          <w:rFonts w:eastAsia="Times New Roman"/>
          <w:spacing w:val="-2"/>
          <w:sz w:val="24"/>
          <w:szCs w:val="24"/>
        </w:rPr>
        <w:t xml:space="preserve">бенз(а)пирен, фосфор, кадмий, мышьяк, кобальт и др. Они </w:t>
      </w:r>
      <w:r w:rsidRPr="008715CE">
        <w:rPr>
          <w:rFonts w:eastAsia="Times New Roman"/>
          <w:spacing w:val="-4"/>
          <w:sz w:val="24"/>
          <w:szCs w:val="24"/>
        </w:rPr>
        <w:t xml:space="preserve">угнетают кроветворную систему, вызывают онкологические </w:t>
      </w:r>
      <w:r w:rsidRPr="008715CE">
        <w:rPr>
          <w:rFonts w:eastAsia="Times New Roman"/>
          <w:spacing w:val="-2"/>
          <w:sz w:val="24"/>
          <w:szCs w:val="24"/>
        </w:rPr>
        <w:t xml:space="preserve">заболевания, снижают сопротивление организма инфекциям и т. д. Пыль, содержащая соединения свинца и ртути, </w:t>
      </w:r>
      <w:r w:rsidRPr="008715CE">
        <w:rPr>
          <w:rFonts w:eastAsia="Times New Roman"/>
          <w:spacing w:val="-4"/>
          <w:sz w:val="24"/>
          <w:szCs w:val="24"/>
        </w:rPr>
        <w:t xml:space="preserve">обладает мутагенными свойствами и вызывает генетические </w:t>
      </w:r>
      <w:r w:rsidRPr="008715CE">
        <w:rPr>
          <w:rFonts w:eastAsia="Times New Roman"/>
          <w:sz w:val="24"/>
          <w:szCs w:val="24"/>
        </w:rPr>
        <w:t>изменения в клетках организма.</w:t>
      </w:r>
    </w:p>
    <w:p w:rsidR="00CB6569" w:rsidRPr="008715CE" w:rsidRDefault="00CB6569" w:rsidP="00CB6569">
      <w:pPr>
        <w:shd w:val="clear" w:color="auto" w:fill="FFFFFF"/>
        <w:tabs>
          <w:tab w:val="left" w:pos="10206"/>
        </w:tabs>
        <w:ind w:right="29" w:firstLine="567"/>
        <w:jc w:val="both"/>
        <w:rPr>
          <w:sz w:val="24"/>
          <w:szCs w:val="24"/>
        </w:rPr>
      </w:pPr>
      <w:r w:rsidRPr="008715CE">
        <w:rPr>
          <w:rFonts w:eastAsia="Times New Roman"/>
          <w:spacing w:val="-3"/>
          <w:sz w:val="24"/>
          <w:szCs w:val="24"/>
        </w:rPr>
        <w:t xml:space="preserve">Последствия воздействия на организм человека вредных </w:t>
      </w:r>
      <w:r w:rsidRPr="008715CE">
        <w:rPr>
          <w:rFonts w:eastAsia="Times New Roman"/>
          <w:spacing w:val="-2"/>
          <w:sz w:val="24"/>
          <w:szCs w:val="24"/>
        </w:rPr>
        <w:t xml:space="preserve">веществ, содержащихся в выхлопных газах автомобилей, </w:t>
      </w:r>
      <w:r w:rsidRPr="008715CE">
        <w:rPr>
          <w:rFonts w:eastAsia="Times New Roman"/>
          <w:spacing w:val="-1"/>
          <w:sz w:val="24"/>
          <w:szCs w:val="24"/>
        </w:rPr>
        <w:t>весьма серьезны и имеют широчайший диапазон действия:</w:t>
      </w:r>
      <w:r>
        <w:rPr>
          <w:rFonts w:eastAsia="Times New Roman"/>
          <w:spacing w:val="-1"/>
          <w:sz w:val="24"/>
          <w:szCs w:val="24"/>
        </w:rPr>
        <w:t xml:space="preserve"> </w:t>
      </w:r>
      <w:r w:rsidRPr="008715CE">
        <w:rPr>
          <w:rFonts w:eastAsia="Times New Roman"/>
          <w:spacing w:val="-1"/>
          <w:sz w:val="24"/>
          <w:szCs w:val="24"/>
        </w:rPr>
        <w:t>от кашля до летального исхода (табл. 13.2). Тяжелые по</w:t>
      </w:r>
      <w:r w:rsidRPr="008715CE">
        <w:rPr>
          <w:rFonts w:eastAsia="Times New Roman"/>
          <w:spacing w:val="-3"/>
          <w:sz w:val="24"/>
          <w:szCs w:val="24"/>
        </w:rPr>
        <w:t xml:space="preserve">следствия в организме живых существ вызывает и ядовитая </w:t>
      </w:r>
      <w:r w:rsidRPr="008715CE">
        <w:rPr>
          <w:rFonts w:eastAsia="Times New Roman"/>
          <w:sz w:val="24"/>
          <w:szCs w:val="24"/>
        </w:rPr>
        <w:t xml:space="preserve">смесь дыма, тумана и пыли — </w:t>
      </w:r>
      <w:r w:rsidRPr="008715CE">
        <w:rPr>
          <w:rFonts w:eastAsia="Times New Roman"/>
          <w:b/>
          <w:bCs/>
          <w:sz w:val="24"/>
          <w:szCs w:val="24"/>
        </w:rPr>
        <w:t xml:space="preserve">смог. </w:t>
      </w:r>
      <w:r w:rsidRPr="008715CE">
        <w:rPr>
          <w:rFonts w:eastAsia="Times New Roman"/>
          <w:sz w:val="24"/>
          <w:szCs w:val="24"/>
        </w:rPr>
        <w:t xml:space="preserve">Различают два типа </w:t>
      </w:r>
      <w:r w:rsidRPr="008715CE">
        <w:rPr>
          <w:rFonts w:eastAsia="Times New Roman"/>
          <w:spacing w:val="-2"/>
          <w:sz w:val="24"/>
          <w:szCs w:val="24"/>
        </w:rPr>
        <w:t>смога зимний смог (лондонский тип) и летний (лос-андже</w:t>
      </w:r>
      <w:r w:rsidRPr="008715CE">
        <w:rPr>
          <w:rFonts w:eastAsia="Times New Roman"/>
          <w:sz w:val="24"/>
          <w:szCs w:val="24"/>
        </w:rPr>
        <w:t>лесский тип).</w:t>
      </w:r>
    </w:p>
    <w:p w:rsidR="00CB6569" w:rsidRPr="008715CE" w:rsidRDefault="00CB6569" w:rsidP="00CB6569">
      <w:pPr>
        <w:shd w:val="clear" w:color="auto" w:fill="FFFFFF"/>
        <w:tabs>
          <w:tab w:val="left" w:pos="10206"/>
        </w:tabs>
        <w:ind w:firstLine="567"/>
        <w:jc w:val="both"/>
        <w:rPr>
          <w:sz w:val="24"/>
          <w:szCs w:val="24"/>
        </w:rPr>
      </w:pPr>
      <w:r w:rsidRPr="008715CE">
        <w:rPr>
          <w:noProof/>
          <w:sz w:val="24"/>
          <w:szCs w:val="24"/>
        </w:rPr>
        <w:drawing>
          <wp:anchor distT="0" distB="0" distL="114300" distR="114300" simplePos="0" relativeHeight="251804160" behindDoc="1" locked="0" layoutInCell="1" allowOverlap="1">
            <wp:simplePos x="0" y="0"/>
            <wp:positionH relativeFrom="column">
              <wp:posOffset>17396</wp:posOffset>
            </wp:positionH>
            <wp:positionV relativeFrom="paragraph">
              <wp:posOffset>-2614</wp:posOffset>
            </wp:positionV>
            <wp:extent cx="3681080" cy="3944679"/>
            <wp:effectExtent l="19050" t="0" r="0" b="0"/>
            <wp:wrapTight wrapText="bothSides">
              <wp:wrapPolygon edited="0">
                <wp:start x="-112" y="0"/>
                <wp:lineTo x="-112" y="21488"/>
                <wp:lineTo x="21574" y="21488"/>
                <wp:lineTo x="21574" y="0"/>
                <wp:lineTo x="-112" y="0"/>
              </wp:wrapPolygon>
            </wp:wrapTight>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lum bright="10000"/>
                    </a:blip>
                    <a:srcRect/>
                    <a:stretch>
                      <a:fillRect/>
                    </a:stretch>
                  </pic:blipFill>
                  <pic:spPr bwMode="auto">
                    <a:xfrm>
                      <a:off x="0" y="0"/>
                      <a:ext cx="3681080" cy="3944679"/>
                    </a:xfrm>
                    <a:prstGeom prst="rect">
                      <a:avLst/>
                    </a:prstGeom>
                    <a:noFill/>
                    <a:ln w="9525">
                      <a:noFill/>
                      <a:miter lim="800000"/>
                      <a:headEnd/>
                      <a:tailEnd/>
                    </a:ln>
                  </pic:spPr>
                </pic:pic>
              </a:graphicData>
            </a:graphic>
          </wp:anchor>
        </w:drawing>
      </w:r>
      <w:r w:rsidRPr="008715CE">
        <w:rPr>
          <w:rFonts w:eastAsia="Times New Roman"/>
          <w:i/>
          <w:iCs/>
          <w:spacing w:val="-10"/>
          <w:sz w:val="24"/>
          <w:szCs w:val="24"/>
        </w:rPr>
        <w:t xml:space="preserve">Лондонский тип смога </w:t>
      </w:r>
      <w:r w:rsidRPr="008715CE">
        <w:rPr>
          <w:rFonts w:eastAsia="Times New Roman"/>
          <w:spacing w:val="-10"/>
          <w:sz w:val="24"/>
          <w:szCs w:val="24"/>
        </w:rPr>
        <w:t>возникает зимой в крупных промыш</w:t>
      </w:r>
      <w:r w:rsidRPr="008715CE">
        <w:rPr>
          <w:rFonts w:eastAsia="Times New Roman"/>
          <w:spacing w:val="-8"/>
          <w:sz w:val="24"/>
          <w:szCs w:val="24"/>
        </w:rPr>
        <w:t>ленных городах при неблагоприятных погодных условиях (от</w:t>
      </w:r>
      <w:r w:rsidRPr="008715CE">
        <w:rPr>
          <w:rFonts w:eastAsia="Times New Roman"/>
          <w:spacing w:val="-7"/>
          <w:sz w:val="24"/>
          <w:szCs w:val="24"/>
        </w:rPr>
        <w:t>сутствие ветра и температурная инверсия). Температурная ин</w:t>
      </w:r>
      <w:r w:rsidRPr="008715CE">
        <w:rPr>
          <w:rFonts w:eastAsia="Times New Roman"/>
          <w:spacing w:val="-8"/>
          <w:sz w:val="24"/>
          <w:szCs w:val="24"/>
        </w:rPr>
        <w:t>версия проявляется в повышении температуры воздуха с высо</w:t>
      </w:r>
      <w:r w:rsidRPr="008715CE">
        <w:rPr>
          <w:rFonts w:eastAsia="Times New Roman"/>
          <w:spacing w:val="-6"/>
          <w:sz w:val="24"/>
          <w:szCs w:val="24"/>
        </w:rPr>
        <w:t xml:space="preserve">той в некотором слое атмосферы (обычно в интервале 300— 400 м от поверхности земли) вместо обычного понижения. В </w:t>
      </w:r>
      <w:r w:rsidRPr="008715CE">
        <w:rPr>
          <w:rFonts w:eastAsia="Times New Roman"/>
          <w:spacing w:val="-7"/>
          <w:sz w:val="24"/>
          <w:szCs w:val="24"/>
        </w:rPr>
        <w:t>результате циркуляция атмосферного воздуха резко нарушает</w:t>
      </w:r>
      <w:r w:rsidRPr="008715CE">
        <w:rPr>
          <w:rFonts w:eastAsia="Times New Roman"/>
          <w:spacing w:val="-6"/>
          <w:sz w:val="24"/>
          <w:szCs w:val="24"/>
        </w:rPr>
        <w:t xml:space="preserve">ся, дым и загрязняющие вещества не могут подняться вверх и не рассеиваются. Нередко возникают туманы. Концентрации </w:t>
      </w:r>
      <w:r w:rsidRPr="008715CE">
        <w:rPr>
          <w:rFonts w:eastAsia="Times New Roman"/>
          <w:spacing w:val="-5"/>
          <w:sz w:val="24"/>
          <w:szCs w:val="24"/>
        </w:rPr>
        <w:t xml:space="preserve">оксидов серы, взвешенной пыли, оксида углерода достигают </w:t>
      </w:r>
      <w:r w:rsidRPr="008715CE">
        <w:rPr>
          <w:rFonts w:eastAsia="Times New Roman"/>
          <w:spacing w:val="-7"/>
          <w:sz w:val="24"/>
          <w:szCs w:val="24"/>
        </w:rPr>
        <w:t>опасных для здоровья человека уровней, приводят к расстройству кровообращения, дыхания, а нередко и к смерти. В 1952 г. в Лондоне от смога с 3 по 9 декабря погибло более 4 тыс. чело</w:t>
      </w:r>
      <w:r w:rsidRPr="008715CE">
        <w:rPr>
          <w:rFonts w:eastAsia="Times New Roman"/>
          <w:spacing w:val="-2"/>
          <w:sz w:val="24"/>
          <w:szCs w:val="24"/>
        </w:rPr>
        <w:t xml:space="preserve">век, до 10 тыс. человек тяжело заболели. В конце 1962 г. в </w:t>
      </w:r>
      <w:r w:rsidRPr="008715CE">
        <w:rPr>
          <w:rFonts w:eastAsia="Times New Roman"/>
          <w:spacing w:val="-4"/>
          <w:sz w:val="24"/>
          <w:szCs w:val="24"/>
        </w:rPr>
        <w:t xml:space="preserve">Руре (ФРГ) смог убил за три дня 156 человек. Рассеять смог </w:t>
      </w:r>
      <w:r w:rsidRPr="008715CE">
        <w:rPr>
          <w:rFonts w:eastAsia="Times New Roman"/>
          <w:spacing w:val="-7"/>
          <w:sz w:val="24"/>
          <w:szCs w:val="24"/>
        </w:rPr>
        <w:t>может только ветер, а сгладить смогоопасную ситуацию — со</w:t>
      </w:r>
      <w:r w:rsidRPr="008715CE">
        <w:rPr>
          <w:rFonts w:eastAsia="Times New Roman"/>
          <w:sz w:val="24"/>
          <w:szCs w:val="24"/>
        </w:rPr>
        <w:t>кращение выбросов загрязняющих веществ.</w:t>
      </w:r>
    </w:p>
    <w:p w:rsidR="00CB6569" w:rsidRPr="008715CE" w:rsidRDefault="00CB6569" w:rsidP="00CB6569">
      <w:pPr>
        <w:shd w:val="clear" w:color="auto" w:fill="FFFFFF"/>
        <w:tabs>
          <w:tab w:val="left" w:pos="10206"/>
        </w:tabs>
        <w:ind w:right="25" w:firstLine="567"/>
        <w:jc w:val="both"/>
        <w:rPr>
          <w:sz w:val="24"/>
          <w:szCs w:val="24"/>
        </w:rPr>
      </w:pPr>
      <w:r w:rsidRPr="008715CE">
        <w:rPr>
          <w:rFonts w:eastAsia="Times New Roman"/>
          <w:i/>
          <w:iCs/>
          <w:spacing w:val="-6"/>
          <w:sz w:val="24"/>
          <w:szCs w:val="24"/>
        </w:rPr>
        <w:t xml:space="preserve">Лос-анджелесский тип смога, </w:t>
      </w:r>
      <w:r w:rsidRPr="008715CE">
        <w:rPr>
          <w:rFonts w:eastAsia="Times New Roman"/>
          <w:spacing w:val="-6"/>
          <w:sz w:val="24"/>
          <w:szCs w:val="24"/>
        </w:rPr>
        <w:t xml:space="preserve">или </w:t>
      </w:r>
      <w:r w:rsidRPr="008715CE">
        <w:rPr>
          <w:rFonts w:eastAsia="Times New Roman"/>
          <w:i/>
          <w:iCs/>
          <w:spacing w:val="-6"/>
          <w:sz w:val="24"/>
          <w:szCs w:val="24"/>
        </w:rPr>
        <w:t xml:space="preserve">фотохимический смог, </w:t>
      </w:r>
      <w:r w:rsidRPr="008715CE">
        <w:rPr>
          <w:rFonts w:eastAsia="Times New Roman"/>
          <w:spacing w:val="-6"/>
          <w:sz w:val="24"/>
          <w:szCs w:val="24"/>
        </w:rPr>
        <w:t>не менее опасен, чем лондонский. Возникает он летом при интенсивном воздействии солнечной радиации на воздух, насыщенный, а вернее перенасыщенный выхлопными газами авто</w:t>
      </w:r>
      <w:r w:rsidRPr="008715CE">
        <w:rPr>
          <w:rFonts w:eastAsia="Times New Roman"/>
          <w:spacing w:val="-5"/>
          <w:sz w:val="24"/>
          <w:szCs w:val="24"/>
        </w:rPr>
        <w:t xml:space="preserve">мобилей. В Лос-Анджелесе, выхлопные газы более четырех </w:t>
      </w:r>
      <w:r w:rsidRPr="008715CE">
        <w:rPr>
          <w:rFonts w:eastAsia="Times New Roman"/>
          <w:spacing w:val="-6"/>
          <w:sz w:val="24"/>
          <w:szCs w:val="24"/>
        </w:rPr>
        <w:t xml:space="preserve">миллионов автомобилей выбрасывают только оксидов азота в количестве более чем тысяча тонн в сутки. При очень слабом движении воздуха или безветрии в воздухе в этот период идут сложные реакции с образованием новых высокотоксичных загрязнителей — </w:t>
      </w:r>
      <w:r w:rsidRPr="008715CE">
        <w:rPr>
          <w:rFonts w:eastAsia="Times New Roman"/>
          <w:i/>
          <w:iCs/>
          <w:spacing w:val="-6"/>
          <w:sz w:val="24"/>
          <w:szCs w:val="24"/>
        </w:rPr>
        <w:t xml:space="preserve">фотооксидантов </w:t>
      </w:r>
      <w:r w:rsidRPr="008715CE">
        <w:rPr>
          <w:rFonts w:eastAsia="Times New Roman"/>
          <w:spacing w:val="-6"/>
          <w:sz w:val="24"/>
          <w:szCs w:val="24"/>
        </w:rPr>
        <w:t>(озон, органические переки</w:t>
      </w:r>
      <w:r w:rsidRPr="008715CE">
        <w:rPr>
          <w:rFonts w:eastAsia="Times New Roman"/>
          <w:spacing w:val="-5"/>
          <w:sz w:val="24"/>
          <w:szCs w:val="24"/>
        </w:rPr>
        <w:t xml:space="preserve">си, нитриты и др.), которые раздражают слизистые оболочки </w:t>
      </w:r>
      <w:r w:rsidRPr="008715CE">
        <w:rPr>
          <w:rFonts w:eastAsia="Times New Roman"/>
          <w:spacing w:val="-6"/>
          <w:sz w:val="24"/>
          <w:szCs w:val="24"/>
        </w:rPr>
        <w:t>желудочно-кишечного тракта, легких и органов зрения. Только в одном городе (Токио) смог вызвал отравление 10 тыс. че</w:t>
      </w:r>
      <w:r w:rsidRPr="008715CE">
        <w:rPr>
          <w:rFonts w:eastAsia="Times New Roman"/>
          <w:spacing w:val="-7"/>
          <w:sz w:val="24"/>
          <w:szCs w:val="24"/>
        </w:rPr>
        <w:t xml:space="preserve">ловек в 1970 г. и 28 тыс. — в 1971 г. По официальным данным, </w:t>
      </w:r>
      <w:r w:rsidRPr="008715CE">
        <w:rPr>
          <w:rFonts w:eastAsia="Times New Roman"/>
          <w:spacing w:val="-6"/>
          <w:sz w:val="24"/>
          <w:szCs w:val="24"/>
        </w:rPr>
        <w:t xml:space="preserve">в Афинах в дни смога смертность в шесть раз выше, чем в дни </w:t>
      </w:r>
      <w:r w:rsidRPr="008715CE">
        <w:rPr>
          <w:rFonts w:eastAsia="Times New Roman"/>
          <w:spacing w:val="-7"/>
          <w:sz w:val="24"/>
          <w:szCs w:val="24"/>
        </w:rPr>
        <w:t>относительно чистой атмосферы. В некоторых наших городах (Кемерово, Ангарск, Новокузнецк, Медногорск и др.), особен</w:t>
      </w:r>
      <w:r w:rsidRPr="008715CE">
        <w:rPr>
          <w:rFonts w:eastAsia="Times New Roman"/>
          <w:spacing w:val="-4"/>
          <w:sz w:val="24"/>
          <w:szCs w:val="24"/>
        </w:rPr>
        <w:t xml:space="preserve">но в тех, которые расположены в низинах, в связи с ростом </w:t>
      </w:r>
      <w:r w:rsidRPr="008715CE">
        <w:rPr>
          <w:rFonts w:eastAsia="Times New Roman"/>
          <w:spacing w:val="-6"/>
          <w:sz w:val="24"/>
          <w:szCs w:val="24"/>
        </w:rPr>
        <w:t>числа автомобилей и увеличением выброса выхлопных газов, содержащих оксид азота, вероятность образования фотохими</w:t>
      </w:r>
      <w:r w:rsidRPr="008715CE">
        <w:rPr>
          <w:rFonts w:eastAsia="Times New Roman"/>
          <w:sz w:val="24"/>
          <w:szCs w:val="24"/>
        </w:rPr>
        <w:t>ческого смога увеличивается.</w:t>
      </w:r>
    </w:p>
    <w:p w:rsidR="00CB6569" w:rsidRPr="008715CE" w:rsidRDefault="00CB6569" w:rsidP="00CB6569">
      <w:pPr>
        <w:shd w:val="clear" w:color="auto" w:fill="FFFFFF"/>
        <w:tabs>
          <w:tab w:val="left" w:pos="10206"/>
        </w:tabs>
        <w:ind w:right="11" w:firstLine="567"/>
        <w:jc w:val="both"/>
        <w:rPr>
          <w:sz w:val="24"/>
          <w:szCs w:val="24"/>
        </w:rPr>
      </w:pPr>
      <w:r w:rsidRPr="008715CE">
        <w:rPr>
          <w:rFonts w:eastAsia="Times New Roman"/>
          <w:spacing w:val="-10"/>
          <w:sz w:val="24"/>
          <w:szCs w:val="24"/>
        </w:rPr>
        <w:lastRenderedPageBreak/>
        <w:t xml:space="preserve">Антропогенные выбросы загрязняющих веществ в больших </w:t>
      </w:r>
      <w:r w:rsidRPr="008715CE">
        <w:rPr>
          <w:rFonts w:eastAsia="Times New Roman"/>
          <w:spacing w:val="-8"/>
          <w:sz w:val="24"/>
          <w:szCs w:val="24"/>
        </w:rPr>
        <w:t>концентрациях и в течение длительного времени наносят боль</w:t>
      </w:r>
      <w:r w:rsidRPr="008715CE">
        <w:rPr>
          <w:rFonts w:eastAsia="Times New Roman"/>
          <w:spacing w:val="-7"/>
          <w:sz w:val="24"/>
          <w:szCs w:val="24"/>
        </w:rPr>
        <w:t>шой вред не только человеку, но отрицательно влияют на жи</w:t>
      </w:r>
      <w:r w:rsidRPr="008715CE">
        <w:rPr>
          <w:rFonts w:eastAsia="Times New Roman"/>
          <w:spacing w:val="-5"/>
          <w:sz w:val="24"/>
          <w:szCs w:val="24"/>
        </w:rPr>
        <w:t>вотных, состояние растений и экосистем в целом.</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pacing w:val="-7"/>
          <w:sz w:val="24"/>
          <w:szCs w:val="24"/>
        </w:rPr>
        <w:t>В экологической литературе описаны случаи массового от</w:t>
      </w:r>
      <w:r w:rsidRPr="008715CE">
        <w:rPr>
          <w:rFonts w:eastAsia="Times New Roman"/>
          <w:spacing w:val="-10"/>
          <w:sz w:val="24"/>
          <w:szCs w:val="24"/>
        </w:rPr>
        <w:t>равления диких животных, птиц, насекомых при выбросах вред</w:t>
      </w:r>
      <w:r w:rsidRPr="008715CE">
        <w:rPr>
          <w:rFonts w:eastAsia="Times New Roman"/>
          <w:spacing w:val="-7"/>
          <w:sz w:val="24"/>
          <w:szCs w:val="24"/>
        </w:rPr>
        <w:t xml:space="preserve">ных загрязняющих веществ большой концентрации (особенно </w:t>
      </w:r>
      <w:r w:rsidRPr="008715CE">
        <w:rPr>
          <w:rFonts w:eastAsia="Times New Roman"/>
          <w:spacing w:val="-5"/>
          <w:sz w:val="24"/>
          <w:szCs w:val="24"/>
        </w:rPr>
        <w:t>залповых). Так, например, установлено, что при оседании на медоносных растениях некоторых токсичных видов пыли на</w:t>
      </w:r>
      <w:r w:rsidRPr="008715CE">
        <w:rPr>
          <w:rFonts w:eastAsia="Times New Roman"/>
          <w:spacing w:val="-7"/>
          <w:sz w:val="24"/>
          <w:szCs w:val="24"/>
        </w:rPr>
        <w:t>тана (СН</w:t>
      </w:r>
      <w:r w:rsidRPr="008715CE">
        <w:rPr>
          <w:rFonts w:eastAsia="Times New Roman"/>
          <w:spacing w:val="-7"/>
          <w:sz w:val="24"/>
          <w:szCs w:val="24"/>
          <w:vertAlign w:val="subscript"/>
        </w:rPr>
        <w:t>4</w:t>
      </w:r>
      <w:r w:rsidRPr="008715CE">
        <w:rPr>
          <w:rFonts w:eastAsia="Times New Roman"/>
          <w:spacing w:val="-7"/>
          <w:sz w:val="24"/>
          <w:szCs w:val="24"/>
        </w:rPr>
        <w:t>), хлорфторуглеродов (фреонов), озона (0</w:t>
      </w:r>
      <w:r w:rsidRPr="008715CE">
        <w:rPr>
          <w:rFonts w:eastAsia="Times New Roman"/>
          <w:spacing w:val="-7"/>
          <w:sz w:val="24"/>
          <w:szCs w:val="24"/>
          <w:vertAlign w:val="subscript"/>
        </w:rPr>
        <w:t>3</w:t>
      </w:r>
      <w:r w:rsidRPr="008715CE">
        <w:rPr>
          <w:rFonts w:eastAsia="Times New Roman"/>
          <w:spacing w:val="-7"/>
          <w:sz w:val="24"/>
          <w:szCs w:val="24"/>
        </w:rPr>
        <w:t xml:space="preserve">), оксидов </w:t>
      </w:r>
      <w:r w:rsidRPr="008715CE">
        <w:rPr>
          <w:rFonts w:eastAsia="Times New Roman"/>
          <w:sz w:val="24"/>
          <w:szCs w:val="24"/>
        </w:rPr>
        <w:t>азота и др.</w:t>
      </w:r>
    </w:p>
    <w:p w:rsidR="00CB6569" w:rsidRPr="008715CE" w:rsidRDefault="00CB6569" w:rsidP="00CB6569">
      <w:pPr>
        <w:shd w:val="clear" w:color="auto" w:fill="FFFFFF"/>
        <w:tabs>
          <w:tab w:val="left" w:pos="10206"/>
        </w:tabs>
        <w:ind w:right="7" w:firstLine="567"/>
        <w:jc w:val="both"/>
        <w:rPr>
          <w:sz w:val="24"/>
          <w:szCs w:val="24"/>
        </w:rPr>
      </w:pPr>
      <w:r w:rsidRPr="008715CE">
        <w:rPr>
          <w:rFonts w:eastAsia="Times New Roman"/>
          <w:spacing w:val="-7"/>
          <w:sz w:val="24"/>
          <w:szCs w:val="24"/>
        </w:rPr>
        <w:t xml:space="preserve">Парниковые газы, и в первую очередь СО,, препятствуют </w:t>
      </w:r>
      <w:r w:rsidRPr="008715CE">
        <w:rPr>
          <w:rFonts w:eastAsia="Times New Roman"/>
          <w:spacing w:val="-8"/>
          <w:sz w:val="24"/>
          <w:szCs w:val="24"/>
        </w:rPr>
        <w:t xml:space="preserve">длинноволновому тепловому излучению с поверхности Земли. </w:t>
      </w:r>
      <w:r w:rsidRPr="008715CE">
        <w:rPr>
          <w:rFonts w:eastAsia="Times New Roman"/>
          <w:spacing w:val="-7"/>
          <w:sz w:val="24"/>
          <w:szCs w:val="24"/>
        </w:rPr>
        <w:t xml:space="preserve">По Г. Хефлингу (1990), атмосфера, насыщенная парниковыми </w:t>
      </w:r>
      <w:r w:rsidRPr="008715CE">
        <w:rPr>
          <w:rFonts w:eastAsia="Times New Roman"/>
          <w:spacing w:val="-6"/>
          <w:sz w:val="24"/>
          <w:szCs w:val="24"/>
        </w:rPr>
        <w:t xml:space="preserve">газами, действует как крыша теплицы. Она, с одной стороны, </w:t>
      </w:r>
      <w:r w:rsidRPr="008715CE">
        <w:rPr>
          <w:rFonts w:eastAsia="Times New Roman"/>
          <w:spacing w:val="-10"/>
          <w:sz w:val="24"/>
          <w:szCs w:val="24"/>
        </w:rPr>
        <w:t>пропускает внутрь большую часть солнечного излучения, с дру</w:t>
      </w:r>
      <w:r w:rsidRPr="008715CE">
        <w:rPr>
          <w:rFonts w:eastAsia="Times New Roman"/>
          <w:spacing w:val="-9"/>
          <w:sz w:val="24"/>
          <w:szCs w:val="24"/>
        </w:rPr>
        <w:t>гой — почти не пропускает наружу тепло, переизлучаемое Зем</w:t>
      </w:r>
      <w:r w:rsidRPr="008715CE">
        <w:rPr>
          <w:rFonts w:eastAsia="Times New Roman"/>
          <w:sz w:val="24"/>
          <w:szCs w:val="24"/>
        </w:rPr>
        <w:t>лей.</w:t>
      </w:r>
    </w:p>
    <w:p w:rsidR="00CB6569" w:rsidRPr="008715CE" w:rsidRDefault="00CB6569" w:rsidP="00CB6569">
      <w:pPr>
        <w:shd w:val="clear" w:color="auto" w:fill="FFFFFF"/>
        <w:tabs>
          <w:tab w:val="left" w:pos="10206"/>
        </w:tabs>
        <w:ind w:right="11" w:firstLine="567"/>
        <w:jc w:val="both"/>
        <w:rPr>
          <w:sz w:val="24"/>
          <w:szCs w:val="24"/>
        </w:rPr>
      </w:pPr>
      <w:r w:rsidRPr="008715CE">
        <w:rPr>
          <w:rFonts w:eastAsia="Times New Roman"/>
          <w:spacing w:val="-7"/>
          <w:sz w:val="24"/>
          <w:szCs w:val="24"/>
        </w:rPr>
        <w:t xml:space="preserve">В связи со сжиганием человеком все большего количества </w:t>
      </w:r>
      <w:r w:rsidRPr="008715CE">
        <w:rPr>
          <w:rFonts w:eastAsia="Times New Roman"/>
          <w:spacing w:val="-5"/>
          <w:sz w:val="24"/>
          <w:szCs w:val="24"/>
        </w:rPr>
        <w:t xml:space="preserve">ископаемого топлива: нефти, газа, угля и др. (ежегодно более </w:t>
      </w:r>
      <w:r w:rsidRPr="008715CE">
        <w:rPr>
          <w:rFonts w:eastAsia="Times New Roman"/>
          <w:spacing w:val="-8"/>
          <w:sz w:val="24"/>
          <w:szCs w:val="24"/>
        </w:rPr>
        <w:t>9 млрд т условного топлива) — концентрация С0</w:t>
      </w:r>
      <w:r w:rsidRPr="008715CE">
        <w:rPr>
          <w:rFonts w:eastAsia="Times New Roman"/>
          <w:spacing w:val="-8"/>
          <w:sz w:val="24"/>
          <w:szCs w:val="24"/>
          <w:vertAlign w:val="subscript"/>
        </w:rPr>
        <w:t>2</w:t>
      </w:r>
      <w:r w:rsidRPr="008715CE">
        <w:rPr>
          <w:rFonts w:eastAsia="Times New Roman"/>
          <w:spacing w:val="-8"/>
          <w:sz w:val="24"/>
          <w:szCs w:val="24"/>
        </w:rPr>
        <w:t xml:space="preserve"> в атмосфере </w:t>
      </w:r>
      <w:r w:rsidRPr="008715CE">
        <w:rPr>
          <w:rFonts w:eastAsia="Times New Roman"/>
          <w:spacing w:val="-6"/>
          <w:sz w:val="24"/>
          <w:szCs w:val="24"/>
        </w:rPr>
        <w:t xml:space="preserve">постоянно увеличивается. За счет выбросов в атмосферу при </w:t>
      </w:r>
      <w:r w:rsidRPr="008715CE">
        <w:rPr>
          <w:rFonts w:eastAsia="Times New Roman"/>
          <w:spacing w:val="-8"/>
          <w:sz w:val="24"/>
          <w:szCs w:val="24"/>
        </w:rPr>
        <w:t>промышленном производстве и в быту растет содержание фреонов (хлорфторуглеродов). На 1—1,5% в год увеличивается со</w:t>
      </w:r>
      <w:r w:rsidRPr="008715CE">
        <w:rPr>
          <w:rFonts w:eastAsia="Times New Roman"/>
          <w:spacing w:val="-6"/>
          <w:sz w:val="24"/>
          <w:szCs w:val="24"/>
        </w:rPr>
        <w:t xml:space="preserve">держание метана (выбросы из подземных горных выработок, </w:t>
      </w:r>
      <w:r w:rsidRPr="008715CE">
        <w:rPr>
          <w:rFonts w:eastAsia="Times New Roman"/>
          <w:spacing w:val="-5"/>
          <w:sz w:val="24"/>
          <w:szCs w:val="24"/>
        </w:rPr>
        <w:t xml:space="preserve">сжигание биомассы, выделения крупным рогатым скотом и </w:t>
      </w:r>
      <w:r w:rsidRPr="008715CE">
        <w:rPr>
          <w:rFonts w:eastAsia="Times New Roman"/>
          <w:spacing w:val="-6"/>
          <w:sz w:val="24"/>
          <w:szCs w:val="24"/>
        </w:rPr>
        <w:t>др.). В меньшей степени растет содержание в атмосфере и ок</w:t>
      </w:r>
      <w:r w:rsidRPr="008715CE">
        <w:rPr>
          <w:rFonts w:eastAsia="Times New Roman"/>
          <w:sz w:val="24"/>
          <w:szCs w:val="24"/>
        </w:rPr>
        <w:t>сида азота (на 0,3% ежегодно).</w:t>
      </w:r>
    </w:p>
    <w:p w:rsidR="00CB6569" w:rsidRPr="008715CE" w:rsidRDefault="00CB6569" w:rsidP="00CB6569">
      <w:pPr>
        <w:shd w:val="clear" w:color="auto" w:fill="FFFFFF"/>
        <w:tabs>
          <w:tab w:val="left" w:pos="10206"/>
        </w:tabs>
        <w:ind w:right="36" w:firstLine="567"/>
        <w:jc w:val="both"/>
        <w:rPr>
          <w:sz w:val="24"/>
          <w:szCs w:val="24"/>
        </w:rPr>
      </w:pPr>
      <w:r w:rsidRPr="008715CE">
        <w:rPr>
          <w:rFonts w:eastAsia="Times New Roman"/>
          <w:spacing w:val="-6"/>
          <w:sz w:val="24"/>
          <w:szCs w:val="24"/>
        </w:rPr>
        <w:t>Следствием увеличения концентраций этих газов, создаю</w:t>
      </w:r>
      <w:r w:rsidRPr="008715CE">
        <w:rPr>
          <w:rFonts w:eastAsia="Times New Roman"/>
          <w:spacing w:val="-7"/>
          <w:sz w:val="24"/>
          <w:szCs w:val="24"/>
        </w:rPr>
        <w:t xml:space="preserve">щих «парниковый эффект», является рост средней глобальной температуры воздуха у земной поверхности. За последние 100 лет наиболее теплыми были 1980, 1981, 1983, 1987 и 1988 гг. В </w:t>
      </w:r>
      <w:r w:rsidRPr="008715CE">
        <w:rPr>
          <w:rFonts w:eastAsia="Times New Roman"/>
          <w:spacing w:val="-5"/>
          <w:sz w:val="24"/>
          <w:szCs w:val="24"/>
        </w:rPr>
        <w:t xml:space="preserve">1988 г. среднегодовая температура оказалась на 0,4 °С выше, </w:t>
      </w:r>
      <w:r w:rsidRPr="008715CE">
        <w:rPr>
          <w:rFonts w:eastAsia="Times New Roman"/>
          <w:spacing w:val="-7"/>
          <w:sz w:val="24"/>
          <w:szCs w:val="24"/>
        </w:rPr>
        <w:t xml:space="preserve">чем в 1950—1980 гг. Расчеты некоторых ученых показывают, </w:t>
      </w:r>
      <w:r w:rsidRPr="008715CE">
        <w:rPr>
          <w:rFonts w:eastAsia="Times New Roman"/>
          <w:spacing w:val="-5"/>
          <w:sz w:val="24"/>
          <w:szCs w:val="24"/>
        </w:rPr>
        <w:t xml:space="preserve">что в 2005 г. она повысится на 1,3 °С по сравнению с 1950— </w:t>
      </w:r>
      <w:r w:rsidRPr="008715CE">
        <w:rPr>
          <w:rFonts w:eastAsia="Times New Roman"/>
          <w:spacing w:val="-8"/>
          <w:sz w:val="24"/>
          <w:szCs w:val="24"/>
        </w:rPr>
        <w:t>1980 гг. В докладе, подготовленном под эгидой ООН междуна</w:t>
      </w:r>
      <w:r w:rsidRPr="008715CE">
        <w:rPr>
          <w:rFonts w:eastAsia="Times New Roman"/>
          <w:spacing w:val="-6"/>
          <w:sz w:val="24"/>
          <w:szCs w:val="24"/>
        </w:rPr>
        <w:t>родной группой по проблемам климатических изменений, ут</w:t>
      </w:r>
      <w:r w:rsidRPr="008715CE">
        <w:rPr>
          <w:rFonts w:eastAsia="Times New Roman"/>
          <w:spacing w:val="-5"/>
          <w:sz w:val="24"/>
          <w:szCs w:val="24"/>
        </w:rPr>
        <w:t xml:space="preserve">верждается, что к 2100 г. температура на Земле станет выше </w:t>
      </w:r>
      <w:r w:rsidRPr="008715CE">
        <w:rPr>
          <w:rFonts w:eastAsia="Times New Roman"/>
          <w:spacing w:val="-7"/>
          <w:sz w:val="24"/>
          <w:szCs w:val="24"/>
        </w:rPr>
        <w:t>2—4 градуса. Масштабы потепления за этот относительно ко</w:t>
      </w:r>
      <w:r w:rsidRPr="008715CE">
        <w:rPr>
          <w:rFonts w:eastAsia="Times New Roman"/>
          <w:spacing w:val="-9"/>
          <w:sz w:val="24"/>
          <w:szCs w:val="24"/>
        </w:rPr>
        <w:t xml:space="preserve">роткий срок будут сопоставимы с потеплением, произошедшим </w:t>
      </w:r>
      <w:r w:rsidRPr="008715CE">
        <w:rPr>
          <w:rFonts w:eastAsia="Times New Roman"/>
          <w:spacing w:val="-7"/>
          <w:sz w:val="24"/>
          <w:szCs w:val="24"/>
        </w:rPr>
        <w:t xml:space="preserve">на Земле после ледникового периода, а значит, экологические </w:t>
      </w:r>
      <w:r w:rsidRPr="008715CE">
        <w:rPr>
          <w:rFonts w:eastAsia="Times New Roman"/>
          <w:spacing w:val="-9"/>
          <w:sz w:val="24"/>
          <w:szCs w:val="24"/>
        </w:rPr>
        <w:t xml:space="preserve">последствия могут быть катастрофическими. В первую очередь </w:t>
      </w:r>
      <w:r w:rsidRPr="008715CE">
        <w:rPr>
          <w:rFonts w:eastAsia="Times New Roman"/>
          <w:spacing w:val="-7"/>
          <w:sz w:val="24"/>
          <w:szCs w:val="24"/>
        </w:rPr>
        <w:t xml:space="preserve">это связано с предполагаемым повышением уровня Мирового </w:t>
      </w:r>
      <w:r w:rsidRPr="008715CE">
        <w:rPr>
          <w:rFonts w:eastAsia="Times New Roman"/>
          <w:spacing w:val="-8"/>
          <w:sz w:val="24"/>
          <w:szCs w:val="24"/>
        </w:rPr>
        <w:t>океана вследствие таяния полярных льдов, сокращения площа</w:t>
      </w:r>
      <w:r w:rsidRPr="008715CE">
        <w:rPr>
          <w:rFonts w:eastAsia="Times New Roman"/>
          <w:spacing w:val="-6"/>
          <w:sz w:val="24"/>
          <w:szCs w:val="24"/>
        </w:rPr>
        <w:t xml:space="preserve">дей горного оледенения и т. д. Моделируя экологические последствия повышения уровня океана всего лишь на 0,5—2,0 м к концу </w:t>
      </w:r>
      <w:r w:rsidRPr="008715CE">
        <w:rPr>
          <w:rFonts w:eastAsia="Times New Roman"/>
          <w:spacing w:val="-6"/>
          <w:sz w:val="24"/>
          <w:szCs w:val="24"/>
          <w:lang w:val="en-US"/>
        </w:rPr>
        <w:t>XXI</w:t>
      </w:r>
      <w:r w:rsidRPr="008715CE">
        <w:rPr>
          <w:rFonts w:eastAsia="Times New Roman"/>
          <w:spacing w:val="-6"/>
          <w:sz w:val="24"/>
          <w:szCs w:val="24"/>
        </w:rPr>
        <w:t xml:space="preserve"> в., ученые установили, что это неизбежно приве</w:t>
      </w:r>
      <w:r w:rsidRPr="008715CE">
        <w:rPr>
          <w:rFonts w:eastAsia="Times New Roman"/>
          <w:spacing w:val="-9"/>
          <w:sz w:val="24"/>
          <w:szCs w:val="24"/>
        </w:rPr>
        <w:t>дет к нарушению климатического равновесия, затоплению при</w:t>
      </w:r>
      <w:r w:rsidRPr="008715CE">
        <w:rPr>
          <w:rFonts w:eastAsia="Times New Roman"/>
          <w:spacing w:val="-7"/>
          <w:sz w:val="24"/>
          <w:szCs w:val="24"/>
        </w:rPr>
        <w:t>морских равнин в более чем 30 странах, деградации многолет-</w:t>
      </w:r>
      <w:r w:rsidRPr="008715CE">
        <w:rPr>
          <w:rFonts w:eastAsia="Times New Roman"/>
          <w:spacing w:val="-6"/>
          <w:sz w:val="24"/>
          <w:szCs w:val="24"/>
        </w:rPr>
        <w:t xml:space="preserve">немерзлых пород, заболачиванию обширных территорий и к </w:t>
      </w:r>
      <w:r w:rsidRPr="008715CE">
        <w:rPr>
          <w:rFonts w:eastAsia="Times New Roman"/>
          <w:sz w:val="24"/>
          <w:szCs w:val="24"/>
        </w:rPr>
        <w:t>другим неблагоприятным последствиям.</w:t>
      </w:r>
    </w:p>
    <w:p w:rsidR="00CB6569" w:rsidRPr="008715CE" w:rsidRDefault="00CB6569" w:rsidP="00CB6569">
      <w:pPr>
        <w:shd w:val="clear" w:color="auto" w:fill="FFFFFF"/>
        <w:tabs>
          <w:tab w:val="left" w:pos="10206"/>
        </w:tabs>
        <w:ind w:firstLine="567"/>
        <w:jc w:val="both"/>
        <w:rPr>
          <w:sz w:val="24"/>
          <w:szCs w:val="24"/>
        </w:rPr>
      </w:pPr>
      <w:r w:rsidRPr="008715CE">
        <w:rPr>
          <w:rFonts w:eastAsia="Times New Roman"/>
          <w:spacing w:val="-9"/>
          <w:sz w:val="24"/>
          <w:szCs w:val="24"/>
        </w:rPr>
        <w:t>Однако ряд ученых видят в предполагаемом глобальном потеплении климата и положительные экологические последствия (Вронский, 1993; Парниковый эффект..., 1989). Повышение кон</w:t>
      </w:r>
      <w:r w:rsidRPr="008715CE">
        <w:rPr>
          <w:rFonts w:eastAsia="Times New Roman"/>
          <w:spacing w:val="-8"/>
          <w:sz w:val="24"/>
          <w:szCs w:val="24"/>
        </w:rPr>
        <w:t>центрации СО в атмосфере и связанное с ним увеличение фото</w:t>
      </w:r>
      <w:r w:rsidRPr="008715CE">
        <w:rPr>
          <w:rFonts w:eastAsia="Times New Roman"/>
          <w:spacing w:val="-6"/>
          <w:sz w:val="24"/>
          <w:szCs w:val="24"/>
        </w:rPr>
        <w:t xml:space="preserve">синтеза, а также увеличение увлажнения климата могут, по их </w:t>
      </w:r>
      <w:r w:rsidRPr="008715CE">
        <w:rPr>
          <w:rFonts w:eastAsia="Times New Roman"/>
          <w:spacing w:val="-10"/>
          <w:sz w:val="24"/>
          <w:szCs w:val="24"/>
        </w:rPr>
        <w:t>мнению, привести к росту продуктивности как естественных фи-</w:t>
      </w:r>
      <w:r w:rsidRPr="008715CE">
        <w:rPr>
          <w:rFonts w:eastAsia="Times New Roman"/>
          <w:spacing w:val="-7"/>
          <w:sz w:val="24"/>
          <w:szCs w:val="24"/>
        </w:rPr>
        <w:t>тоценозов (лесов, лугов, саванн и др.), так и агроценозов (куль</w:t>
      </w:r>
      <w:r w:rsidRPr="008715CE">
        <w:rPr>
          <w:rFonts w:eastAsia="Times New Roman"/>
          <w:spacing w:val="-6"/>
          <w:sz w:val="24"/>
          <w:szCs w:val="24"/>
        </w:rPr>
        <w:t>турных растений, садов, виноградников и др.).</w:t>
      </w:r>
    </w:p>
    <w:p w:rsidR="00CB6569" w:rsidRPr="008715CE" w:rsidRDefault="00CB6569" w:rsidP="00CB6569">
      <w:pPr>
        <w:shd w:val="clear" w:color="auto" w:fill="FFFFFF"/>
        <w:tabs>
          <w:tab w:val="left" w:pos="10206"/>
        </w:tabs>
        <w:ind w:right="4" w:firstLine="567"/>
        <w:jc w:val="both"/>
        <w:rPr>
          <w:sz w:val="24"/>
          <w:szCs w:val="24"/>
        </w:rPr>
      </w:pPr>
      <w:r w:rsidRPr="008715CE">
        <w:rPr>
          <w:rFonts w:eastAsia="Times New Roman"/>
          <w:spacing w:val="-5"/>
          <w:sz w:val="24"/>
          <w:szCs w:val="24"/>
        </w:rPr>
        <w:t xml:space="preserve">По вопросу о степени влияния парниковых газов на глобальное потепление климата также нет единства во мнениях. </w:t>
      </w:r>
      <w:r w:rsidRPr="008715CE">
        <w:rPr>
          <w:rFonts w:eastAsia="Times New Roman"/>
          <w:spacing w:val="-8"/>
          <w:sz w:val="24"/>
          <w:szCs w:val="24"/>
        </w:rPr>
        <w:t>Так, в отчете Межправительственной группы экспертов по про</w:t>
      </w:r>
      <w:r w:rsidRPr="008715CE">
        <w:rPr>
          <w:rFonts w:eastAsia="Times New Roman"/>
          <w:spacing w:val="-6"/>
          <w:sz w:val="24"/>
          <w:szCs w:val="24"/>
        </w:rPr>
        <w:t xml:space="preserve">блеме изменения климата (1992) отмечается, что наблюдаемое </w:t>
      </w:r>
      <w:r w:rsidRPr="008715CE">
        <w:rPr>
          <w:rFonts w:eastAsia="Times New Roman"/>
          <w:spacing w:val="-7"/>
          <w:sz w:val="24"/>
          <w:szCs w:val="24"/>
        </w:rPr>
        <w:t xml:space="preserve">в последнее столетие потепление климата на 0,3—0,6 °С могло </w:t>
      </w:r>
      <w:r w:rsidRPr="008715CE">
        <w:rPr>
          <w:rFonts w:eastAsia="Times New Roman"/>
          <w:spacing w:val="-9"/>
          <w:sz w:val="24"/>
          <w:szCs w:val="24"/>
        </w:rPr>
        <w:t xml:space="preserve">быть обусловлено преимущественно природной изменчивостью </w:t>
      </w:r>
      <w:r w:rsidRPr="008715CE">
        <w:rPr>
          <w:rFonts w:eastAsia="Times New Roman"/>
          <w:sz w:val="24"/>
          <w:szCs w:val="24"/>
        </w:rPr>
        <w:t>ряда климатических факторов.</w:t>
      </w:r>
    </w:p>
    <w:p w:rsidR="00CB6569" w:rsidRPr="008715CE" w:rsidRDefault="00CB6569" w:rsidP="00CB6569">
      <w:pPr>
        <w:shd w:val="clear" w:color="auto" w:fill="FFFFFF"/>
        <w:tabs>
          <w:tab w:val="left" w:pos="10206"/>
        </w:tabs>
        <w:ind w:right="4" w:firstLine="567"/>
        <w:jc w:val="both"/>
        <w:rPr>
          <w:sz w:val="24"/>
          <w:szCs w:val="24"/>
        </w:rPr>
      </w:pPr>
      <w:r w:rsidRPr="008715CE">
        <w:rPr>
          <w:rFonts w:eastAsia="Times New Roman"/>
          <w:spacing w:val="-8"/>
          <w:sz w:val="24"/>
          <w:szCs w:val="24"/>
        </w:rPr>
        <w:t xml:space="preserve">В связи с этими данными академик К. Я. Кондратьев (1993) </w:t>
      </w:r>
      <w:r w:rsidRPr="008715CE">
        <w:rPr>
          <w:rFonts w:eastAsia="Times New Roman"/>
          <w:spacing w:val="-7"/>
          <w:sz w:val="24"/>
          <w:szCs w:val="24"/>
        </w:rPr>
        <w:t>считает, что нет никаких оснований для одностороннего увле</w:t>
      </w:r>
      <w:r w:rsidRPr="008715CE">
        <w:rPr>
          <w:rFonts w:eastAsia="Times New Roman"/>
          <w:spacing w:val="-6"/>
          <w:sz w:val="24"/>
          <w:szCs w:val="24"/>
        </w:rPr>
        <w:t xml:space="preserve">чения стереотипом «парникового» потепления и выдвижения </w:t>
      </w:r>
      <w:r w:rsidRPr="008715CE">
        <w:rPr>
          <w:rFonts w:eastAsia="Times New Roman"/>
          <w:spacing w:val="-11"/>
          <w:sz w:val="24"/>
          <w:szCs w:val="24"/>
        </w:rPr>
        <w:t>задачи по сокращению выбросов парниковых газов как централь</w:t>
      </w:r>
      <w:r w:rsidRPr="008715CE">
        <w:rPr>
          <w:rFonts w:eastAsia="Times New Roman"/>
          <w:spacing w:val="-10"/>
          <w:sz w:val="24"/>
          <w:szCs w:val="24"/>
        </w:rPr>
        <w:t>ной в проблеме предотвращения нежелательных изменений гло</w:t>
      </w:r>
      <w:r w:rsidRPr="008715CE">
        <w:rPr>
          <w:rFonts w:eastAsia="Times New Roman"/>
          <w:sz w:val="24"/>
          <w:szCs w:val="24"/>
        </w:rPr>
        <w:t>бального климата.</w:t>
      </w:r>
    </w:p>
    <w:p w:rsidR="00CB6569" w:rsidRPr="001326DB" w:rsidRDefault="00CB6569" w:rsidP="00CB6569">
      <w:pPr>
        <w:shd w:val="clear" w:color="auto" w:fill="FFFFFF"/>
        <w:tabs>
          <w:tab w:val="left" w:pos="10206"/>
        </w:tabs>
        <w:ind w:right="4" w:firstLine="567"/>
        <w:jc w:val="both"/>
        <w:rPr>
          <w:sz w:val="24"/>
          <w:szCs w:val="24"/>
        </w:rPr>
      </w:pPr>
      <w:r w:rsidRPr="008715CE">
        <w:rPr>
          <w:rFonts w:eastAsia="Times New Roman"/>
          <w:spacing w:val="-8"/>
          <w:sz w:val="24"/>
          <w:szCs w:val="24"/>
        </w:rPr>
        <w:t>По его мнению, важнейшим фактором антропогенного воз</w:t>
      </w:r>
      <w:r w:rsidRPr="008715CE">
        <w:rPr>
          <w:rFonts w:eastAsia="Times New Roman"/>
          <w:spacing w:val="-6"/>
          <w:sz w:val="24"/>
          <w:szCs w:val="24"/>
        </w:rPr>
        <w:t xml:space="preserve">действия на глобальный климат является </w:t>
      </w:r>
      <w:r w:rsidRPr="008715CE">
        <w:rPr>
          <w:rFonts w:eastAsia="Times New Roman"/>
          <w:i/>
          <w:iCs/>
          <w:spacing w:val="-6"/>
          <w:sz w:val="24"/>
          <w:szCs w:val="24"/>
        </w:rPr>
        <w:t>деградация биосфе</w:t>
      </w:r>
      <w:r w:rsidRPr="008715CE">
        <w:rPr>
          <w:rFonts w:eastAsia="Times New Roman"/>
          <w:i/>
          <w:iCs/>
          <w:spacing w:val="-7"/>
          <w:sz w:val="24"/>
          <w:szCs w:val="24"/>
        </w:rPr>
        <w:t xml:space="preserve">ры, а. </w:t>
      </w:r>
      <w:r w:rsidRPr="008715CE">
        <w:rPr>
          <w:rFonts w:eastAsia="Times New Roman"/>
          <w:spacing w:val="-7"/>
          <w:sz w:val="24"/>
          <w:szCs w:val="24"/>
        </w:rPr>
        <w:t xml:space="preserve">следовательно, в первую очередь необходимо заботиться </w:t>
      </w:r>
      <w:r w:rsidRPr="008715CE">
        <w:rPr>
          <w:rFonts w:eastAsia="Times New Roman"/>
          <w:spacing w:val="-9"/>
          <w:sz w:val="24"/>
          <w:szCs w:val="24"/>
        </w:rPr>
        <w:t>о сохранении биосферы как основного фактора глобальной эко</w:t>
      </w:r>
      <w:r w:rsidRPr="008715CE">
        <w:rPr>
          <w:rFonts w:eastAsia="Times New Roman"/>
          <w:spacing w:val="-8"/>
          <w:sz w:val="24"/>
          <w:szCs w:val="24"/>
        </w:rPr>
        <w:t>логической безопасности. Человек, используя мощность поряд</w:t>
      </w:r>
      <w:r w:rsidRPr="008715CE">
        <w:rPr>
          <w:rFonts w:eastAsia="Times New Roman"/>
          <w:spacing w:val="-6"/>
          <w:sz w:val="24"/>
          <w:szCs w:val="24"/>
        </w:rPr>
        <w:t>ка 10 ТВт разрушил или сильно нарушил на 60% суши нор</w:t>
      </w:r>
      <w:r w:rsidRPr="008715CE">
        <w:rPr>
          <w:rFonts w:eastAsia="Times New Roman"/>
          <w:spacing w:val="-7"/>
          <w:sz w:val="24"/>
          <w:szCs w:val="24"/>
        </w:rPr>
        <w:t>мальное функционирование естественных сообществ организ</w:t>
      </w:r>
      <w:r w:rsidRPr="008715CE">
        <w:rPr>
          <w:rFonts w:eastAsia="Times New Roman"/>
          <w:spacing w:val="-3"/>
          <w:sz w:val="24"/>
          <w:szCs w:val="24"/>
        </w:rPr>
        <w:t xml:space="preserve">мов (Данилов-Данильян, Горшков и др., 1995). В результате </w:t>
      </w:r>
      <w:r w:rsidRPr="008715CE">
        <w:rPr>
          <w:rFonts w:eastAsia="Times New Roman"/>
          <w:spacing w:val="-9"/>
          <w:sz w:val="24"/>
          <w:szCs w:val="24"/>
        </w:rPr>
        <w:t>из биогенного круговорота веществ изъята значительная их мас</w:t>
      </w:r>
      <w:r w:rsidRPr="008715CE">
        <w:rPr>
          <w:rFonts w:eastAsia="Times New Roman"/>
          <w:spacing w:val="-6"/>
          <w:sz w:val="24"/>
          <w:szCs w:val="24"/>
        </w:rPr>
        <w:t>са, которая ранее затрачивалась биотой на стабилизацию кли</w:t>
      </w:r>
      <w:r w:rsidRPr="008715CE">
        <w:rPr>
          <w:rFonts w:eastAsia="Times New Roman"/>
          <w:spacing w:val="-8"/>
          <w:sz w:val="24"/>
          <w:szCs w:val="24"/>
        </w:rPr>
        <w:t>матических условий. На фоне постоянного сокращения площа</w:t>
      </w:r>
      <w:r w:rsidRPr="008715CE">
        <w:rPr>
          <w:rFonts w:eastAsia="Times New Roman"/>
          <w:spacing w:val="-6"/>
          <w:sz w:val="24"/>
          <w:szCs w:val="24"/>
        </w:rPr>
        <w:t xml:space="preserve">дей с ненарушенными сообществами деградированная, резко </w:t>
      </w:r>
      <w:r w:rsidRPr="008715CE">
        <w:rPr>
          <w:rFonts w:eastAsia="Times New Roman"/>
          <w:spacing w:val="-9"/>
          <w:sz w:val="24"/>
          <w:szCs w:val="24"/>
        </w:rPr>
        <w:t>снизившая свою ассимилирующую емкость биосфера</w:t>
      </w:r>
      <w:r>
        <w:rPr>
          <w:rFonts w:eastAsia="Times New Roman"/>
          <w:spacing w:val="-9"/>
          <w:sz w:val="24"/>
          <w:szCs w:val="24"/>
        </w:rPr>
        <w:t xml:space="preserve"> становиться. </w:t>
      </w:r>
    </w:p>
    <w:p w:rsidR="00CB6569" w:rsidRPr="001326DB" w:rsidRDefault="00CB6569" w:rsidP="00CB6569">
      <w:pPr>
        <w:shd w:val="clear" w:color="auto" w:fill="FFFFFF"/>
        <w:tabs>
          <w:tab w:val="left" w:pos="10206"/>
        </w:tabs>
        <w:ind w:firstLine="567"/>
        <w:rPr>
          <w:sz w:val="24"/>
          <w:szCs w:val="24"/>
        </w:rPr>
      </w:pPr>
      <w:r w:rsidRPr="001326DB">
        <w:rPr>
          <w:rFonts w:eastAsia="Times New Roman"/>
          <w:spacing w:val="-4"/>
          <w:sz w:val="24"/>
          <w:szCs w:val="24"/>
        </w:rPr>
        <w:t>Парниковые газы, и в первую очередь С0</w:t>
      </w:r>
      <w:r w:rsidRPr="001326DB">
        <w:rPr>
          <w:rFonts w:eastAsia="Times New Roman"/>
          <w:spacing w:val="-4"/>
          <w:sz w:val="24"/>
          <w:szCs w:val="24"/>
          <w:vertAlign w:val="subscript"/>
        </w:rPr>
        <w:t>7</w:t>
      </w:r>
      <w:r w:rsidRPr="001326DB">
        <w:rPr>
          <w:rFonts w:eastAsia="Times New Roman"/>
          <w:spacing w:val="-4"/>
          <w:sz w:val="24"/>
          <w:szCs w:val="24"/>
        </w:rPr>
        <w:t xml:space="preserve">, препятствуют </w:t>
      </w:r>
      <w:r w:rsidRPr="001326DB">
        <w:rPr>
          <w:rFonts w:eastAsia="Times New Roman"/>
          <w:spacing w:val="-7"/>
          <w:sz w:val="24"/>
          <w:szCs w:val="24"/>
        </w:rPr>
        <w:t xml:space="preserve">длинноволновому тепловому излучению с поверхности Земли. </w:t>
      </w:r>
      <w:r w:rsidRPr="001326DB">
        <w:rPr>
          <w:rFonts w:eastAsia="Times New Roman"/>
          <w:spacing w:val="-6"/>
          <w:sz w:val="24"/>
          <w:szCs w:val="24"/>
        </w:rPr>
        <w:t xml:space="preserve">По Г. Хефлингу (1990), атмосфера, насыщенная парниковыми газами, действует как </w:t>
      </w:r>
      <w:r w:rsidRPr="001326DB">
        <w:rPr>
          <w:rFonts w:eastAsia="Times New Roman"/>
          <w:spacing w:val="-6"/>
          <w:sz w:val="24"/>
          <w:szCs w:val="24"/>
        </w:rPr>
        <w:lastRenderedPageBreak/>
        <w:t xml:space="preserve">крыша теплицы. Она, с одной стороны, Я </w:t>
      </w:r>
      <w:r w:rsidRPr="001326DB">
        <w:rPr>
          <w:rFonts w:eastAsia="Times New Roman"/>
          <w:spacing w:val="-8"/>
          <w:sz w:val="24"/>
          <w:szCs w:val="24"/>
        </w:rPr>
        <w:t>пропускает внутрь большую часть солнечного излучения, с другой — почти не пропускает наружу тепло, пере</w:t>
      </w:r>
      <w:r>
        <w:rPr>
          <w:rFonts w:eastAsia="Times New Roman"/>
          <w:spacing w:val="-8"/>
          <w:sz w:val="24"/>
          <w:szCs w:val="24"/>
        </w:rPr>
        <w:t xml:space="preserve">д </w:t>
      </w:r>
      <w:r w:rsidRPr="001326DB">
        <w:rPr>
          <w:rFonts w:eastAsia="Times New Roman"/>
          <w:spacing w:val="-8"/>
          <w:sz w:val="24"/>
          <w:szCs w:val="24"/>
        </w:rPr>
        <w:t>излучаемое Зем</w:t>
      </w:r>
      <w:r w:rsidRPr="001326DB">
        <w:rPr>
          <w:rFonts w:eastAsia="Times New Roman"/>
          <w:spacing w:val="-5"/>
          <w:sz w:val="24"/>
          <w:szCs w:val="24"/>
        </w:rPr>
        <w:t>лей.</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В связи со сжиганием человеком все большего количества . </w:t>
      </w:r>
      <w:r w:rsidRPr="001326DB">
        <w:rPr>
          <w:rFonts w:eastAsia="Times New Roman"/>
          <w:spacing w:val="-4"/>
          <w:sz w:val="24"/>
          <w:szCs w:val="24"/>
        </w:rPr>
        <w:t xml:space="preserve">ископаемого топлива: нефти, газа, угля и др. (ежегодно более  </w:t>
      </w:r>
      <w:r w:rsidRPr="001326DB">
        <w:rPr>
          <w:rFonts w:eastAsia="Times New Roman"/>
          <w:spacing w:val="-7"/>
          <w:sz w:val="24"/>
          <w:szCs w:val="24"/>
        </w:rPr>
        <w:t>9 млрд т условного топлива) — концентрация С0</w:t>
      </w:r>
      <w:r w:rsidRPr="001326DB">
        <w:rPr>
          <w:rFonts w:eastAsia="Times New Roman"/>
          <w:spacing w:val="-7"/>
          <w:sz w:val="24"/>
          <w:szCs w:val="24"/>
          <w:vertAlign w:val="subscript"/>
        </w:rPr>
        <w:t>2</w:t>
      </w:r>
      <w:r w:rsidRPr="001326DB">
        <w:rPr>
          <w:rFonts w:eastAsia="Times New Roman"/>
          <w:spacing w:val="-7"/>
          <w:sz w:val="24"/>
          <w:szCs w:val="24"/>
        </w:rPr>
        <w:t xml:space="preserve"> в атмосфере </w:t>
      </w:r>
      <w:r w:rsidRPr="001326DB">
        <w:rPr>
          <w:rFonts w:eastAsia="Times New Roman"/>
          <w:spacing w:val="-8"/>
          <w:sz w:val="24"/>
          <w:szCs w:val="24"/>
        </w:rPr>
        <w:t xml:space="preserve">постоянно увеличивается. За счет выбросов в атмосферу при  промышленном производстве и в быту растет содержание фреонов (хлорфторуглеродов). На 1—1,5 % в год увеличивается со-  </w:t>
      </w:r>
      <w:r w:rsidRPr="001326DB">
        <w:rPr>
          <w:rFonts w:eastAsia="Times New Roman"/>
          <w:spacing w:val="-6"/>
          <w:sz w:val="24"/>
          <w:szCs w:val="24"/>
        </w:rPr>
        <w:t xml:space="preserve">держание метана (выбросы из подземных горных выработок,  </w:t>
      </w:r>
      <w:r w:rsidRPr="001326DB">
        <w:rPr>
          <w:rFonts w:eastAsia="Times New Roman"/>
          <w:spacing w:val="-5"/>
          <w:sz w:val="24"/>
          <w:szCs w:val="24"/>
        </w:rPr>
        <w:t xml:space="preserve">сжигание биомассы, выделения крупным рогатым скотом и </w:t>
      </w:r>
      <w:r w:rsidRPr="001326DB">
        <w:rPr>
          <w:rFonts w:eastAsia="Times New Roman"/>
          <w:spacing w:val="-7"/>
          <w:sz w:val="24"/>
          <w:szCs w:val="24"/>
        </w:rPr>
        <w:t>др.). В меньшей степени растет содержание в атмосфере и ок</w:t>
      </w:r>
      <w:r w:rsidRPr="001326DB">
        <w:rPr>
          <w:rFonts w:eastAsia="Times New Roman"/>
          <w:sz w:val="24"/>
          <w:szCs w:val="24"/>
        </w:rPr>
        <w:t>сида азота (на 0,3% ежегодно).</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Следствием увеличения концентраций этих газов, создающих «парниковый эффект», является рост средней глобальной температуры воздуха у земной поверхности. За последние 100 лет наиболее теплыми были 1980, 1981, 1983, 1987 и 1988 гг. В </w:t>
      </w:r>
      <w:r w:rsidRPr="001326DB">
        <w:rPr>
          <w:rFonts w:eastAsia="Times New Roman"/>
          <w:spacing w:val="-4"/>
          <w:sz w:val="24"/>
          <w:szCs w:val="24"/>
        </w:rPr>
        <w:t xml:space="preserve">1988 г. среднегодовая температура оказалась на 0,4 ° свыше, </w:t>
      </w:r>
      <w:r w:rsidRPr="001326DB">
        <w:rPr>
          <w:rFonts w:eastAsia="Times New Roman"/>
          <w:spacing w:val="-7"/>
          <w:sz w:val="24"/>
          <w:szCs w:val="24"/>
        </w:rPr>
        <w:t xml:space="preserve">чем в 1950—1980 гг. Расчеты некоторых ученых показывают, </w:t>
      </w:r>
      <w:r w:rsidRPr="001326DB">
        <w:rPr>
          <w:rFonts w:eastAsia="Times New Roman"/>
          <w:spacing w:val="-6"/>
          <w:sz w:val="24"/>
          <w:szCs w:val="24"/>
        </w:rPr>
        <w:t xml:space="preserve">что в 2005 г. она повысится на 1,3 °С по сравнению с 1950— </w:t>
      </w:r>
      <w:r w:rsidRPr="001326DB">
        <w:rPr>
          <w:rFonts w:eastAsia="Times New Roman"/>
          <w:spacing w:val="-7"/>
          <w:sz w:val="24"/>
          <w:szCs w:val="24"/>
        </w:rPr>
        <w:t>1980 гг. В докладе, подготовленном под эгидой ООН междуна</w:t>
      </w:r>
      <w:r w:rsidRPr="001326DB">
        <w:rPr>
          <w:rFonts w:eastAsia="Times New Roman"/>
          <w:spacing w:val="-6"/>
          <w:sz w:val="24"/>
          <w:szCs w:val="24"/>
        </w:rPr>
        <w:t>родной группой по проблемам климатических изменений, ут</w:t>
      </w:r>
      <w:r w:rsidRPr="001326DB">
        <w:rPr>
          <w:rFonts w:eastAsia="Times New Roman"/>
          <w:spacing w:val="-5"/>
          <w:sz w:val="24"/>
          <w:szCs w:val="24"/>
        </w:rPr>
        <w:t xml:space="preserve">верждается, что к 2100 г. температура на Земле станет выше </w:t>
      </w:r>
      <w:r w:rsidRPr="001326DB">
        <w:rPr>
          <w:rFonts w:eastAsia="Times New Roman"/>
          <w:spacing w:val="-7"/>
          <w:sz w:val="24"/>
          <w:szCs w:val="24"/>
        </w:rPr>
        <w:t>2—4 градуса. Масштабы потепления за этот относительно ко</w:t>
      </w:r>
      <w:r w:rsidRPr="001326DB">
        <w:rPr>
          <w:rFonts w:eastAsia="Times New Roman"/>
          <w:spacing w:val="-8"/>
          <w:sz w:val="24"/>
          <w:szCs w:val="24"/>
        </w:rPr>
        <w:t xml:space="preserve">роткий срок будут сопоставимы с потеплением, произошедшим </w:t>
      </w:r>
      <w:r w:rsidRPr="001326DB">
        <w:rPr>
          <w:rFonts w:eastAsia="Times New Roman"/>
          <w:spacing w:val="-6"/>
          <w:sz w:val="24"/>
          <w:szCs w:val="24"/>
        </w:rPr>
        <w:t xml:space="preserve">на Земле после ледникового периода, а значит, экологические </w:t>
      </w:r>
      <w:r w:rsidRPr="001326DB">
        <w:rPr>
          <w:rFonts w:eastAsia="Times New Roman"/>
          <w:spacing w:val="-8"/>
          <w:sz w:val="24"/>
          <w:szCs w:val="24"/>
        </w:rPr>
        <w:t xml:space="preserve">последствия могут быть катастрофическими. В первую очередь </w:t>
      </w:r>
      <w:r w:rsidRPr="001326DB">
        <w:rPr>
          <w:rFonts w:eastAsia="Times New Roman"/>
          <w:spacing w:val="-6"/>
          <w:sz w:val="24"/>
          <w:szCs w:val="24"/>
        </w:rPr>
        <w:t xml:space="preserve">это связано с предполагаемым повышением уровня Мирового </w:t>
      </w:r>
      <w:r w:rsidRPr="001326DB">
        <w:rPr>
          <w:rFonts w:eastAsia="Times New Roman"/>
          <w:spacing w:val="-7"/>
          <w:sz w:val="24"/>
          <w:szCs w:val="24"/>
        </w:rPr>
        <w:t>океана вследствие таяния полярных льдов, сокращения площа</w:t>
      </w:r>
      <w:r w:rsidRPr="001326DB">
        <w:rPr>
          <w:rFonts w:eastAsia="Times New Roman"/>
          <w:spacing w:val="-6"/>
          <w:sz w:val="24"/>
          <w:szCs w:val="24"/>
        </w:rPr>
        <w:t xml:space="preserve">дей горного оледенения и т. д. Моделируя экологические последствия повышения уровня океана всего лишь на 0,5—2,0 м </w:t>
      </w:r>
      <w:r w:rsidRPr="001326DB">
        <w:rPr>
          <w:rFonts w:eastAsia="Times New Roman"/>
          <w:spacing w:val="-4"/>
          <w:sz w:val="24"/>
          <w:szCs w:val="24"/>
        </w:rPr>
        <w:t xml:space="preserve">к концу </w:t>
      </w:r>
      <w:r w:rsidRPr="001326DB">
        <w:rPr>
          <w:rFonts w:eastAsia="Times New Roman"/>
          <w:spacing w:val="-4"/>
          <w:sz w:val="24"/>
          <w:szCs w:val="24"/>
          <w:lang w:val="en-US"/>
        </w:rPr>
        <w:t>XXI</w:t>
      </w:r>
      <w:r w:rsidRPr="001326DB">
        <w:rPr>
          <w:rFonts w:eastAsia="Times New Roman"/>
          <w:spacing w:val="-4"/>
          <w:sz w:val="24"/>
          <w:szCs w:val="24"/>
        </w:rPr>
        <w:t>в., ученые установили, что это неизбежно приве</w:t>
      </w:r>
      <w:r w:rsidRPr="001326DB">
        <w:rPr>
          <w:rFonts w:eastAsia="Times New Roman"/>
          <w:spacing w:val="-9"/>
          <w:sz w:val="24"/>
          <w:szCs w:val="24"/>
        </w:rPr>
        <w:t>дет к нарушению климатического равновесия, затоплению при</w:t>
      </w:r>
      <w:r w:rsidRPr="001326DB">
        <w:rPr>
          <w:rFonts w:eastAsia="Times New Roman"/>
          <w:spacing w:val="-7"/>
          <w:sz w:val="24"/>
          <w:szCs w:val="24"/>
        </w:rPr>
        <w:t>морских равнин в более чем 30 странах, деградации многолет</w:t>
      </w:r>
      <w:r w:rsidRPr="001326DB">
        <w:rPr>
          <w:rFonts w:eastAsia="Times New Roman"/>
          <w:spacing w:val="-6"/>
          <w:sz w:val="24"/>
          <w:szCs w:val="24"/>
        </w:rPr>
        <w:t xml:space="preserve">немерзлых пород, заболачиванию обширных территорий и к </w:t>
      </w:r>
      <w:r w:rsidRPr="001326DB">
        <w:rPr>
          <w:rFonts w:eastAsia="Times New Roman"/>
          <w:sz w:val="24"/>
          <w:szCs w:val="24"/>
        </w:rPr>
        <w:t>другим неблагоприятным последствиям.</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9"/>
          <w:sz w:val="24"/>
          <w:szCs w:val="24"/>
        </w:rPr>
        <w:t>Однако ряд ученых видят в предполагаемом глобальном потеплении климата и положительные экологические последствия (Вронский, 1993; Парниковый эффект..., 1989). Повышение концентрации С0</w:t>
      </w:r>
      <w:r w:rsidRPr="001326DB">
        <w:rPr>
          <w:rFonts w:eastAsia="Times New Roman"/>
          <w:spacing w:val="-9"/>
          <w:sz w:val="24"/>
          <w:szCs w:val="24"/>
          <w:vertAlign w:val="subscript"/>
        </w:rPr>
        <w:t>2</w:t>
      </w:r>
      <w:r w:rsidRPr="001326DB">
        <w:rPr>
          <w:rFonts w:eastAsia="Times New Roman"/>
          <w:spacing w:val="-9"/>
          <w:sz w:val="24"/>
          <w:szCs w:val="24"/>
        </w:rPr>
        <w:t xml:space="preserve"> в атмосфере и связанное с ним увеличение фото</w:t>
      </w:r>
      <w:r w:rsidRPr="001326DB">
        <w:rPr>
          <w:rFonts w:eastAsia="Times New Roman"/>
          <w:spacing w:val="-7"/>
          <w:sz w:val="24"/>
          <w:szCs w:val="24"/>
        </w:rPr>
        <w:t xml:space="preserve">синтеза, а также увеличение увлажнения климата могут, по их </w:t>
      </w:r>
      <w:r w:rsidRPr="001326DB">
        <w:rPr>
          <w:rFonts w:eastAsia="Times New Roman"/>
          <w:spacing w:val="-10"/>
          <w:sz w:val="24"/>
          <w:szCs w:val="24"/>
        </w:rPr>
        <w:t>мнению, привести к росту продуктивности как естественных фи-</w:t>
      </w:r>
      <w:r w:rsidRPr="001326DB">
        <w:rPr>
          <w:rFonts w:eastAsia="Times New Roman"/>
          <w:spacing w:val="-8"/>
          <w:sz w:val="24"/>
          <w:szCs w:val="24"/>
        </w:rPr>
        <w:t>тоценозов (лесов, лугов, саванн и др.), так и агроценозов (куль</w:t>
      </w:r>
      <w:r w:rsidRPr="001326DB">
        <w:rPr>
          <w:rFonts w:eastAsia="Times New Roman"/>
          <w:spacing w:val="-7"/>
          <w:sz w:val="24"/>
          <w:szCs w:val="24"/>
        </w:rPr>
        <w:t>турных растений, садов, виноградников и др.).</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По вопросу о степени влияния парниковых газов на гло</w:t>
      </w:r>
      <w:r w:rsidRPr="001326DB">
        <w:rPr>
          <w:rFonts w:eastAsia="Times New Roman"/>
          <w:spacing w:val="-5"/>
          <w:sz w:val="24"/>
          <w:szCs w:val="24"/>
        </w:rPr>
        <w:t xml:space="preserve">бальное потепление климата также нет единства во мнениях. </w:t>
      </w:r>
      <w:r w:rsidRPr="001326DB">
        <w:rPr>
          <w:rFonts w:eastAsia="Times New Roman"/>
          <w:spacing w:val="-8"/>
          <w:sz w:val="24"/>
          <w:szCs w:val="24"/>
        </w:rPr>
        <w:t>Так, в отчете Межправительственной группы экспертов по про</w:t>
      </w:r>
      <w:r w:rsidRPr="001326DB">
        <w:rPr>
          <w:rFonts w:eastAsia="Times New Roman"/>
          <w:spacing w:val="-6"/>
          <w:sz w:val="24"/>
          <w:szCs w:val="24"/>
        </w:rPr>
        <w:t xml:space="preserve">блеме изменения климата (1992) отмечается, что наблюдаемое </w:t>
      </w:r>
      <w:r w:rsidRPr="001326DB">
        <w:rPr>
          <w:rFonts w:eastAsia="Times New Roman"/>
          <w:spacing w:val="-7"/>
          <w:sz w:val="24"/>
          <w:szCs w:val="24"/>
        </w:rPr>
        <w:t xml:space="preserve">в последнее столетие потепление климата на 0,3—0,6 "Смогло </w:t>
      </w:r>
      <w:r w:rsidRPr="001326DB">
        <w:rPr>
          <w:rFonts w:eastAsia="Times New Roman"/>
          <w:spacing w:val="-10"/>
          <w:sz w:val="24"/>
          <w:szCs w:val="24"/>
        </w:rPr>
        <w:t xml:space="preserve">быть обусловлено преимущественно природной изменчивостью </w:t>
      </w:r>
      <w:r w:rsidRPr="001326DB">
        <w:rPr>
          <w:rFonts w:eastAsia="Times New Roman"/>
          <w:sz w:val="24"/>
          <w:szCs w:val="24"/>
        </w:rPr>
        <w:t>ряда климатических факторов.</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 xml:space="preserve">В связи с этими данными академик К. Я. Кондратьев (1993) </w:t>
      </w:r>
      <w:r w:rsidRPr="001326DB">
        <w:rPr>
          <w:rFonts w:eastAsia="Times New Roman"/>
          <w:spacing w:val="-7"/>
          <w:sz w:val="24"/>
          <w:szCs w:val="24"/>
        </w:rPr>
        <w:t xml:space="preserve">считает, что нет никаких оснований для одностороннего увлечения стереотипом «парникового» потепления и выдвижения </w:t>
      </w:r>
      <w:r w:rsidRPr="001326DB">
        <w:rPr>
          <w:rFonts w:eastAsia="Times New Roman"/>
          <w:spacing w:val="-11"/>
          <w:sz w:val="24"/>
          <w:szCs w:val="24"/>
        </w:rPr>
        <w:t>задачи по сокращению выбросов парниковых газов как централь</w:t>
      </w:r>
      <w:r w:rsidRPr="001326DB">
        <w:rPr>
          <w:rFonts w:eastAsia="Times New Roman"/>
          <w:spacing w:val="-10"/>
          <w:sz w:val="24"/>
          <w:szCs w:val="24"/>
        </w:rPr>
        <w:t>ной в проблеме предотвращения нежелательных изменений гло</w:t>
      </w:r>
      <w:r w:rsidRPr="001326DB">
        <w:rPr>
          <w:rFonts w:eastAsia="Times New Roman"/>
          <w:sz w:val="24"/>
          <w:szCs w:val="24"/>
        </w:rPr>
        <w:t>бального климата.</w:t>
      </w:r>
    </w:p>
    <w:p w:rsidR="00CB6569" w:rsidRDefault="00CB6569" w:rsidP="00CB6569">
      <w:pPr>
        <w:shd w:val="clear" w:color="auto" w:fill="FFFFFF"/>
        <w:tabs>
          <w:tab w:val="left" w:pos="10206"/>
        </w:tabs>
        <w:ind w:firstLine="567"/>
        <w:jc w:val="both"/>
        <w:rPr>
          <w:rFonts w:eastAsia="Times New Roman"/>
          <w:sz w:val="24"/>
          <w:szCs w:val="24"/>
        </w:rPr>
      </w:pPr>
      <w:r w:rsidRPr="001326DB">
        <w:rPr>
          <w:rFonts w:eastAsia="Times New Roman"/>
          <w:spacing w:val="-7"/>
          <w:sz w:val="24"/>
          <w:szCs w:val="24"/>
        </w:rPr>
        <w:t>По его мнению, важнейшим фактором антропогенного воз</w:t>
      </w:r>
      <w:r w:rsidRPr="001326DB">
        <w:rPr>
          <w:rFonts w:eastAsia="Times New Roman"/>
          <w:spacing w:val="-5"/>
          <w:sz w:val="24"/>
          <w:szCs w:val="24"/>
        </w:rPr>
        <w:t xml:space="preserve">действия на глобальный климат является </w:t>
      </w:r>
      <w:r w:rsidRPr="001326DB">
        <w:rPr>
          <w:rFonts w:eastAsia="Times New Roman"/>
          <w:i/>
          <w:iCs/>
          <w:spacing w:val="-5"/>
          <w:sz w:val="24"/>
          <w:szCs w:val="24"/>
        </w:rPr>
        <w:t>деградация биосфе</w:t>
      </w:r>
      <w:r w:rsidRPr="001326DB">
        <w:rPr>
          <w:rFonts w:eastAsia="Times New Roman"/>
          <w:i/>
          <w:iCs/>
          <w:spacing w:val="-6"/>
          <w:sz w:val="24"/>
          <w:szCs w:val="24"/>
        </w:rPr>
        <w:t xml:space="preserve">ры, </w:t>
      </w:r>
      <w:r w:rsidRPr="001326DB">
        <w:rPr>
          <w:rFonts w:eastAsia="Times New Roman"/>
          <w:spacing w:val="-6"/>
          <w:sz w:val="24"/>
          <w:szCs w:val="24"/>
        </w:rPr>
        <w:t xml:space="preserve">а следовательно, в первую очередь необходимо заботиться </w:t>
      </w:r>
      <w:r w:rsidRPr="001326DB">
        <w:rPr>
          <w:rFonts w:eastAsia="Times New Roman"/>
          <w:spacing w:val="-9"/>
          <w:sz w:val="24"/>
          <w:szCs w:val="24"/>
        </w:rPr>
        <w:t>о сохранении биосферы как основного фактора глобальной эко</w:t>
      </w:r>
      <w:r w:rsidRPr="001326DB">
        <w:rPr>
          <w:rFonts w:eastAsia="Times New Roman"/>
          <w:spacing w:val="-8"/>
          <w:sz w:val="24"/>
          <w:szCs w:val="24"/>
        </w:rPr>
        <w:t>логической безопасности. Человек, используя мощность поряд</w:t>
      </w:r>
      <w:r w:rsidRPr="001326DB">
        <w:rPr>
          <w:rFonts w:eastAsia="Times New Roman"/>
          <w:spacing w:val="-2"/>
          <w:sz w:val="24"/>
          <w:szCs w:val="24"/>
        </w:rPr>
        <w:t>ка 10 ТВт разрушил или сильно нарушил на 60% суши нор</w:t>
      </w:r>
      <w:r w:rsidRPr="001326DB">
        <w:rPr>
          <w:rFonts w:eastAsia="Times New Roman"/>
          <w:spacing w:val="-7"/>
          <w:sz w:val="24"/>
          <w:szCs w:val="24"/>
        </w:rPr>
        <w:t>мальное функционирование естественных сообществ организ</w:t>
      </w:r>
      <w:r w:rsidRPr="001326DB">
        <w:rPr>
          <w:rFonts w:eastAsia="Times New Roman"/>
          <w:spacing w:val="-4"/>
          <w:sz w:val="24"/>
          <w:szCs w:val="24"/>
        </w:rPr>
        <w:t xml:space="preserve">мов (Дани лов-Данил ьян, Горшков и др., 1995). В результате </w:t>
      </w:r>
      <w:r w:rsidRPr="001326DB">
        <w:rPr>
          <w:rFonts w:eastAsia="Times New Roman"/>
          <w:spacing w:val="-9"/>
          <w:sz w:val="24"/>
          <w:szCs w:val="24"/>
        </w:rPr>
        <w:t>из биогенного круговорота веществ изъята значительная их мас</w:t>
      </w:r>
      <w:r w:rsidRPr="001326DB">
        <w:rPr>
          <w:rFonts w:eastAsia="Times New Roman"/>
          <w:spacing w:val="-5"/>
          <w:sz w:val="24"/>
          <w:szCs w:val="24"/>
        </w:rPr>
        <w:t>са, которая ранее затрачивалась биотой на стабилизацию кли</w:t>
      </w:r>
      <w:r w:rsidRPr="001326DB">
        <w:rPr>
          <w:rFonts w:eastAsia="Times New Roman"/>
          <w:spacing w:val="-8"/>
          <w:sz w:val="24"/>
          <w:szCs w:val="24"/>
        </w:rPr>
        <w:t>матических условий. На фоне постоянного сокращения площа</w:t>
      </w:r>
      <w:r w:rsidRPr="001326DB">
        <w:rPr>
          <w:rFonts w:eastAsia="Times New Roman"/>
          <w:spacing w:val="-5"/>
          <w:sz w:val="24"/>
          <w:szCs w:val="24"/>
        </w:rPr>
        <w:t xml:space="preserve">дей с ненарушенными сообществами деградированная, резко </w:t>
      </w:r>
      <w:r w:rsidRPr="001326DB">
        <w:rPr>
          <w:rFonts w:eastAsia="Times New Roman"/>
          <w:spacing w:val="-9"/>
          <w:sz w:val="24"/>
          <w:szCs w:val="24"/>
        </w:rPr>
        <w:t xml:space="preserve">снизившая свою ассимилирующую емкость биосфера становит </w:t>
      </w:r>
      <w:r w:rsidRPr="001326DB">
        <w:rPr>
          <w:rFonts w:eastAsia="Times New Roman"/>
          <w:spacing w:val="-5"/>
          <w:sz w:val="24"/>
          <w:szCs w:val="24"/>
        </w:rPr>
        <w:t>дателылъа. В будущем необходимо продолжать решать про</w:t>
      </w:r>
      <w:r w:rsidRPr="001326DB">
        <w:rPr>
          <w:rFonts w:eastAsia="Times New Roman"/>
          <w:spacing w:val="-6"/>
          <w:sz w:val="24"/>
          <w:szCs w:val="24"/>
        </w:rPr>
        <w:t xml:space="preserve">блему защиты людей от УФ-радиации, поскольку многие из </w:t>
      </w:r>
      <w:r w:rsidRPr="001326DB">
        <w:rPr>
          <w:rFonts w:eastAsia="Times New Roman"/>
          <w:spacing w:val="-9"/>
          <w:sz w:val="24"/>
          <w:szCs w:val="24"/>
        </w:rPr>
        <w:t xml:space="preserve">хлорс{л оруглеродов могут сохраняться в атмосфере сотни лет. </w:t>
      </w:r>
      <w:r w:rsidRPr="001326DB">
        <w:rPr>
          <w:rFonts w:eastAsia="Times New Roman"/>
          <w:spacing w:val="-6"/>
          <w:sz w:val="24"/>
          <w:szCs w:val="24"/>
        </w:rPr>
        <w:t>Ряс, ученых продолжают настаивать на естественном про</w:t>
      </w:r>
      <w:r w:rsidRPr="001326DB">
        <w:rPr>
          <w:rFonts w:eastAsia="Times New Roman"/>
          <w:spacing w:val="-10"/>
          <w:sz w:val="24"/>
          <w:szCs w:val="24"/>
        </w:rPr>
        <w:t xml:space="preserve">исхождении «озоновой дыры». Причины ее возникновения одни </w:t>
      </w:r>
      <w:r w:rsidRPr="001326DB">
        <w:rPr>
          <w:rFonts w:eastAsia="Times New Roman"/>
          <w:spacing w:val="-7"/>
          <w:sz w:val="24"/>
          <w:szCs w:val="24"/>
        </w:rPr>
        <w:t xml:space="preserve">видят </w:t>
      </w:r>
      <w:r w:rsidRPr="001326DB">
        <w:rPr>
          <w:rFonts w:eastAsia="Times New Roman"/>
          <w:smallCaps/>
          <w:spacing w:val="-7"/>
          <w:sz w:val="24"/>
          <w:szCs w:val="24"/>
        </w:rPr>
        <w:t xml:space="preserve">б; </w:t>
      </w:r>
      <w:r w:rsidRPr="001326DB">
        <w:rPr>
          <w:rFonts w:eastAsia="Times New Roman"/>
          <w:spacing w:val="-7"/>
          <w:sz w:val="24"/>
          <w:szCs w:val="24"/>
        </w:rPr>
        <w:t xml:space="preserve">естественной изменчивости озоносферы, циклической </w:t>
      </w:r>
      <w:r w:rsidRPr="001326DB">
        <w:rPr>
          <w:rFonts w:eastAsia="Times New Roman"/>
          <w:spacing w:val="-6"/>
          <w:sz w:val="24"/>
          <w:szCs w:val="24"/>
        </w:rPr>
        <w:t>активности Солнца, другие связывают эти процессы с рифто-</w:t>
      </w:r>
      <w:r w:rsidRPr="001326DB">
        <w:rPr>
          <w:rFonts w:eastAsia="Times New Roman"/>
          <w:sz w:val="24"/>
          <w:szCs w:val="24"/>
        </w:rPr>
        <w:t>генезоп и дегазацией Земли.</w:t>
      </w:r>
    </w:p>
    <w:p w:rsidR="002040E3" w:rsidRPr="001326DB" w:rsidRDefault="002040E3" w:rsidP="00CB6569">
      <w:pPr>
        <w:shd w:val="clear" w:color="auto" w:fill="FFFFFF"/>
        <w:tabs>
          <w:tab w:val="left" w:pos="10206"/>
        </w:tabs>
        <w:ind w:firstLine="567"/>
        <w:jc w:val="both"/>
        <w:rPr>
          <w:sz w:val="24"/>
          <w:szCs w:val="24"/>
        </w:rPr>
      </w:pPr>
    </w:p>
    <w:p w:rsidR="00CB6569" w:rsidRPr="001326DB" w:rsidRDefault="00CB6569" w:rsidP="00CB6569">
      <w:pPr>
        <w:shd w:val="clear" w:color="auto" w:fill="FFFFFF"/>
        <w:tabs>
          <w:tab w:val="left" w:pos="10206"/>
        </w:tabs>
        <w:ind w:firstLine="567"/>
        <w:jc w:val="center"/>
        <w:rPr>
          <w:sz w:val="24"/>
          <w:szCs w:val="24"/>
        </w:rPr>
      </w:pPr>
      <w:r w:rsidRPr="001326DB">
        <w:rPr>
          <w:rFonts w:eastAsia="Times New Roman"/>
          <w:b/>
          <w:bCs/>
          <w:spacing w:val="-11"/>
          <w:sz w:val="24"/>
          <w:szCs w:val="24"/>
        </w:rPr>
        <w:t>Кислотные дожди</w:t>
      </w:r>
    </w:p>
    <w:p w:rsidR="00CB6569" w:rsidRPr="001326DB" w:rsidRDefault="002040E3" w:rsidP="00CB6569">
      <w:pPr>
        <w:shd w:val="clear" w:color="auto" w:fill="FFFFFF"/>
        <w:tabs>
          <w:tab w:val="left" w:pos="10206"/>
        </w:tabs>
        <w:ind w:firstLine="567"/>
        <w:jc w:val="both"/>
        <w:rPr>
          <w:sz w:val="24"/>
          <w:szCs w:val="24"/>
        </w:rPr>
      </w:pPr>
      <w:r>
        <w:rPr>
          <w:rFonts w:eastAsia="Times New Roman"/>
          <w:spacing w:val="-9"/>
          <w:sz w:val="24"/>
          <w:szCs w:val="24"/>
        </w:rPr>
        <w:t>Одна</w:t>
      </w:r>
      <w:r w:rsidR="00CB6569" w:rsidRPr="001326DB">
        <w:rPr>
          <w:rFonts w:eastAsia="Times New Roman"/>
          <w:spacing w:val="-9"/>
          <w:sz w:val="24"/>
          <w:szCs w:val="24"/>
        </w:rPr>
        <w:t xml:space="preserve"> из важнейших экологических проблем, с которой свя</w:t>
      </w:r>
      <w:r w:rsidR="00CB6569" w:rsidRPr="001326DB">
        <w:rPr>
          <w:rFonts w:eastAsia="Times New Roman"/>
          <w:spacing w:val="-8"/>
          <w:sz w:val="24"/>
          <w:szCs w:val="24"/>
        </w:rPr>
        <w:t xml:space="preserve">зываю окисление природной среды, </w:t>
      </w:r>
      <w:r w:rsidR="00CB6569" w:rsidRPr="001326DB">
        <w:rPr>
          <w:rFonts w:eastAsia="Times New Roman"/>
          <w:b/>
          <w:bCs/>
          <w:spacing w:val="-8"/>
          <w:sz w:val="24"/>
          <w:szCs w:val="24"/>
        </w:rPr>
        <w:t>—</w:t>
      </w:r>
      <w:r w:rsidR="00CB6569">
        <w:rPr>
          <w:rFonts w:eastAsia="Times New Roman"/>
          <w:b/>
          <w:bCs/>
          <w:spacing w:val="-8"/>
          <w:sz w:val="24"/>
          <w:szCs w:val="24"/>
        </w:rPr>
        <w:t xml:space="preserve"> </w:t>
      </w:r>
      <w:r w:rsidR="00CB6569" w:rsidRPr="001326DB">
        <w:rPr>
          <w:rFonts w:eastAsia="Times New Roman"/>
          <w:b/>
          <w:bCs/>
          <w:spacing w:val="-8"/>
          <w:sz w:val="24"/>
          <w:szCs w:val="24"/>
        </w:rPr>
        <w:t xml:space="preserve">кислотные дожди. </w:t>
      </w:r>
      <w:r w:rsidR="00CB6569">
        <w:rPr>
          <w:rFonts w:eastAsia="Times New Roman"/>
          <w:spacing w:val="-8"/>
          <w:sz w:val="24"/>
          <w:szCs w:val="24"/>
        </w:rPr>
        <w:t>Образую</w:t>
      </w:r>
      <w:r w:rsidR="00CB6569" w:rsidRPr="001326DB">
        <w:rPr>
          <w:rFonts w:eastAsia="Times New Roman"/>
          <w:spacing w:val="-8"/>
          <w:sz w:val="24"/>
          <w:szCs w:val="24"/>
        </w:rPr>
        <w:t>тся они при промышленных выбросах в атмосферу диок</w:t>
      </w:r>
      <w:r w:rsidR="00CB6569" w:rsidRPr="001326DB">
        <w:rPr>
          <w:rFonts w:eastAsia="Times New Roman"/>
          <w:spacing w:val="-7"/>
          <w:sz w:val="24"/>
          <w:szCs w:val="24"/>
        </w:rPr>
        <w:t xml:space="preserve">сида серы и оксидов азота, которые, соединяясь с атмосферной </w:t>
      </w:r>
      <w:r w:rsidR="00CB6569" w:rsidRPr="001326DB">
        <w:rPr>
          <w:rFonts w:eastAsia="Times New Roman"/>
          <w:spacing w:val="-6"/>
          <w:sz w:val="24"/>
          <w:szCs w:val="24"/>
        </w:rPr>
        <w:t>влагой, образуют серную и азотную кислоты (рис. 13.3). В ре</w:t>
      </w:r>
      <w:r w:rsidR="00CB6569" w:rsidRPr="001326DB">
        <w:rPr>
          <w:rFonts w:eastAsia="Times New Roman"/>
          <w:spacing w:val="-7"/>
          <w:sz w:val="24"/>
          <w:szCs w:val="24"/>
        </w:rPr>
        <w:t xml:space="preserve">зультате дождь и снег оказываются подкисленными (число рН </w:t>
      </w:r>
      <w:r w:rsidR="00CB6569" w:rsidRPr="001326DB">
        <w:rPr>
          <w:rFonts w:eastAsia="Times New Roman"/>
          <w:spacing w:val="-5"/>
          <w:sz w:val="24"/>
          <w:szCs w:val="24"/>
        </w:rPr>
        <w:t xml:space="preserve">ниже 5,6). В Баварии (ФРГ) в августе 1981 </w:t>
      </w:r>
      <w:r w:rsidR="00CB6569" w:rsidRPr="001326DB">
        <w:rPr>
          <w:rFonts w:eastAsia="Times New Roman"/>
          <w:spacing w:val="-5"/>
          <w:sz w:val="24"/>
          <w:szCs w:val="24"/>
        </w:rPr>
        <w:lastRenderedPageBreak/>
        <w:t>г. выпадали дожди</w:t>
      </w:r>
      <w:r w:rsidR="00CB6569">
        <w:rPr>
          <w:rFonts w:eastAsia="Times New Roman"/>
          <w:spacing w:val="-5"/>
          <w:sz w:val="24"/>
          <w:szCs w:val="24"/>
        </w:rPr>
        <w:t xml:space="preserve"> </w:t>
      </w:r>
      <w:r w:rsidR="00CB6569">
        <w:rPr>
          <w:noProof/>
          <w:sz w:val="24"/>
          <w:szCs w:val="24"/>
        </w:rPr>
        <w:drawing>
          <wp:anchor distT="0" distB="0" distL="114300" distR="114300" simplePos="0" relativeHeight="251767296" behindDoc="1" locked="0" layoutInCell="1" allowOverlap="1">
            <wp:simplePos x="0" y="0"/>
            <wp:positionH relativeFrom="column">
              <wp:posOffset>-6350</wp:posOffset>
            </wp:positionH>
            <wp:positionV relativeFrom="paragraph">
              <wp:posOffset>6985</wp:posOffset>
            </wp:positionV>
            <wp:extent cx="3774440" cy="3348990"/>
            <wp:effectExtent l="19050" t="0" r="0" b="0"/>
            <wp:wrapTight wrapText="bothSides">
              <wp:wrapPolygon edited="0">
                <wp:start x="-109" y="0"/>
                <wp:lineTo x="-109" y="21502"/>
                <wp:lineTo x="21585" y="21502"/>
                <wp:lineTo x="21585" y="0"/>
                <wp:lineTo x="-109" y="0"/>
              </wp:wrapPolygon>
            </wp:wrapTight>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2" cstate="print">
                      <a:lum bright="20000"/>
                    </a:blip>
                    <a:srcRect/>
                    <a:stretch>
                      <a:fillRect/>
                    </a:stretch>
                  </pic:blipFill>
                  <pic:spPr bwMode="auto">
                    <a:xfrm>
                      <a:off x="0" y="0"/>
                      <a:ext cx="3774440" cy="3348990"/>
                    </a:xfrm>
                    <a:prstGeom prst="rect">
                      <a:avLst/>
                    </a:prstGeom>
                    <a:noFill/>
                    <a:ln w="9525">
                      <a:noFill/>
                      <a:miter lim="800000"/>
                      <a:headEnd/>
                      <a:tailEnd/>
                    </a:ln>
                  </pic:spPr>
                </pic:pic>
              </a:graphicData>
            </a:graphic>
          </wp:anchor>
        </w:drawing>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с кислотностью рН=3,5. Максимальная зарегистрированная ки</w:t>
      </w:r>
      <w:r w:rsidRPr="001326DB">
        <w:rPr>
          <w:rFonts w:eastAsia="Times New Roman"/>
          <w:spacing w:val="-5"/>
          <w:sz w:val="24"/>
          <w:szCs w:val="24"/>
        </w:rPr>
        <w:t>слотность осадков в Западной Европе — рН=2,3.</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5"/>
          <w:sz w:val="24"/>
          <w:szCs w:val="24"/>
        </w:rPr>
        <w:t>Суммарные мировые антропогенные выбросы двух глав</w:t>
      </w:r>
      <w:r w:rsidRPr="001326DB">
        <w:rPr>
          <w:rFonts w:eastAsia="Times New Roman"/>
          <w:spacing w:val="-2"/>
          <w:sz w:val="24"/>
          <w:szCs w:val="24"/>
        </w:rPr>
        <w:t>ных загрязнителей воздуха — виновников подкисления ат</w:t>
      </w:r>
      <w:r w:rsidRPr="001326DB">
        <w:rPr>
          <w:rFonts w:eastAsia="Times New Roman"/>
          <w:spacing w:val="-1"/>
          <w:sz w:val="24"/>
          <w:szCs w:val="24"/>
        </w:rPr>
        <w:t>мосферной влаги — 80</w:t>
      </w:r>
      <w:r w:rsidRPr="001326DB">
        <w:rPr>
          <w:rFonts w:eastAsia="Times New Roman"/>
          <w:spacing w:val="-1"/>
          <w:sz w:val="24"/>
          <w:szCs w:val="24"/>
          <w:vertAlign w:val="subscript"/>
        </w:rPr>
        <w:t>2</w:t>
      </w:r>
      <w:r w:rsidRPr="001326DB">
        <w:rPr>
          <w:rFonts w:eastAsia="Times New Roman"/>
          <w:spacing w:val="-1"/>
          <w:sz w:val="24"/>
          <w:szCs w:val="24"/>
        </w:rPr>
        <w:t xml:space="preserve"> и N0^ составляют ежегодно более </w:t>
      </w:r>
      <w:r w:rsidRPr="001326DB">
        <w:rPr>
          <w:rFonts w:eastAsia="Times New Roman"/>
          <w:spacing w:val="-4"/>
          <w:sz w:val="24"/>
          <w:szCs w:val="24"/>
        </w:rPr>
        <w:t>255 млн т (1994 г.). На огромной территории природная сре</w:t>
      </w:r>
      <w:r w:rsidRPr="001326DB">
        <w:rPr>
          <w:rFonts w:eastAsia="Times New Roman"/>
          <w:spacing w:val="-3"/>
          <w:sz w:val="24"/>
          <w:szCs w:val="24"/>
        </w:rPr>
        <w:t>да закисляется, что весьма негативно отражается на состоя</w:t>
      </w:r>
      <w:r w:rsidRPr="001326DB">
        <w:rPr>
          <w:rFonts w:eastAsia="Times New Roman"/>
          <w:spacing w:val="-2"/>
          <w:sz w:val="24"/>
          <w:szCs w:val="24"/>
        </w:rPr>
        <w:t>нии всех экосистем. Выяснилось, что природные экосисте</w:t>
      </w:r>
      <w:r w:rsidRPr="001326DB">
        <w:rPr>
          <w:rFonts w:eastAsia="Times New Roman"/>
          <w:spacing w:val="-4"/>
          <w:sz w:val="24"/>
          <w:szCs w:val="24"/>
        </w:rPr>
        <w:t>мы подвергаются разрушению даже при меньшем уровне за</w:t>
      </w:r>
      <w:r w:rsidRPr="001326DB">
        <w:rPr>
          <w:rFonts w:eastAsia="Times New Roman"/>
          <w:spacing w:val="-2"/>
          <w:sz w:val="24"/>
          <w:szCs w:val="24"/>
        </w:rPr>
        <w:t xml:space="preserve">грязнения воздуха, чем тот, который опасен для человека. </w:t>
      </w:r>
      <w:r w:rsidRPr="001326DB">
        <w:rPr>
          <w:rFonts w:eastAsia="Times New Roman"/>
          <w:spacing w:val="-3"/>
          <w:sz w:val="24"/>
          <w:szCs w:val="24"/>
        </w:rPr>
        <w:t>«Озера и реки, лишенные рыбы, гибнущие леса — вот пе</w:t>
      </w:r>
      <w:r w:rsidRPr="001326DB">
        <w:rPr>
          <w:rFonts w:eastAsia="Times New Roman"/>
          <w:spacing w:val="-5"/>
          <w:sz w:val="24"/>
          <w:szCs w:val="24"/>
        </w:rPr>
        <w:t>чальные последствия индустриализации планеты» (</w:t>
      </w:r>
      <w:r w:rsidRPr="001326DB">
        <w:rPr>
          <w:rFonts w:eastAsia="Times New Roman"/>
          <w:spacing w:val="-5"/>
          <w:sz w:val="24"/>
          <w:szCs w:val="24"/>
          <w:lang w:val="en-US"/>
        </w:rPr>
        <w:t>X</w:t>
      </w:r>
      <w:r w:rsidRPr="001326DB">
        <w:rPr>
          <w:rFonts w:eastAsia="Times New Roman"/>
          <w:spacing w:val="-5"/>
          <w:sz w:val="24"/>
          <w:szCs w:val="24"/>
        </w:rPr>
        <w:t xml:space="preserve">. Френч, </w:t>
      </w:r>
      <w:r w:rsidRPr="001326DB">
        <w:rPr>
          <w:rFonts w:eastAsia="Times New Roman"/>
          <w:sz w:val="24"/>
          <w:szCs w:val="24"/>
        </w:rPr>
        <w:t>1992).</w:t>
      </w:r>
    </w:p>
    <w:p w:rsidR="00CB6569" w:rsidRPr="001326DB" w:rsidRDefault="00CB6569" w:rsidP="00CB6569">
      <w:pPr>
        <w:shd w:val="clear" w:color="auto" w:fill="FFFFFF"/>
        <w:tabs>
          <w:tab w:val="left" w:pos="10206"/>
        </w:tabs>
        <w:ind w:firstLine="567"/>
        <w:jc w:val="both"/>
        <w:rPr>
          <w:sz w:val="24"/>
          <w:szCs w:val="24"/>
        </w:rPr>
      </w:pPr>
      <w:r>
        <w:rPr>
          <w:noProof/>
          <w:sz w:val="24"/>
          <w:szCs w:val="24"/>
        </w:rPr>
        <w:drawing>
          <wp:anchor distT="0" distB="0" distL="114300" distR="114300" simplePos="0" relativeHeight="251768320" behindDoc="1" locked="0" layoutInCell="1" allowOverlap="1">
            <wp:simplePos x="0" y="0"/>
            <wp:positionH relativeFrom="column">
              <wp:posOffset>-83185</wp:posOffset>
            </wp:positionH>
            <wp:positionV relativeFrom="paragraph">
              <wp:posOffset>257175</wp:posOffset>
            </wp:positionV>
            <wp:extent cx="3709035" cy="3987165"/>
            <wp:effectExtent l="19050" t="0" r="5715" b="0"/>
            <wp:wrapTight wrapText="bothSides">
              <wp:wrapPolygon edited="0">
                <wp:start x="-111" y="0"/>
                <wp:lineTo x="-111" y="21466"/>
                <wp:lineTo x="21633" y="21466"/>
                <wp:lineTo x="21633" y="0"/>
                <wp:lineTo x="-111" y="0"/>
              </wp:wrapPolygon>
            </wp:wrapTight>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3" cstate="print">
                      <a:lum bright="20000"/>
                    </a:blip>
                    <a:srcRect/>
                    <a:stretch>
                      <a:fillRect/>
                    </a:stretch>
                  </pic:blipFill>
                  <pic:spPr bwMode="auto">
                    <a:xfrm>
                      <a:off x="0" y="0"/>
                      <a:ext cx="3709035" cy="3987165"/>
                    </a:xfrm>
                    <a:prstGeom prst="rect">
                      <a:avLst/>
                    </a:prstGeom>
                    <a:noFill/>
                    <a:ln w="9525">
                      <a:noFill/>
                      <a:miter lim="800000"/>
                      <a:headEnd/>
                      <a:tailEnd/>
                    </a:ln>
                  </pic:spPr>
                </pic:pic>
              </a:graphicData>
            </a:graphic>
          </wp:anchor>
        </w:drawing>
      </w:r>
      <w:r w:rsidRPr="001326DB">
        <w:rPr>
          <w:rFonts w:eastAsia="Times New Roman"/>
          <w:spacing w:val="-3"/>
          <w:sz w:val="24"/>
          <w:szCs w:val="24"/>
        </w:rPr>
        <w:t>Опасность представляют, как правило, не сами кислот</w:t>
      </w:r>
      <w:r w:rsidRPr="001326DB">
        <w:rPr>
          <w:rFonts w:eastAsia="Times New Roman"/>
          <w:spacing w:val="-4"/>
          <w:sz w:val="24"/>
          <w:szCs w:val="24"/>
        </w:rPr>
        <w:t xml:space="preserve">ные осадки, а протекающие под их влиянием процессы. Под действием кислотных осадков из почвы выщелачиваются не </w:t>
      </w:r>
      <w:r w:rsidRPr="001326DB">
        <w:rPr>
          <w:rFonts w:eastAsia="Times New Roman"/>
          <w:spacing w:val="-5"/>
          <w:sz w:val="24"/>
          <w:szCs w:val="24"/>
        </w:rPr>
        <w:t>только жизненно необходимые растениям питательные веще</w:t>
      </w:r>
      <w:r w:rsidRPr="001326DB">
        <w:rPr>
          <w:rFonts w:eastAsia="Times New Roman"/>
          <w:spacing w:val="-3"/>
          <w:sz w:val="24"/>
          <w:szCs w:val="24"/>
        </w:rPr>
        <w:t xml:space="preserve">ства, но и токсичные тяжелые и легкие металлы — свинец, </w:t>
      </w:r>
      <w:r w:rsidRPr="001326DB">
        <w:rPr>
          <w:rFonts w:eastAsia="Times New Roman"/>
          <w:spacing w:val="-4"/>
          <w:sz w:val="24"/>
          <w:szCs w:val="24"/>
        </w:rPr>
        <w:t>кадмий, алюминий и др. Впоследствии они сами или обра</w:t>
      </w:r>
      <w:r w:rsidRPr="001326DB">
        <w:rPr>
          <w:rFonts w:eastAsia="Times New Roman"/>
          <w:spacing w:val="-5"/>
          <w:sz w:val="24"/>
          <w:szCs w:val="24"/>
        </w:rPr>
        <w:t>зующиеся токсичные соединения усваиваются растениями и Другими почвенными организмами, что ведет к весьма нега</w:t>
      </w:r>
      <w:r w:rsidRPr="001326DB">
        <w:rPr>
          <w:rFonts w:eastAsia="Times New Roman"/>
          <w:spacing w:val="-3"/>
          <w:sz w:val="24"/>
          <w:szCs w:val="24"/>
        </w:rPr>
        <w:t>тивным последствиям. Например, возрастание в подкислен</w:t>
      </w:r>
      <w:r w:rsidRPr="001326DB">
        <w:rPr>
          <w:rFonts w:eastAsia="Times New Roman"/>
          <w:spacing w:val="-5"/>
          <w:sz w:val="24"/>
          <w:szCs w:val="24"/>
        </w:rPr>
        <w:t xml:space="preserve">ной воде содержания алюминия всего лишь до 0,2 мг на один </w:t>
      </w:r>
      <w:r w:rsidRPr="001326DB">
        <w:rPr>
          <w:rFonts w:eastAsia="Times New Roman"/>
          <w:spacing w:val="-3"/>
          <w:sz w:val="24"/>
          <w:szCs w:val="24"/>
        </w:rPr>
        <w:t>литр летально для рыб. Резко сокращается развитие фито</w:t>
      </w:r>
      <w:r w:rsidRPr="001326DB">
        <w:rPr>
          <w:rFonts w:eastAsia="Times New Roman"/>
          <w:spacing w:val="-4"/>
          <w:sz w:val="24"/>
          <w:szCs w:val="24"/>
        </w:rPr>
        <w:t xml:space="preserve">планктона, так как фосфаты, активизирующие этот процесс, </w:t>
      </w:r>
      <w:r w:rsidRPr="001326DB">
        <w:rPr>
          <w:rFonts w:eastAsia="Times New Roman"/>
          <w:spacing w:val="-3"/>
          <w:sz w:val="24"/>
          <w:szCs w:val="24"/>
        </w:rPr>
        <w:t xml:space="preserve">соединяются с алюминием и становятся менее доступными </w:t>
      </w:r>
      <w:r w:rsidRPr="001326DB">
        <w:rPr>
          <w:rFonts w:eastAsia="Times New Roman"/>
          <w:spacing w:val="-5"/>
          <w:sz w:val="24"/>
          <w:szCs w:val="24"/>
        </w:rPr>
        <w:t xml:space="preserve">для усвоения. Алюминий снижает также прирост древесины. </w:t>
      </w:r>
      <w:r w:rsidRPr="001326DB">
        <w:rPr>
          <w:rFonts w:eastAsia="Times New Roman"/>
          <w:spacing w:val="-3"/>
          <w:sz w:val="24"/>
          <w:szCs w:val="24"/>
        </w:rPr>
        <w:t>Токсичность тяжелых металлов (кадмия, свинца и др.) про</w:t>
      </w:r>
      <w:r w:rsidRPr="001326DB">
        <w:rPr>
          <w:rFonts w:eastAsia="Times New Roman"/>
          <w:sz w:val="24"/>
          <w:szCs w:val="24"/>
        </w:rPr>
        <w:t>является еще в большей степени.</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Пятьдесят миллионов гектаров леса в 25 европейских стра</w:t>
      </w:r>
      <w:r w:rsidRPr="001326DB">
        <w:rPr>
          <w:rFonts w:eastAsia="Times New Roman"/>
          <w:spacing w:val="-6"/>
          <w:sz w:val="24"/>
          <w:szCs w:val="24"/>
        </w:rPr>
        <w:t>нах страдают от действия сложной смеси загрязняющих ве</w:t>
      </w:r>
      <w:r w:rsidRPr="001326DB">
        <w:rPr>
          <w:rFonts w:eastAsia="Times New Roman"/>
          <w:spacing w:val="-5"/>
          <w:sz w:val="24"/>
          <w:szCs w:val="24"/>
        </w:rPr>
        <w:t>ществ, включающей кислотные дожди, озон, токсичные ме</w:t>
      </w:r>
      <w:r w:rsidRPr="001326DB">
        <w:rPr>
          <w:rFonts w:eastAsia="Times New Roman"/>
          <w:spacing w:val="-6"/>
          <w:sz w:val="24"/>
          <w:szCs w:val="24"/>
        </w:rPr>
        <w:t>таллы и др. Так, например, гибнут хвойные горные леса в Ба</w:t>
      </w:r>
      <w:r w:rsidRPr="001326DB">
        <w:rPr>
          <w:rFonts w:eastAsia="Times New Roman"/>
          <w:spacing w:val="-8"/>
          <w:sz w:val="24"/>
          <w:szCs w:val="24"/>
        </w:rPr>
        <w:t>варии. Отмечены случаи поражения хвойных и лиственных ле</w:t>
      </w:r>
      <w:r w:rsidRPr="001326DB">
        <w:rPr>
          <w:rFonts w:eastAsia="Times New Roman"/>
          <w:spacing w:val="-5"/>
          <w:sz w:val="24"/>
          <w:szCs w:val="24"/>
        </w:rPr>
        <w:t>сов в Карелии, Сибири и в других районах нашей страны.</w:t>
      </w:r>
      <w:r w:rsidRPr="001326DB">
        <w:rPr>
          <w:sz w:val="24"/>
          <w:szCs w:val="24"/>
        </w:rPr>
        <w:t xml:space="preserve"> </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Воздействие кислотных дождей снижает устойчивость ле</w:t>
      </w:r>
      <w:r w:rsidRPr="001326DB">
        <w:rPr>
          <w:rFonts w:eastAsia="Times New Roman"/>
          <w:spacing w:val="-6"/>
          <w:sz w:val="24"/>
          <w:szCs w:val="24"/>
        </w:rPr>
        <w:t>сов к засухам, болезням, природным загрязнениям, что приво</w:t>
      </w:r>
      <w:r w:rsidRPr="001326DB">
        <w:rPr>
          <w:rFonts w:eastAsia="Times New Roman"/>
          <w:spacing w:val="-9"/>
          <w:sz w:val="24"/>
          <w:szCs w:val="24"/>
        </w:rPr>
        <w:t>дит к еще более выраженной их деградации как природных эко</w:t>
      </w:r>
      <w:r w:rsidRPr="001326DB">
        <w:rPr>
          <w:rFonts w:eastAsia="Times New Roman"/>
          <w:sz w:val="24"/>
          <w:szCs w:val="24"/>
        </w:rPr>
        <w:t>систем.</w:t>
      </w:r>
    </w:p>
    <w:p w:rsidR="00CB6569" w:rsidRPr="001326DB" w:rsidRDefault="00CB6569" w:rsidP="00CB6569">
      <w:pPr>
        <w:shd w:val="clear" w:color="auto" w:fill="FFFFFF"/>
        <w:tabs>
          <w:tab w:val="left" w:pos="10206"/>
        </w:tabs>
        <w:ind w:firstLine="567"/>
        <w:jc w:val="both"/>
        <w:rPr>
          <w:sz w:val="24"/>
          <w:szCs w:val="24"/>
        </w:rPr>
      </w:pPr>
      <w:r>
        <w:rPr>
          <w:rFonts w:eastAsia="Times New Roman"/>
          <w:noProof/>
          <w:spacing w:val="-8"/>
          <w:sz w:val="24"/>
          <w:szCs w:val="24"/>
        </w:rPr>
        <w:lastRenderedPageBreak/>
        <w:drawing>
          <wp:anchor distT="0" distB="0" distL="114300" distR="114300" simplePos="0" relativeHeight="251769344" behindDoc="1" locked="0" layoutInCell="1" allowOverlap="1">
            <wp:simplePos x="0" y="0"/>
            <wp:positionH relativeFrom="column">
              <wp:posOffset>78105</wp:posOffset>
            </wp:positionH>
            <wp:positionV relativeFrom="paragraph">
              <wp:posOffset>50800</wp:posOffset>
            </wp:positionV>
            <wp:extent cx="3659505" cy="3221355"/>
            <wp:effectExtent l="19050" t="0" r="0" b="0"/>
            <wp:wrapTight wrapText="bothSides">
              <wp:wrapPolygon edited="0">
                <wp:start x="-112" y="0"/>
                <wp:lineTo x="-112" y="21459"/>
                <wp:lineTo x="21589" y="21459"/>
                <wp:lineTo x="21589" y="0"/>
                <wp:lineTo x="-112" y="0"/>
              </wp:wrapPolygon>
            </wp:wrapTight>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4" cstate="print">
                      <a:lum bright="20000"/>
                    </a:blip>
                    <a:srcRect/>
                    <a:stretch>
                      <a:fillRect/>
                    </a:stretch>
                  </pic:blipFill>
                  <pic:spPr bwMode="auto">
                    <a:xfrm>
                      <a:off x="0" y="0"/>
                      <a:ext cx="3659505" cy="3221355"/>
                    </a:xfrm>
                    <a:prstGeom prst="rect">
                      <a:avLst/>
                    </a:prstGeom>
                    <a:noFill/>
                    <a:ln w="9525">
                      <a:noFill/>
                      <a:miter lim="800000"/>
                      <a:headEnd/>
                      <a:tailEnd/>
                    </a:ln>
                  </pic:spPr>
                </pic:pic>
              </a:graphicData>
            </a:graphic>
          </wp:anchor>
        </w:drawing>
      </w:r>
      <w:r w:rsidRPr="001326DB">
        <w:rPr>
          <w:rFonts w:eastAsia="Times New Roman"/>
          <w:spacing w:val="-8"/>
          <w:sz w:val="24"/>
          <w:szCs w:val="24"/>
        </w:rPr>
        <w:t>Ярким примером негативного воздействия кислотных осад</w:t>
      </w:r>
      <w:r w:rsidRPr="001326DB">
        <w:rPr>
          <w:rFonts w:eastAsia="Times New Roman"/>
          <w:spacing w:val="-4"/>
          <w:sz w:val="24"/>
          <w:szCs w:val="24"/>
        </w:rPr>
        <w:t xml:space="preserve">ков на природные экосистемы является </w:t>
      </w:r>
      <w:r w:rsidRPr="001326DB">
        <w:rPr>
          <w:rFonts w:eastAsia="Times New Roman"/>
          <w:i/>
          <w:iCs/>
          <w:spacing w:val="-4"/>
          <w:sz w:val="24"/>
          <w:szCs w:val="24"/>
        </w:rPr>
        <w:t xml:space="preserve">закисление озер. </w:t>
      </w:r>
      <w:r w:rsidRPr="001326DB">
        <w:rPr>
          <w:rFonts w:eastAsia="Times New Roman"/>
          <w:spacing w:val="-4"/>
          <w:sz w:val="24"/>
          <w:szCs w:val="24"/>
        </w:rPr>
        <w:t>Особенно интенсивно оно происходит в Канаде, Швеции, Норве</w:t>
      </w:r>
      <w:r w:rsidRPr="001326DB">
        <w:rPr>
          <w:rFonts w:eastAsia="Times New Roman"/>
          <w:sz w:val="24"/>
          <w:szCs w:val="24"/>
        </w:rPr>
        <w:t xml:space="preserve">гии и на юге Финляндии (табл. 13.4). Объясняется это тем, </w:t>
      </w:r>
      <w:r w:rsidRPr="001326DB">
        <w:rPr>
          <w:rFonts w:eastAsia="Times New Roman"/>
          <w:spacing w:val="-4"/>
          <w:sz w:val="24"/>
          <w:szCs w:val="24"/>
        </w:rPr>
        <w:t xml:space="preserve">что значительная часть выбросов серы в таких промышленно </w:t>
      </w:r>
      <w:r w:rsidRPr="001326DB">
        <w:rPr>
          <w:rFonts w:eastAsia="Times New Roman"/>
          <w:spacing w:val="-2"/>
          <w:sz w:val="24"/>
          <w:szCs w:val="24"/>
        </w:rPr>
        <w:t xml:space="preserve">развитых странах, как США, ФРГ и Великобритании, выпа- </w:t>
      </w:r>
      <w:r w:rsidRPr="001326DB">
        <w:rPr>
          <w:rFonts w:eastAsia="Times New Roman"/>
          <w:spacing w:val="-2"/>
          <w:sz w:val="24"/>
          <w:szCs w:val="24"/>
          <w:lang w:val="en-US"/>
        </w:rPr>
        <w:t>I</w:t>
      </w:r>
      <w:r w:rsidRPr="001326DB">
        <w:rPr>
          <w:rFonts w:eastAsia="Times New Roman"/>
          <w:spacing w:val="-2"/>
          <w:sz w:val="24"/>
          <w:szCs w:val="24"/>
        </w:rPr>
        <w:t xml:space="preserve"> </w:t>
      </w:r>
      <w:r w:rsidRPr="001326DB">
        <w:rPr>
          <w:rFonts w:eastAsia="Times New Roman"/>
          <w:spacing w:val="-4"/>
          <w:sz w:val="24"/>
          <w:szCs w:val="24"/>
        </w:rPr>
        <w:t xml:space="preserve">дают именно на их территории (рис. 13.4). Наиболее уязвимы </w:t>
      </w:r>
      <w:r w:rsidRPr="001326DB">
        <w:rPr>
          <w:rFonts w:eastAsia="Times New Roman"/>
          <w:spacing w:val="-4"/>
          <w:sz w:val="24"/>
          <w:szCs w:val="24"/>
          <w:lang w:val="en-US"/>
        </w:rPr>
        <w:t>I</w:t>
      </w:r>
      <w:r w:rsidRPr="001326DB">
        <w:rPr>
          <w:rFonts w:eastAsia="Times New Roman"/>
          <w:spacing w:val="-4"/>
          <w:sz w:val="24"/>
          <w:szCs w:val="24"/>
        </w:rPr>
        <w:t xml:space="preserve"> </w:t>
      </w:r>
      <w:r w:rsidRPr="001326DB">
        <w:rPr>
          <w:rFonts w:eastAsia="Times New Roman"/>
          <w:spacing w:val="-5"/>
          <w:sz w:val="24"/>
          <w:szCs w:val="24"/>
        </w:rPr>
        <w:t xml:space="preserve">в этих странах озера, так как коренные породы, слагающие их </w:t>
      </w:r>
      <w:r w:rsidRPr="001326DB">
        <w:rPr>
          <w:rFonts w:eastAsia="Times New Roman"/>
          <w:spacing w:val="-2"/>
          <w:sz w:val="24"/>
          <w:szCs w:val="24"/>
        </w:rPr>
        <w:t xml:space="preserve">ложе, обычно представлены гранито-гнейсами и гранитами, </w:t>
      </w:r>
      <w:r w:rsidRPr="001326DB">
        <w:rPr>
          <w:rFonts w:eastAsia="Times New Roman"/>
          <w:spacing w:val="-4"/>
          <w:sz w:val="24"/>
          <w:szCs w:val="24"/>
        </w:rPr>
        <w:t xml:space="preserve">не способными нейтрализовать кислотные осадки, в отличие, например, от известняков, которые создают щелочную среду </w:t>
      </w:r>
      <w:r w:rsidRPr="001326DB">
        <w:rPr>
          <w:rFonts w:eastAsia="Times New Roman"/>
          <w:spacing w:val="-8"/>
          <w:sz w:val="24"/>
          <w:szCs w:val="24"/>
        </w:rPr>
        <w:t xml:space="preserve">и препятствуют закислению. Сильно закислены и многие озера  </w:t>
      </w:r>
      <w:r w:rsidRPr="001326DB">
        <w:rPr>
          <w:rFonts w:eastAsia="Times New Roman"/>
          <w:sz w:val="24"/>
          <w:szCs w:val="24"/>
        </w:rPr>
        <w:t>на севере США.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5"/>
          <w:sz w:val="24"/>
          <w:szCs w:val="24"/>
        </w:rPr>
        <w:t>Закисление озер опасно не только для популяций различ</w:t>
      </w:r>
      <w:r w:rsidRPr="001326DB">
        <w:rPr>
          <w:rFonts w:eastAsia="Times New Roman"/>
          <w:spacing w:val="-7"/>
          <w:sz w:val="24"/>
          <w:szCs w:val="24"/>
        </w:rPr>
        <w:t>ных видов рыб (в том числе лососевых, сиговых и др.), но часто влечет за собой постепенную гибель планктона, многочисленных видов водорослей и других его обитателей. Озера ста</w:t>
      </w:r>
      <w:r w:rsidRPr="001326DB">
        <w:rPr>
          <w:rFonts w:eastAsia="Times New Roman"/>
          <w:sz w:val="24"/>
          <w:szCs w:val="24"/>
        </w:rPr>
        <w:t>новятся практически безжизненными.</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В нашей стране площадь значительного закисления от вы</w:t>
      </w:r>
      <w:r w:rsidRPr="001326DB">
        <w:rPr>
          <w:rFonts w:eastAsia="Times New Roman"/>
          <w:spacing w:val="-8"/>
          <w:sz w:val="24"/>
          <w:szCs w:val="24"/>
        </w:rPr>
        <w:t>падения кислотных осадков достигает несколько десятков мил</w:t>
      </w:r>
      <w:r w:rsidRPr="001326DB">
        <w:rPr>
          <w:rFonts w:eastAsia="Times New Roman"/>
          <w:spacing w:val="-7"/>
          <w:sz w:val="24"/>
          <w:szCs w:val="24"/>
        </w:rPr>
        <w:t>лионов гектаров. Отмечены и частные случаи закисления озер (Карелия и др.). Повышенная кислотность осадков наблюдает</w:t>
      </w:r>
      <w:r w:rsidRPr="001326DB">
        <w:rPr>
          <w:rFonts w:eastAsia="Times New Roman"/>
          <w:spacing w:val="-6"/>
          <w:sz w:val="24"/>
          <w:szCs w:val="24"/>
        </w:rPr>
        <w:t xml:space="preserve">ся вдоль западной границы (трансграничный перенос серы и </w:t>
      </w:r>
      <w:r w:rsidRPr="001326DB">
        <w:rPr>
          <w:rFonts w:eastAsia="Times New Roman"/>
          <w:spacing w:val="-8"/>
          <w:sz w:val="24"/>
          <w:szCs w:val="24"/>
        </w:rPr>
        <w:t xml:space="preserve">других загрязняющих веществ) и на территории ряда крупных </w:t>
      </w:r>
      <w:r w:rsidRPr="001326DB">
        <w:rPr>
          <w:rFonts w:eastAsia="Times New Roman"/>
          <w:spacing w:val="-7"/>
          <w:sz w:val="24"/>
          <w:szCs w:val="24"/>
        </w:rPr>
        <w:t xml:space="preserve">промышленных районов, а также фрагментарно на побережье </w:t>
      </w:r>
      <w:r w:rsidRPr="001326DB">
        <w:rPr>
          <w:rFonts w:eastAsia="Times New Roman"/>
          <w:sz w:val="24"/>
          <w:szCs w:val="24"/>
        </w:rPr>
        <w:t>Таймыра и в Якутии.</w:t>
      </w:r>
    </w:p>
    <w:p w:rsidR="00CB6569" w:rsidRPr="001326DB" w:rsidRDefault="00CB6569" w:rsidP="002040E3">
      <w:pPr>
        <w:shd w:val="clear" w:color="auto" w:fill="FFFFFF"/>
        <w:tabs>
          <w:tab w:val="left" w:pos="10206"/>
        </w:tabs>
        <w:ind w:firstLine="567"/>
        <w:jc w:val="center"/>
        <w:rPr>
          <w:sz w:val="24"/>
          <w:szCs w:val="24"/>
        </w:rPr>
      </w:pPr>
      <w:r w:rsidRPr="001326DB">
        <w:rPr>
          <w:rFonts w:eastAsia="Times New Roman"/>
          <w:b/>
          <w:bCs/>
          <w:sz w:val="24"/>
          <w:szCs w:val="24"/>
        </w:rPr>
        <w:t>Контрольные   вопросы</w:t>
      </w:r>
    </w:p>
    <w:p w:rsidR="00CB6569" w:rsidRPr="001326DB" w:rsidRDefault="00CB6569" w:rsidP="00522DAF">
      <w:pPr>
        <w:numPr>
          <w:ilvl w:val="0"/>
          <w:numId w:val="43"/>
        </w:numPr>
        <w:shd w:val="clear" w:color="auto" w:fill="FFFFFF"/>
        <w:tabs>
          <w:tab w:val="left" w:pos="216"/>
          <w:tab w:val="left" w:pos="10206"/>
        </w:tabs>
        <w:ind w:firstLine="567"/>
        <w:jc w:val="both"/>
        <w:rPr>
          <w:b/>
          <w:bCs/>
          <w:spacing w:val="-26"/>
          <w:sz w:val="24"/>
          <w:szCs w:val="24"/>
        </w:rPr>
      </w:pPr>
      <w:r w:rsidRPr="001326DB">
        <w:rPr>
          <w:rFonts w:eastAsia="Times New Roman"/>
          <w:spacing w:val="-5"/>
          <w:sz w:val="24"/>
          <w:szCs w:val="24"/>
        </w:rPr>
        <w:t xml:space="preserve">Почему охрана природного воздуха считается ключевой </w:t>
      </w:r>
      <w:r w:rsidRPr="001326DB">
        <w:rPr>
          <w:rFonts w:eastAsia="Times New Roman"/>
          <w:spacing w:val="-7"/>
          <w:sz w:val="24"/>
          <w:szCs w:val="24"/>
        </w:rPr>
        <w:t>проблемой оздоровления окружающей природной среды?   •</w:t>
      </w:r>
    </w:p>
    <w:p w:rsidR="00CB6569" w:rsidRPr="001326DB" w:rsidRDefault="00CB6569" w:rsidP="00522DAF">
      <w:pPr>
        <w:numPr>
          <w:ilvl w:val="0"/>
          <w:numId w:val="43"/>
        </w:numPr>
        <w:shd w:val="clear" w:color="auto" w:fill="FFFFFF"/>
        <w:tabs>
          <w:tab w:val="left" w:pos="216"/>
          <w:tab w:val="left" w:pos="10206"/>
        </w:tabs>
        <w:ind w:firstLine="567"/>
        <w:jc w:val="both"/>
        <w:rPr>
          <w:spacing w:val="-13"/>
          <w:sz w:val="24"/>
          <w:szCs w:val="24"/>
        </w:rPr>
      </w:pPr>
      <w:r w:rsidRPr="001326DB">
        <w:rPr>
          <w:rFonts w:eastAsia="Times New Roman"/>
          <w:spacing w:val="-6"/>
          <w:sz w:val="24"/>
          <w:szCs w:val="24"/>
        </w:rPr>
        <w:t>Назовите главные загрязнители (поллютанты) атмосфер</w:t>
      </w:r>
      <w:r w:rsidRPr="001326DB">
        <w:rPr>
          <w:rFonts w:eastAsia="Times New Roman"/>
          <w:sz w:val="24"/>
          <w:szCs w:val="24"/>
        </w:rPr>
        <w:t>ного воздуха.</w:t>
      </w:r>
    </w:p>
    <w:p w:rsidR="00CB6569" w:rsidRPr="001326DB" w:rsidRDefault="00CB6569" w:rsidP="00522DAF">
      <w:pPr>
        <w:numPr>
          <w:ilvl w:val="0"/>
          <w:numId w:val="43"/>
        </w:numPr>
        <w:shd w:val="clear" w:color="auto" w:fill="FFFFFF"/>
        <w:tabs>
          <w:tab w:val="left" w:pos="216"/>
          <w:tab w:val="left" w:pos="10206"/>
        </w:tabs>
        <w:ind w:firstLine="567"/>
        <w:jc w:val="both"/>
        <w:rPr>
          <w:spacing w:val="-15"/>
          <w:sz w:val="24"/>
          <w:szCs w:val="24"/>
        </w:rPr>
      </w:pPr>
      <w:r w:rsidRPr="001326DB">
        <w:rPr>
          <w:rFonts w:eastAsia="Times New Roman"/>
          <w:spacing w:val="-6"/>
          <w:sz w:val="24"/>
          <w:szCs w:val="24"/>
        </w:rPr>
        <w:t>Оцените роль различных отраслей хозяйства в загрязнен</w:t>
      </w:r>
      <w:r w:rsidRPr="001326DB">
        <w:rPr>
          <w:rFonts w:eastAsia="Times New Roman"/>
          <w:sz w:val="24"/>
          <w:szCs w:val="24"/>
        </w:rPr>
        <w:t>ии атмосферы.</w:t>
      </w:r>
    </w:p>
    <w:p w:rsidR="00CB6569" w:rsidRPr="001326DB" w:rsidRDefault="00CB6569" w:rsidP="00522DAF">
      <w:pPr>
        <w:numPr>
          <w:ilvl w:val="0"/>
          <w:numId w:val="43"/>
        </w:numPr>
        <w:shd w:val="clear" w:color="auto" w:fill="FFFFFF"/>
        <w:tabs>
          <w:tab w:val="left" w:pos="216"/>
          <w:tab w:val="left" w:pos="10206"/>
        </w:tabs>
        <w:ind w:firstLine="567"/>
        <w:jc w:val="both"/>
        <w:rPr>
          <w:spacing w:val="-15"/>
          <w:sz w:val="24"/>
          <w:szCs w:val="24"/>
        </w:rPr>
      </w:pPr>
      <w:r w:rsidRPr="001326DB">
        <w:rPr>
          <w:rFonts w:eastAsia="Times New Roman"/>
          <w:spacing w:val="-6"/>
          <w:sz w:val="24"/>
          <w:szCs w:val="24"/>
        </w:rPr>
        <w:t xml:space="preserve">Приведите примеры пагубного влияния высокотоксичных </w:t>
      </w:r>
      <w:r w:rsidRPr="001326DB">
        <w:rPr>
          <w:rFonts w:eastAsia="Times New Roman"/>
          <w:spacing w:val="-4"/>
          <w:sz w:val="24"/>
          <w:szCs w:val="24"/>
        </w:rPr>
        <w:t>загрязнителей (поллютантов) на живые организмы.</w:t>
      </w:r>
    </w:p>
    <w:p w:rsidR="00CB6569" w:rsidRPr="001326DB" w:rsidRDefault="00CB6569" w:rsidP="00522DAF">
      <w:pPr>
        <w:numPr>
          <w:ilvl w:val="0"/>
          <w:numId w:val="43"/>
        </w:numPr>
        <w:shd w:val="clear" w:color="auto" w:fill="FFFFFF"/>
        <w:tabs>
          <w:tab w:val="left" w:pos="216"/>
          <w:tab w:val="left" w:pos="10206"/>
        </w:tabs>
        <w:ind w:firstLine="567"/>
        <w:jc w:val="both"/>
        <w:rPr>
          <w:spacing w:val="-15"/>
          <w:sz w:val="24"/>
          <w:szCs w:val="24"/>
        </w:rPr>
      </w:pPr>
      <w:r w:rsidRPr="001326DB">
        <w:rPr>
          <w:rFonts w:eastAsia="Times New Roman"/>
          <w:spacing w:val="-7"/>
          <w:sz w:val="24"/>
          <w:szCs w:val="24"/>
        </w:rPr>
        <w:t xml:space="preserve">Как называется ядовитая смесь дыма, тумана и пыли? К </w:t>
      </w:r>
      <w:r w:rsidRPr="001326DB">
        <w:rPr>
          <w:rFonts w:eastAsia="Times New Roman"/>
          <w:spacing w:val="-4"/>
          <w:sz w:val="24"/>
          <w:szCs w:val="24"/>
        </w:rPr>
        <w:t>каким экологическим последствиям она приводит?</w:t>
      </w:r>
    </w:p>
    <w:p w:rsidR="00CB6569" w:rsidRPr="001326DB" w:rsidRDefault="00CB6569" w:rsidP="00522DAF">
      <w:pPr>
        <w:numPr>
          <w:ilvl w:val="0"/>
          <w:numId w:val="43"/>
        </w:numPr>
        <w:shd w:val="clear" w:color="auto" w:fill="FFFFFF"/>
        <w:tabs>
          <w:tab w:val="left" w:pos="216"/>
          <w:tab w:val="left" w:pos="10206"/>
        </w:tabs>
        <w:ind w:firstLine="567"/>
        <w:jc w:val="both"/>
        <w:rPr>
          <w:spacing w:val="-11"/>
          <w:sz w:val="24"/>
          <w:szCs w:val="24"/>
        </w:rPr>
      </w:pPr>
      <w:r w:rsidRPr="001326DB">
        <w:rPr>
          <w:rFonts w:eastAsia="Times New Roman"/>
          <w:spacing w:val="-5"/>
          <w:sz w:val="24"/>
          <w:szCs w:val="24"/>
        </w:rPr>
        <w:t>Какой загрязнитель атмосферного воздуха наиболее опа</w:t>
      </w:r>
      <w:r w:rsidRPr="001326DB">
        <w:rPr>
          <w:rFonts w:eastAsia="Times New Roman"/>
          <w:spacing w:val="-6"/>
          <w:sz w:val="24"/>
          <w:szCs w:val="24"/>
        </w:rPr>
        <w:t>сен для хвойных деревьев? Раскройте механизм проник</w:t>
      </w:r>
      <w:r w:rsidRPr="001326DB">
        <w:rPr>
          <w:rFonts w:eastAsia="Times New Roman"/>
          <w:sz w:val="24"/>
          <w:szCs w:val="24"/>
        </w:rPr>
        <w:t>новения токсичного вещества в растения.</w:t>
      </w:r>
    </w:p>
    <w:p w:rsidR="00CB6569" w:rsidRPr="001326DB" w:rsidRDefault="00CB6569" w:rsidP="00522DAF">
      <w:pPr>
        <w:numPr>
          <w:ilvl w:val="0"/>
          <w:numId w:val="43"/>
        </w:numPr>
        <w:shd w:val="clear" w:color="auto" w:fill="FFFFFF"/>
        <w:tabs>
          <w:tab w:val="left" w:pos="216"/>
          <w:tab w:val="left" w:pos="10206"/>
        </w:tabs>
        <w:ind w:firstLine="567"/>
        <w:rPr>
          <w:spacing w:val="-15"/>
          <w:sz w:val="24"/>
          <w:szCs w:val="24"/>
        </w:rPr>
      </w:pPr>
      <w:r w:rsidRPr="001326DB">
        <w:rPr>
          <w:rFonts w:eastAsia="Times New Roman"/>
          <w:spacing w:val="-1"/>
          <w:sz w:val="24"/>
          <w:szCs w:val="24"/>
        </w:rPr>
        <w:t>Каковы важнейшие экологические последствия глобаль</w:t>
      </w:r>
      <w:r w:rsidRPr="001326DB">
        <w:rPr>
          <w:rFonts w:eastAsia="Times New Roman"/>
          <w:sz w:val="24"/>
          <w:szCs w:val="24"/>
        </w:rPr>
        <w:t>ного загрязнения атмосферы?</w:t>
      </w:r>
    </w:p>
    <w:p w:rsidR="00CB6569" w:rsidRPr="001326DB" w:rsidRDefault="00CB6569" w:rsidP="00522DAF">
      <w:pPr>
        <w:numPr>
          <w:ilvl w:val="0"/>
          <w:numId w:val="43"/>
        </w:numPr>
        <w:shd w:val="clear" w:color="auto" w:fill="FFFFFF"/>
        <w:tabs>
          <w:tab w:val="left" w:pos="216"/>
          <w:tab w:val="left" w:pos="10206"/>
        </w:tabs>
        <w:ind w:firstLine="567"/>
        <w:rPr>
          <w:spacing w:val="-12"/>
          <w:sz w:val="24"/>
          <w:szCs w:val="24"/>
        </w:rPr>
      </w:pPr>
      <w:r w:rsidRPr="001326DB">
        <w:rPr>
          <w:rFonts w:eastAsia="Times New Roman"/>
          <w:spacing w:val="-4"/>
          <w:sz w:val="24"/>
          <w:szCs w:val="24"/>
        </w:rPr>
        <w:t>Чем вызваны кислотные дожди?</w:t>
      </w:r>
    </w:p>
    <w:p w:rsidR="00CB6569" w:rsidRPr="001326DB" w:rsidRDefault="00CB6569" w:rsidP="00522DAF">
      <w:pPr>
        <w:numPr>
          <w:ilvl w:val="0"/>
          <w:numId w:val="43"/>
        </w:numPr>
        <w:shd w:val="clear" w:color="auto" w:fill="FFFFFF"/>
        <w:tabs>
          <w:tab w:val="left" w:pos="216"/>
          <w:tab w:val="left" w:pos="10206"/>
        </w:tabs>
        <w:ind w:firstLine="567"/>
        <w:jc w:val="both"/>
        <w:rPr>
          <w:spacing w:val="-13"/>
          <w:sz w:val="24"/>
          <w:szCs w:val="24"/>
        </w:rPr>
      </w:pPr>
      <w:r w:rsidRPr="001326DB">
        <w:rPr>
          <w:rFonts w:eastAsia="Times New Roman"/>
          <w:spacing w:val="-9"/>
          <w:sz w:val="24"/>
          <w:szCs w:val="24"/>
        </w:rPr>
        <w:t xml:space="preserve">Почему истощение озонового слоя Земли относится к числу </w:t>
      </w:r>
      <w:r w:rsidRPr="001326DB">
        <w:rPr>
          <w:rFonts w:eastAsia="Times New Roman"/>
          <w:sz w:val="24"/>
          <w:szCs w:val="24"/>
        </w:rPr>
        <w:t>важнейших экологических проблем?</w:t>
      </w:r>
    </w:p>
    <w:p w:rsidR="00CB6569" w:rsidRDefault="00CB6569" w:rsidP="00CB6569">
      <w:pPr>
        <w:shd w:val="clear" w:color="auto" w:fill="FFFFFF"/>
        <w:tabs>
          <w:tab w:val="left" w:pos="10206"/>
        </w:tabs>
        <w:ind w:firstLine="567"/>
        <w:rPr>
          <w:rFonts w:eastAsia="Times New Roman"/>
          <w:b/>
          <w:bCs/>
          <w:spacing w:val="-13"/>
          <w:sz w:val="24"/>
          <w:szCs w:val="24"/>
        </w:rPr>
      </w:pPr>
    </w:p>
    <w:p w:rsidR="00CB6569" w:rsidRPr="001326DB" w:rsidRDefault="00CB6569" w:rsidP="00CB6569">
      <w:pPr>
        <w:shd w:val="clear" w:color="auto" w:fill="FFFFFF"/>
        <w:tabs>
          <w:tab w:val="left" w:pos="10206"/>
        </w:tabs>
        <w:ind w:firstLine="567"/>
        <w:rPr>
          <w:sz w:val="24"/>
          <w:szCs w:val="24"/>
        </w:rPr>
      </w:pPr>
      <w:r w:rsidRPr="001326DB">
        <w:rPr>
          <w:rFonts w:eastAsia="Times New Roman"/>
          <w:b/>
          <w:bCs/>
          <w:spacing w:val="-13"/>
          <w:sz w:val="24"/>
          <w:szCs w:val="24"/>
        </w:rPr>
        <w:t xml:space="preserve">АНТРОПОГЕННЫЕ ВОЗДЕЙСТВИЯ </w:t>
      </w:r>
      <w:r w:rsidRPr="001326DB">
        <w:rPr>
          <w:rFonts w:eastAsia="Times New Roman"/>
          <w:b/>
          <w:bCs/>
          <w:sz w:val="24"/>
          <w:szCs w:val="24"/>
        </w:rPr>
        <w:t>НА ГИДРОСФЕРУ</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 xml:space="preserve">Существование биосферы и человека всегда было основано </w:t>
      </w:r>
      <w:r w:rsidRPr="001326DB">
        <w:rPr>
          <w:rFonts w:eastAsia="Times New Roman"/>
          <w:spacing w:val="-7"/>
          <w:sz w:val="24"/>
          <w:szCs w:val="24"/>
        </w:rPr>
        <w:t>на использовании воды. Человечество постоянно стремилось к увеличению водопотребления, оказывая на гидросферу огром</w:t>
      </w:r>
      <w:r w:rsidRPr="001326DB">
        <w:rPr>
          <w:rFonts w:eastAsia="Times New Roman"/>
          <w:sz w:val="24"/>
          <w:szCs w:val="24"/>
        </w:rPr>
        <w:t>ное многообразное давление.</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3"/>
          <w:sz w:val="24"/>
          <w:szCs w:val="24"/>
        </w:rPr>
        <w:t xml:space="preserve">На нынешнем этапе развития техносферы, когда в мире </w:t>
      </w:r>
      <w:r w:rsidRPr="001326DB">
        <w:rPr>
          <w:rFonts w:eastAsia="Times New Roman"/>
          <w:spacing w:val="-9"/>
          <w:sz w:val="24"/>
          <w:szCs w:val="24"/>
        </w:rPr>
        <w:t>еще в большей степени возрастает воздействие человека на био</w:t>
      </w:r>
      <w:r w:rsidRPr="001326DB">
        <w:rPr>
          <w:rFonts w:eastAsia="Times New Roman"/>
          <w:spacing w:val="-7"/>
          <w:sz w:val="24"/>
          <w:szCs w:val="24"/>
        </w:rPr>
        <w:t>сферу, а природные системы в значительной степени утратили свои защитные свойства, очевидно, необходимы новые подхо</w:t>
      </w:r>
      <w:r w:rsidRPr="001326DB">
        <w:rPr>
          <w:rFonts w:eastAsia="Times New Roman"/>
          <w:spacing w:val="-6"/>
          <w:sz w:val="24"/>
          <w:szCs w:val="24"/>
        </w:rPr>
        <w:t xml:space="preserve">ды, «осознание реальностей и тенденций, появившихся в мире </w:t>
      </w:r>
      <w:r w:rsidRPr="001326DB">
        <w:rPr>
          <w:rFonts w:eastAsia="Times New Roman"/>
          <w:spacing w:val="-5"/>
          <w:sz w:val="24"/>
          <w:szCs w:val="24"/>
        </w:rPr>
        <w:t xml:space="preserve">в отношении природы в целом и ее составляющих» (Лосев, </w:t>
      </w:r>
      <w:r w:rsidRPr="001326DB">
        <w:rPr>
          <w:rFonts w:eastAsia="Times New Roman"/>
          <w:spacing w:val="-8"/>
          <w:sz w:val="24"/>
          <w:szCs w:val="24"/>
        </w:rPr>
        <w:t>1989). В полной мере это относится к осознанию такого страш</w:t>
      </w:r>
      <w:r w:rsidRPr="001326DB">
        <w:rPr>
          <w:rFonts w:eastAsia="Times New Roman"/>
          <w:spacing w:val="-6"/>
          <w:sz w:val="24"/>
          <w:szCs w:val="24"/>
        </w:rPr>
        <w:t>ного зла, каким является в наше время загрязнение и истоще</w:t>
      </w:r>
      <w:r w:rsidRPr="001326DB">
        <w:rPr>
          <w:rFonts w:eastAsia="Times New Roman"/>
          <w:sz w:val="24"/>
          <w:szCs w:val="24"/>
        </w:rPr>
        <w:t xml:space="preserve">ние поверхностных </w:t>
      </w:r>
      <w:r w:rsidRPr="001326DB">
        <w:rPr>
          <w:rFonts w:eastAsia="Times New Roman"/>
          <w:b/>
          <w:bCs/>
          <w:sz w:val="24"/>
          <w:szCs w:val="24"/>
        </w:rPr>
        <w:t xml:space="preserve">и </w:t>
      </w:r>
      <w:r w:rsidRPr="001326DB">
        <w:rPr>
          <w:rFonts w:eastAsia="Times New Roman"/>
          <w:sz w:val="24"/>
          <w:szCs w:val="24"/>
        </w:rPr>
        <w:t>подземных вод.</w:t>
      </w:r>
    </w:p>
    <w:p w:rsidR="00CB6569" w:rsidRPr="001326DB" w:rsidRDefault="00CB6569" w:rsidP="00CB6569">
      <w:pPr>
        <w:shd w:val="clear" w:color="auto" w:fill="FFFFFF"/>
        <w:tabs>
          <w:tab w:val="left" w:pos="10206"/>
        </w:tabs>
        <w:ind w:firstLine="567"/>
        <w:rPr>
          <w:sz w:val="24"/>
          <w:szCs w:val="24"/>
        </w:rPr>
      </w:pPr>
      <w:r w:rsidRPr="001326DB">
        <w:rPr>
          <w:rFonts w:eastAsia="Times New Roman"/>
          <w:b/>
          <w:bCs/>
          <w:spacing w:val="-10"/>
          <w:sz w:val="24"/>
          <w:szCs w:val="24"/>
        </w:rPr>
        <w:t>Загрязнение гидросферы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 xml:space="preserve">Под </w:t>
      </w:r>
      <w:r w:rsidRPr="001326DB">
        <w:rPr>
          <w:rFonts w:eastAsia="Times New Roman"/>
          <w:b/>
          <w:bCs/>
          <w:spacing w:val="-8"/>
          <w:sz w:val="24"/>
          <w:szCs w:val="24"/>
        </w:rPr>
        <w:t xml:space="preserve">загрязнением водоемов </w:t>
      </w:r>
      <w:r w:rsidRPr="001326DB">
        <w:rPr>
          <w:rFonts w:eastAsia="Times New Roman"/>
          <w:spacing w:val="-8"/>
          <w:sz w:val="24"/>
          <w:szCs w:val="24"/>
        </w:rPr>
        <w:t>понимают снижение их био</w:t>
      </w:r>
      <w:r w:rsidRPr="001326DB">
        <w:rPr>
          <w:rFonts w:eastAsia="Times New Roman"/>
          <w:spacing w:val="-6"/>
          <w:sz w:val="24"/>
          <w:szCs w:val="24"/>
        </w:rPr>
        <w:t xml:space="preserve">сферных функций и экологического </w:t>
      </w:r>
      <w:r w:rsidRPr="001326DB">
        <w:rPr>
          <w:rFonts w:eastAsia="Times New Roman"/>
          <w:spacing w:val="-6"/>
          <w:sz w:val="24"/>
          <w:szCs w:val="24"/>
        </w:rPr>
        <w:lastRenderedPageBreak/>
        <w:t>значения в результате по</w:t>
      </w:r>
      <w:r w:rsidRPr="001326DB">
        <w:rPr>
          <w:rFonts w:eastAsia="Times New Roman"/>
          <w:sz w:val="24"/>
          <w:szCs w:val="24"/>
        </w:rPr>
        <w:t>ступления в них вредных веществ.</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4"/>
          <w:sz w:val="24"/>
          <w:szCs w:val="24"/>
        </w:rPr>
        <w:t xml:space="preserve">Загрязнение вод проявляется в изменении физических и </w:t>
      </w:r>
      <w:r w:rsidRPr="001326DB">
        <w:rPr>
          <w:rFonts w:eastAsia="Times New Roman"/>
          <w:spacing w:val="-5"/>
          <w:sz w:val="24"/>
          <w:szCs w:val="24"/>
        </w:rPr>
        <w:t>органолептических свойств (нарушение прозрачности, окраски, запахов, вкуса), увеличении содержания сульфатов, хло</w:t>
      </w:r>
      <w:r w:rsidRPr="001326DB">
        <w:rPr>
          <w:rFonts w:eastAsia="Times New Roman"/>
          <w:spacing w:val="-4"/>
          <w:sz w:val="24"/>
          <w:szCs w:val="24"/>
        </w:rPr>
        <w:t xml:space="preserve">ридов, нитратов, токсичных тяжелых металлов, сокращении </w:t>
      </w:r>
      <w:r w:rsidRPr="001326DB">
        <w:rPr>
          <w:rFonts w:eastAsia="Times New Roman"/>
          <w:spacing w:val="-6"/>
          <w:sz w:val="24"/>
          <w:szCs w:val="24"/>
        </w:rPr>
        <w:t>растворенного в воде кислорода воздуха, появлении радиоактивных элементов, болезнетворных бактерий и других загряз</w:t>
      </w:r>
      <w:r w:rsidRPr="001326DB">
        <w:rPr>
          <w:rFonts w:eastAsia="Times New Roman"/>
          <w:sz w:val="24"/>
          <w:szCs w:val="24"/>
        </w:rPr>
        <w:t>нителей.</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4"/>
          <w:sz w:val="24"/>
          <w:szCs w:val="24"/>
        </w:rPr>
        <w:t>Россия обладает одним из самых высоких водных потенциалов в мире - на каждого жителя России приходится свыше 30 000 м</w:t>
      </w:r>
      <w:r w:rsidRPr="001326DB">
        <w:rPr>
          <w:rFonts w:eastAsia="Times New Roman"/>
          <w:spacing w:val="-4"/>
          <w:sz w:val="24"/>
          <w:szCs w:val="24"/>
          <w:vertAlign w:val="superscript"/>
        </w:rPr>
        <w:t>3</w:t>
      </w:r>
      <w:r w:rsidRPr="001326DB">
        <w:rPr>
          <w:rFonts w:eastAsia="Times New Roman"/>
          <w:spacing w:val="-4"/>
          <w:sz w:val="24"/>
          <w:szCs w:val="24"/>
        </w:rPr>
        <w:t>/год воды. Однако в настоящее время из-за за</w:t>
      </w:r>
      <w:r w:rsidRPr="001326DB">
        <w:rPr>
          <w:rFonts w:eastAsia="Times New Roman"/>
          <w:spacing w:val="-7"/>
          <w:sz w:val="24"/>
          <w:szCs w:val="24"/>
        </w:rPr>
        <w:t>грязнения или засорения около 70% рек и озер России утрати</w:t>
      </w:r>
      <w:r w:rsidRPr="001326DB">
        <w:rPr>
          <w:rFonts w:eastAsia="Times New Roman"/>
          <w:spacing w:val="-5"/>
          <w:sz w:val="24"/>
          <w:szCs w:val="24"/>
        </w:rPr>
        <w:t xml:space="preserve">ли свои качества как источника питьевого водоснабжения, в </w:t>
      </w:r>
      <w:r w:rsidRPr="001326DB">
        <w:rPr>
          <w:rFonts w:eastAsia="Times New Roman"/>
          <w:spacing w:val="-6"/>
          <w:sz w:val="24"/>
          <w:szCs w:val="24"/>
        </w:rPr>
        <w:t>результате около половины населения потребляют загрязнен</w:t>
      </w:r>
      <w:r w:rsidRPr="001326DB">
        <w:rPr>
          <w:rFonts w:eastAsia="Times New Roman"/>
          <w:spacing w:val="-9"/>
          <w:sz w:val="24"/>
          <w:szCs w:val="24"/>
        </w:rPr>
        <w:t>ную недоброкачественную воду (Государственный доклад «Во</w:t>
      </w:r>
      <w:r w:rsidRPr="001326DB">
        <w:rPr>
          <w:rFonts w:eastAsia="Times New Roman"/>
          <w:sz w:val="24"/>
          <w:szCs w:val="24"/>
        </w:rPr>
        <w:t>да питьевая», 1995).</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 xml:space="preserve">Нарушено исторически сложившееся равновесие в водной </w:t>
      </w:r>
      <w:r w:rsidRPr="001326DB">
        <w:rPr>
          <w:rFonts w:eastAsia="Times New Roman"/>
          <w:spacing w:val="-3"/>
          <w:sz w:val="24"/>
          <w:szCs w:val="24"/>
        </w:rPr>
        <w:t>среде Байкала - уникальнейшем озере нашей планеты, кото</w:t>
      </w:r>
      <w:r w:rsidRPr="001326DB">
        <w:rPr>
          <w:rFonts w:eastAsia="Times New Roman"/>
          <w:spacing w:val="-5"/>
          <w:sz w:val="24"/>
          <w:szCs w:val="24"/>
        </w:rPr>
        <w:t>рое, по подсчетам ученых, могло бы обеспечивать чистой во</w:t>
      </w:r>
      <w:r w:rsidRPr="001326DB">
        <w:rPr>
          <w:rFonts w:eastAsia="Times New Roman"/>
          <w:spacing w:val="-3"/>
          <w:sz w:val="24"/>
          <w:szCs w:val="24"/>
        </w:rPr>
        <w:t xml:space="preserve">дой все человечество в течение почти полустолетия. Только </w:t>
      </w:r>
      <w:r w:rsidRPr="001326DB">
        <w:rPr>
          <w:rFonts w:eastAsia="Times New Roman"/>
          <w:spacing w:val="-6"/>
          <w:sz w:val="24"/>
          <w:szCs w:val="24"/>
        </w:rPr>
        <w:t>за последние 15 лет загрязнено более 100 км</w:t>
      </w:r>
      <w:r w:rsidRPr="001326DB">
        <w:rPr>
          <w:rFonts w:eastAsia="Times New Roman"/>
          <w:spacing w:val="-6"/>
          <w:sz w:val="24"/>
          <w:szCs w:val="24"/>
          <w:vertAlign w:val="superscript"/>
        </w:rPr>
        <w:t>3</w:t>
      </w:r>
      <w:r w:rsidRPr="001326DB">
        <w:rPr>
          <w:rFonts w:eastAsia="Times New Roman"/>
          <w:spacing w:val="-6"/>
          <w:sz w:val="24"/>
          <w:szCs w:val="24"/>
        </w:rPr>
        <w:t xml:space="preserve"> байкальской воды. На акваторию озера ежегодно поступает более 8500 т неф</w:t>
      </w:r>
      <w:r w:rsidRPr="001326DB">
        <w:rPr>
          <w:rFonts w:eastAsia="Times New Roman"/>
          <w:spacing w:val="-4"/>
          <w:sz w:val="24"/>
          <w:szCs w:val="24"/>
        </w:rPr>
        <w:t>тепродуктов, 750 т нитратов, 13 тыс. т хлоридов и других за</w:t>
      </w:r>
      <w:r w:rsidRPr="001326DB">
        <w:rPr>
          <w:rFonts w:eastAsia="Times New Roman"/>
          <w:spacing w:val="-3"/>
          <w:sz w:val="24"/>
          <w:szCs w:val="24"/>
        </w:rPr>
        <w:t xml:space="preserve">грязнителей. Ученые полагают, что только размеры озера и огромный объем водной массы, а также способность биоты </w:t>
      </w:r>
      <w:r w:rsidRPr="001326DB">
        <w:rPr>
          <w:rFonts w:eastAsia="Times New Roman"/>
          <w:spacing w:val="-5"/>
          <w:sz w:val="24"/>
          <w:szCs w:val="24"/>
        </w:rPr>
        <w:t xml:space="preserve">участвовать в процессах самоочищения спасают экосистему </w:t>
      </w:r>
      <w:r w:rsidRPr="001326DB">
        <w:rPr>
          <w:rFonts w:eastAsia="Times New Roman"/>
          <w:sz w:val="24"/>
          <w:szCs w:val="24"/>
        </w:rPr>
        <w:t>Байкала от полной деградации.</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b/>
          <w:bCs/>
          <w:spacing w:val="-6"/>
          <w:sz w:val="24"/>
          <w:szCs w:val="24"/>
        </w:rPr>
        <w:t xml:space="preserve">Главные загрязнители вод. </w:t>
      </w:r>
      <w:r w:rsidRPr="001326DB">
        <w:rPr>
          <w:rFonts w:eastAsia="Times New Roman"/>
          <w:spacing w:val="-6"/>
          <w:sz w:val="24"/>
          <w:szCs w:val="24"/>
        </w:rPr>
        <w:t xml:space="preserve">Установлено, что более 400 </w:t>
      </w:r>
      <w:r w:rsidRPr="001326DB">
        <w:rPr>
          <w:rFonts w:eastAsia="Times New Roman"/>
          <w:spacing w:val="-4"/>
          <w:sz w:val="24"/>
          <w:szCs w:val="24"/>
        </w:rPr>
        <w:t>видов веществ могут вызвать загрязнение вод. В случае пре</w:t>
      </w:r>
      <w:r w:rsidRPr="001326DB">
        <w:rPr>
          <w:rFonts w:eastAsia="Times New Roman"/>
          <w:spacing w:val="-6"/>
          <w:sz w:val="24"/>
          <w:szCs w:val="24"/>
        </w:rPr>
        <w:t>вышения допустимой нормы хотя бы по одному из трех пока</w:t>
      </w:r>
      <w:r w:rsidRPr="001326DB">
        <w:rPr>
          <w:rFonts w:eastAsia="Times New Roman"/>
          <w:spacing w:val="-7"/>
          <w:sz w:val="24"/>
          <w:szCs w:val="24"/>
        </w:rPr>
        <w:t>зателей вредности: санитарно-токсикологическому, общесани</w:t>
      </w:r>
      <w:r w:rsidRPr="001326DB">
        <w:rPr>
          <w:rFonts w:eastAsia="Times New Roman"/>
          <w:spacing w:val="-4"/>
          <w:sz w:val="24"/>
          <w:szCs w:val="24"/>
        </w:rPr>
        <w:t>тарному или органолептическому, вода считается загрязнен</w:t>
      </w:r>
      <w:r w:rsidRPr="001326DB">
        <w:rPr>
          <w:rFonts w:eastAsia="Times New Roman"/>
          <w:sz w:val="24"/>
          <w:szCs w:val="24"/>
        </w:rPr>
        <w:t>ной.</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4"/>
          <w:sz w:val="24"/>
          <w:szCs w:val="24"/>
        </w:rPr>
        <w:t>Различают химические, биологические и физические за</w:t>
      </w:r>
      <w:r w:rsidRPr="001326DB">
        <w:rPr>
          <w:rFonts w:eastAsia="Times New Roman"/>
          <w:spacing w:val="-2"/>
          <w:sz w:val="24"/>
          <w:szCs w:val="24"/>
        </w:rPr>
        <w:t xml:space="preserve">грязнители (П. Бертокс, 1980). Среди </w:t>
      </w:r>
      <w:r w:rsidRPr="001326DB">
        <w:rPr>
          <w:rFonts w:eastAsia="Times New Roman"/>
          <w:i/>
          <w:iCs/>
          <w:spacing w:val="-2"/>
          <w:sz w:val="24"/>
          <w:szCs w:val="24"/>
        </w:rPr>
        <w:t>химических загрязни</w:t>
      </w:r>
      <w:r w:rsidRPr="001326DB">
        <w:rPr>
          <w:rFonts w:eastAsia="Times New Roman"/>
          <w:i/>
          <w:iCs/>
          <w:spacing w:val="-4"/>
          <w:sz w:val="24"/>
          <w:szCs w:val="24"/>
        </w:rPr>
        <w:t xml:space="preserve">телей </w:t>
      </w:r>
      <w:r w:rsidRPr="001326DB">
        <w:rPr>
          <w:rFonts w:eastAsia="Times New Roman"/>
          <w:spacing w:val="-4"/>
          <w:sz w:val="24"/>
          <w:szCs w:val="24"/>
        </w:rPr>
        <w:t>к наиболее распространенным относят нефть и нефте</w:t>
      </w:r>
      <w:r w:rsidRPr="001326DB">
        <w:rPr>
          <w:rFonts w:eastAsia="Times New Roman"/>
          <w:spacing w:val="-5"/>
          <w:sz w:val="24"/>
          <w:szCs w:val="24"/>
        </w:rPr>
        <w:t>продукты, СПАВ (синтетические поверхностно-активные ве</w:t>
      </w:r>
      <w:r w:rsidRPr="001326DB">
        <w:rPr>
          <w:rFonts w:eastAsia="Times New Roman"/>
          <w:sz w:val="24"/>
          <w:szCs w:val="24"/>
        </w:rPr>
        <w:t xml:space="preserve">щества), пестициды, тяжелые металлы, диоксины и др. </w:t>
      </w:r>
      <w:r w:rsidRPr="001326DB">
        <w:rPr>
          <w:rFonts w:eastAsia="Times New Roman"/>
          <w:spacing w:val="-5"/>
          <w:sz w:val="24"/>
          <w:szCs w:val="24"/>
        </w:rPr>
        <w:t xml:space="preserve">(табл. 14.1). Очень опасно загрязняют воду </w:t>
      </w:r>
      <w:r w:rsidRPr="001326DB">
        <w:rPr>
          <w:rFonts w:eastAsia="Times New Roman"/>
          <w:i/>
          <w:iCs/>
          <w:spacing w:val="-5"/>
          <w:sz w:val="24"/>
          <w:szCs w:val="24"/>
        </w:rPr>
        <w:t>биологические за</w:t>
      </w:r>
      <w:r w:rsidRPr="001326DB">
        <w:rPr>
          <w:rFonts w:eastAsia="Times New Roman"/>
          <w:i/>
          <w:iCs/>
          <w:spacing w:val="-4"/>
          <w:sz w:val="24"/>
          <w:szCs w:val="24"/>
        </w:rPr>
        <w:t xml:space="preserve">грязнители, </w:t>
      </w:r>
      <w:r w:rsidRPr="001326DB">
        <w:rPr>
          <w:rFonts w:eastAsia="Times New Roman"/>
          <w:spacing w:val="-4"/>
          <w:sz w:val="24"/>
          <w:szCs w:val="24"/>
        </w:rPr>
        <w:t>например вирусы и другие болезнетворные мик</w:t>
      </w:r>
      <w:r w:rsidRPr="001326DB">
        <w:rPr>
          <w:rFonts w:eastAsia="Times New Roman"/>
          <w:spacing w:val="-3"/>
          <w:sz w:val="24"/>
          <w:szCs w:val="24"/>
        </w:rPr>
        <w:t xml:space="preserve">роорганизмы, и </w:t>
      </w:r>
      <w:r w:rsidRPr="001326DB">
        <w:rPr>
          <w:rFonts w:eastAsia="Times New Roman"/>
          <w:i/>
          <w:iCs/>
          <w:spacing w:val="-3"/>
          <w:sz w:val="24"/>
          <w:szCs w:val="24"/>
        </w:rPr>
        <w:t xml:space="preserve">физические </w:t>
      </w:r>
      <w:r w:rsidRPr="001326DB">
        <w:rPr>
          <w:rFonts w:eastAsia="Times New Roman"/>
          <w:spacing w:val="-3"/>
          <w:sz w:val="24"/>
          <w:szCs w:val="24"/>
        </w:rPr>
        <w:t>- радиоактивные вещества, теп</w:t>
      </w:r>
      <w:r w:rsidRPr="001326DB">
        <w:rPr>
          <w:rFonts w:eastAsia="Times New Roman"/>
          <w:sz w:val="24"/>
          <w:szCs w:val="24"/>
        </w:rPr>
        <w:t>ло и др.</w:t>
      </w:r>
    </w:p>
    <w:p w:rsidR="00CB6569" w:rsidRPr="001326DB" w:rsidRDefault="00CB6569" w:rsidP="00CB6569">
      <w:pPr>
        <w:shd w:val="clear" w:color="auto" w:fill="FFFFFF"/>
        <w:tabs>
          <w:tab w:val="left" w:pos="10206"/>
        </w:tabs>
        <w:ind w:firstLine="567"/>
        <w:jc w:val="both"/>
        <w:rPr>
          <w:sz w:val="24"/>
          <w:szCs w:val="24"/>
        </w:rPr>
      </w:pPr>
      <w:r>
        <w:rPr>
          <w:noProof/>
        </w:rPr>
        <w:drawing>
          <wp:anchor distT="0" distB="0" distL="114300" distR="114300" simplePos="0" relativeHeight="251770368" behindDoc="1" locked="0" layoutInCell="1" allowOverlap="1">
            <wp:simplePos x="0" y="0"/>
            <wp:positionH relativeFrom="column">
              <wp:posOffset>88900</wp:posOffset>
            </wp:positionH>
            <wp:positionV relativeFrom="paragraph">
              <wp:posOffset>80010</wp:posOffset>
            </wp:positionV>
            <wp:extent cx="3774440" cy="2913380"/>
            <wp:effectExtent l="19050" t="0" r="0" b="0"/>
            <wp:wrapTight wrapText="bothSides">
              <wp:wrapPolygon edited="0">
                <wp:start x="-109" y="0"/>
                <wp:lineTo x="-109" y="21468"/>
                <wp:lineTo x="21585" y="21468"/>
                <wp:lineTo x="21585" y="0"/>
                <wp:lineTo x="-109" y="0"/>
              </wp:wrapPolygon>
            </wp:wrapTight>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5" cstate="print">
                      <a:lum bright="20000"/>
                    </a:blip>
                    <a:srcRect/>
                    <a:stretch>
                      <a:fillRect/>
                    </a:stretch>
                  </pic:blipFill>
                  <pic:spPr bwMode="auto">
                    <a:xfrm>
                      <a:off x="0" y="0"/>
                      <a:ext cx="3774440" cy="2913380"/>
                    </a:xfrm>
                    <a:prstGeom prst="rect">
                      <a:avLst/>
                    </a:prstGeom>
                    <a:noFill/>
                    <a:ln w="9525">
                      <a:noFill/>
                      <a:miter lim="800000"/>
                      <a:headEnd/>
                      <a:tailEnd/>
                    </a:ln>
                  </pic:spPr>
                </pic:pic>
              </a:graphicData>
            </a:graphic>
          </wp:anchor>
        </w:drawing>
      </w:r>
      <w:r w:rsidRPr="001326DB">
        <w:rPr>
          <w:rFonts w:eastAsia="Times New Roman"/>
          <w:b/>
          <w:bCs/>
          <w:spacing w:val="-3"/>
          <w:sz w:val="24"/>
          <w:szCs w:val="24"/>
        </w:rPr>
        <w:t xml:space="preserve">Основные </w:t>
      </w:r>
      <w:r w:rsidRPr="001326DB">
        <w:rPr>
          <w:rFonts w:eastAsia="Times New Roman"/>
          <w:spacing w:val="-3"/>
          <w:sz w:val="24"/>
          <w:szCs w:val="24"/>
        </w:rPr>
        <w:t xml:space="preserve">виды загрязнения </w:t>
      </w:r>
      <w:r w:rsidRPr="001326DB">
        <w:rPr>
          <w:rFonts w:eastAsia="Times New Roman"/>
          <w:b/>
          <w:bCs/>
          <w:spacing w:val="-3"/>
          <w:sz w:val="24"/>
          <w:szCs w:val="24"/>
        </w:rPr>
        <w:t xml:space="preserve">вод. </w:t>
      </w:r>
      <w:r w:rsidRPr="001326DB">
        <w:rPr>
          <w:rFonts w:eastAsia="Times New Roman"/>
          <w:spacing w:val="-3"/>
          <w:sz w:val="24"/>
          <w:szCs w:val="24"/>
        </w:rPr>
        <w:t>Наиболее часто встре</w:t>
      </w:r>
      <w:r w:rsidRPr="001326DB">
        <w:rPr>
          <w:rFonts w:eastAsia="Times New Roman"/>
          <w:spacing w:val="-5"/>
          <w:sz w:val="24"/>
          <w:szCs w:val="24"/>
        </w:rPr>
        <w:t xml:space="preserve">чается химическое и бактериальное загрязнение. Значительно </w:t>
      </w:r>
      <w:r w:rsidRPr="001326DB">
        <w:rPr>
          <w:rFonts w:eastAsia="Times New Roman"/>
          <w:spacing w:val="-4"/>
          <w:sz w:val="24"/>
          <w:szCs w:val="24"/>
        </w:rPr>
        <w:t xml:space="preserve">реже наблюдается радиоактивное, механическое и тепловое </w:t>
      </w:r>
      <w:r w:rsidRPr="001326DB">
        <w:rPr>
          <w:rFonts w:eastAsia="Times New Roman"/>
          <w:sz w:val="24"/>
          <w:szCs w:val="24"/>
        </w:rPr>
        <w:t>загрязнение.</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i/>
          <w:iCs/>
          <w:spacing w:val="-1"/>
          <w:sz w:val="24"/>
          <w:szCs w:val="24"/>
        </w:rPr>
        <w:t xml:space="preserve">Химическое загрязнение — </w:t>
      </w:r>
      <w:r w:rsidRPr="001326DB">
        <w:rPr>
          <w:rFonts w:eastAsia="Times New Roman"/>
          <w:spacing w:val="-1"/>
          <w:sz w:val="24"/>
          <w:szCs w:val="24"/>
        </w:rPr>
        <w:t>наиболее распространенное,</w:t>
      </w:r>
      <w:r>
        <w:rPr>
          <w:rFonts w:eastAsia="Times New Roman"/>
          <w:spacing w:val="-1"/>
          <w:sz w:val="24"/>
          <w:szCs w:val="24"/>
        </w:rPr>
        <w:t xml:space="preserve"> </w:t>
      </w:r>
      <w:r w:rsidRPr="001326DB">
        <w:rPr>
          <w:rFonts w:eastAsia="Times New Roman"/>
          <w:spacing w:val="-6"/>
          <w:sz w:val="24"/>
          <w:szCs w:val="24"/>
        </w:rPr>
        <w:t xml:space="preserve">стойкое и далеко распространяющееся. Оно может быть </w:t>
      </w:r>
      <w:r w:rsidRPr="001326DB">
        <w:rPr>
          <w:rFonts w:eastAsia="Times New Roman"/>
          <w:i/>
          <w:iCs/>
          <w:spacing w:val="-6"/>
          <w:sz w:val="24"/>
          <w:szCs w:val="24"/>
        </w:rPr>
        <w:t>орга</w:t>
      </w:r>
      <w:r w:rsidRPr="001326DB">
        <w:rPr>
          <w:rFonts w:eastAsia="Times New Roman"/>
          <w:i/>
          <w:iCs/>
          <w:spacing w:val="-4"/>
          <w:sz w:val="24"/>
          <w:szCs w:val="24"/>
        </w:rPr>
        <w:t xml:space="preserve">ническим </w:t>
      </w:r>
      <w:r w:rsidRPr="001326DB">
        <w:rPr>
          <w:rFonts w:eastAsia="Times New Roman"/>
          <w:spacing w:val="-4"/>
          <w:sz w:val="24"/>
          <w:szCs w:val="24"/>
        </w:rPr>
        <w:t xml:space="preserve">(фенолы, нафтеновые кислоты, пестициды и др.) и </w:t>
      </w:r>
      <w:r w:rsidRPr="001326DB">
        <w:rPr>
          <w:rFonts w:eastAsia="Times New Roman"/>
          <w:i/>
          <w:iCs/>
          <w:spacing w:val="-6"/>
          <w:sz w:val="24"/>
          <w:szCs w:val="24"/>
        </w:rPr>
        <w:t xml:space="preserve">неорганическим </w:t>
      </w:r>
      <w:r w:rsidRPr="001326DB">
        <w:rPr>
          <w:rFonts w:eastAsia="Times New Roman"/>
          <w:spacing w:val="-6"/>
          <w:sz w:val="24"/>
          <w:szCs w:val="24"/>
        </w:rPr>
        <w:t xml:space="preserve">(соли, кислоты, щелочи), </w:t>
      </w:r>
      <w:r w:rsidRPr="001326DB">
        <w:rPr>
          <w:rFonts w:eastAsia="Times New Roman"/>
          <w:i/>
          <w:iCs/>
          <w:spacing w:val="-6"/>
          <w:sz w:val="24"/>
          <w:szCs w:val="24"/>
        </w:rPr>
        <w:t xml:space="preserve">токсичным </w:t>
      </w:r>
      <w:r w:rsidRPr="001326DB">
        <w:rPr>
          <w:rFonts w:eastAsia="Times New Roman"/>
          <w:spacing w:val="-6"/>
          <w:sz w:val="24"/>
          <w:szCs w:val="24"/>
        </w:rPr>
        <w:t>(мышь</w:t>
      </w:r>
      <w:r w:rsidRPr="001326DB">
        <w:rPr>
          <w:rFonts w:eastAsia="Times New Roman"/>
          <w:spacing w:val="-4"/>
          <w:sz w:val="24"/>
          <w:szCs w:val="24"/>
        </w:rPr>
        <w:t>як, соединения ртути, свинца, кадмия и др.) и нетоксичным. При осаждении на дно водоемов или при фильтрации в пла</w:t>
      </w:r>
      <w:r w:rsidRPr="001326DB">
        <w:rPr>
          <w:rFonts w:eastAsia="Times New Roman"/>
          <w:spacing w:val="-7"/>
          <w:sz w:val="24"/>
          <w:szCs w:val="24"/>
        </w:rPr>
        <w:t>сте вредные химические вещества сорбируются частицами по</w:t>
      </w:r>
      <w:r w:rsidRPr="001326DB">
        <w:rPr>
          <w:rFonts w:eastAsia="Times New Roman"/>
          <w:spacing w:val="-4"/>
          <w:sz w:val="24"/>
          <w:szCs w:val="24"/>
        </w:rPr>
        <w:t>род, окисляются и восстанавливаются, выпадают в осадок, и т. д., однако, как правило, полного самоочищения загрязненных вод не происходит. Очаг химического загрязнения под</w:t>
      </w:r>
      <w:r w:rsidRPr="001326DB">
        <w:rPr>
          <w:rFonts w:eastAsia="Times New Roman"/>
          <w:spacing w:val="-7"/>
          <w:sz w:val="24"/>
          <w:szCs w:val="24"/>
        </w:rPr>
        <w:t>земных вод в сильно проницаемых грунтах может распростра</w:t>
      </w:r>
      <w:r w:rsidRPr="001326DB">
        <w:rPr>
          <w:rFonts w:eastAsia="Times New Roman"/>
          <w:sz w:val="24"/>
          <w:szCs w:val="24"/>
        </w:rPr>
        <w:t>няться до 10 км и более.</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i/>
          <w:iCs/>
          <w:spacing w:val="-6"/>
          <w:sz w:val="24"/>
          <w:szCs w:val="24"/>
        </w:rPr>
        <w:t xml:space="preserve">Бактериальное загрязнение </w:t>
      </w:r>
      <w:r w:rsidRPr="001326DB">
        <w:rPr>
          <w:rFonts w:eastAsia="Times New Roman"/>
          <w:spacing w:val="-6"/>
          <w:sz w:val="24"/>
          <w:szCs w:val="24"/>
        </w:rPr>
        <w:t xml:space="preserve">выражается в появлении в воде патогенных бактерий, вирусов (до 700 видов), простейших, </w:t>
      </w:r>
      <w:r w:rsidRPr="001326DB">
        <w:rPr>
          <w:rFonts w:eastAsia="Times New Roman"/>
          <w:spacing w:val="-4"/>
          <w:sz w:val="24"/>
          <w:szCs w:val="24"/>
        </w:rPr>
        <w:t>грибов и др. Этот вид загрязнений носит временный харак</w:t>
      </w:r>
      <w:r w:rsidRPr="001326DB">
        <w:rPr>
          <w:rFonts w:eastAsia="Times New Roman"/>
          <w:sz w:val="24"/>
          <w:szCs w:val="24"/>
        </w:rPr>
        <w:t>тер.</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 xml:space="preserve">Весьма опасно содержание в воде, даже при очень малых </w:t>
      </w:r>
      <w:r w:rsidRPr="001326DB">
        <w:rPr>
          <w:rFonts w:eastAsia="Times New Roman"/>
          <w:spacing w:val="-7"/>
          <w:sz w:val="24"/>
          <w:szCs w:val="24"/>
        </w:rPr>
        <w:t xml:space="preserve">концентрациях, радиоактивных веществ, вызывающих </w:t>
      </w:r>
      <w:r w:rsidRPr="001326DB">
        <w:rPr>
          <w:rFonts w:eastAsia="Times New Roman"/>
          <w:i/>
          <w:iCs/>
          <w:spacing w:val="-7"/>
          <w:sz w:val="24"/>
          <w:szCs w:val="24"/>
        </w:rPr>
        <w:t>радио</w:t>
      </w:r>
      <w:r w:rsidRPr="001326DB">
        <w:rPr>
          <w:rFonts w:eastAsia="Times New Roman"/>
          <w:i/>
          <w:iCs/>
          <w:spacing w:val="-6"/>
          <w:sz w:val="24"/>
          <w:szCs w:val="24"/>
        </w:rPr>
        <w:t xml:space="preserve">активное загрязнение. </w:t>
      </w:r>
      <w:r w:rsidRPr="001326DB">
        <w:rPr>
          <w:rFonts w:eastAsia="Times New Roman"/>
          <w:spacing w:val="-6"/>
          <w:sz w:val="24"/>
          <w:szCs w:val="24"/>
        </w:rPr>
        <w:t>Наиболее вредны «долгоживущие» ра</w:t>
      </w:r>
      <w:r w:rsidRPr="001326DB">
        <w:rPr>
          <w:rFonts w:eastAsia="Times New Roman"/>
          <w:spacing w:val="-5"/>
          <w:sz w:val="24"/>
          <w:szCs w:val="24"/>
        </w:rPr>
        <w:t>диоактивные элементы, обладающие повышенной способно</w:t>
      </w:r>
      <w:r w:rsidRPr="001326DB">
        <w:rPr>
          <w:rFonts w:eastAsia="Times New Roman"/>
          <w:spacing w:val="-7"/>
          <w:sz w:val="24"/>
          <w:szCs w:val="24"/>
        </w:rPr>
        <w:t xml:space="preserve">стью к передвижению в воде (стронций-90, уран, радий-226, </w:t>
      </w:r>
      <w:r w:rsidRPr="001326DB">
        <w:rPr>
          <w:rFonts w:eastAsia="Times New Roman"/>
          <w:spacing w:val="-6"/>
          <w:sz w:val="24"/>
          <w:szCs w:val="24"/>
        </w:rPr>
        <w:t>цезий и др.). Радиоактивные элементы попадают в поверхностные водоемы при сбрасывании в них радиоактивных отхо</w:t>
      </w:r>
      <w:r w:rsidRPr="001326DB">
        <w:rPr>
          <w:rFonts w:eastAsia="Times New Roman"/>
          <w:spacing w:val="-8"/>
          <w:sz w:val="24"/>
          <w:szCs w:val="24"/>
        </w:rPr>
        <w:t xml:space="preserve">дов, захоронении отходов на дне и др. В подземные воды уран, </w:t>
      </w:r>
      <w:r w:rsidRPr="001326DB">
        <w:rPr>
          <w:rFonts w:eastAsia="Times New Roman"/>
          <w:spacing w:val="-7"/>
          <w:sz w:val="24"/>
          <w:szCs w:val="24"/>
        </w:rPr>
        <w:t>стронций и другие элементы попадают как в результате выпадения их на поверхность земли в виде радиоактивных продук</w:t>
      </w:r>
      <w:r w:rsidRPr="001326DB">
        <w:rPr>
          <w:rFonts w:eastAsia="Times New Roman"/>
          <w:spacing w:val="-10"/>
          <w:sz w:val="24"/>
          <w:szCs w:val="24"/>
        </w:rPr>
        <w:t>тов и отходов и последующего просачивания в глубь земли вме</w:t>
      </w:r>
      <w:r w:rsidRPr="001326DB">
        <w:rPr>
          <w:rFonts w:eastAsia="Times New Roman"/>
          <w:spacing w:val="-6"/>
          <w:sz w:val="24"/>
          <w:szCs w:val="24"/>
        </w:rPr>
        <w:t xml:space="preserve">сте с атмосферными водами, так </w:t>
      </w:r>
      <w:r w:rsidRPr="001326DB">
        <w:rPr>
          <w:rFonts w:eastAsia="Times New Roman"/>
          <w:b/>
          <w:bCs/>
          <w:spacing w:val="-6"/>
          <w:sz w:val="24"/>
          <w:szCs w:val="24"/>
        </w:rPr>
        <w:t xml:space="preserve">и </w:t>
      </w:r>
      <w:r w:rsidRPr="001326DB">
        <w:rPr>
          <w:rFonts w:eastAsia="Times New Roman"/>
          <w:spacing w:val="-6"/>
          <w:sz w:val="24"/>
          <w:szCs w:val="24"/>
        </w:rPr>
        <w:t xml:space="preserve">в результате </w:t>
      </w:r>
      <w:r w:rsidRPr="001326DB">
        <w:rPr>
          <w:rFonts w:eastAsia="Times New Roman"/>
          <w:spacing w:val="-6"/>
          <w:sz w:val="24"/>
          <w:szCs w:val="24"/>
        </w:rPr>
        <w:lastRenderedPageBreak/>
        <w:t>взаимодейст</w:t>
      </w:r>
      <w:r w:rsidRPr="001326DB">
        <w:rPr>
          <w:rFonts w:eastAsia="Times New Roman"/>
          <w:spacing w:val="-5"/>
          <w:sz w:val="24"/>
          <w:szCs w:val="24"/>
        </w:rPr>
        <w:t>вия подземных вод с радиоактивными горными породами.</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b/>
          <w:bCs/>
          <w:i/>
          <w:iCs/>
          <w:spacing w:val="-8"/>
          <w:sz w:val="24"/>
          <w:szCs w:val="24"/>
        </w:rPr>
        <w:t xml:space="preserve">Механическое загрязнение </w:t>
      </w:r>
      <w:r w:rsidRPr="001326DB">
        <w:rPr>
          <w:rFonts w:eastAsia="Times New Roman"/>
          <w:spacing w:val="-8"/>
          <w:sz w:val="24"/>
          <w:szCs w:val="24"/>
        </w:rPr>
        <w:t xml:space="preserve">характеризуется попаданием в </w:t>
      </w:r>
      <w:r w:rsidRPr="001326DB">
        <w:rPr>
          <w:rFonts w:eastAsia="Times New Roman"/>
          <w:spacing w:val="-4"/>
          <w:sz w:val="24"/>
          <w:szCs w:val="24"/>
        </w:rPr>
        <w:t xml:space="preserve">воду различных механических примесей (песок, шлам, ил в </w:t>
      </w:r>
      <w:r w:rsidRPr="001326DB">
        <w:rPr>
          <w:rFonts w:eastAsia="Times New Roman"/>
          <w:spacing w:val="-6"/>
          <w:sz w:val="24"/>
          <w:szCs w:val="24"/>
        </w:rPr>
        <w:t>др.). Механические примеси могут значительно ухудшать ор</w:t>
      </w:r>
      <w:r w:rsidRPr="001326DB">
        <w:rPr>
          <w:rFonts w:eastAsia="Times New Roman"/>
          <w:sz w:val="24"/>
          <w:szCs w:val="24"/>
        </w:rPr>
        <w:t>ганолептические показатели вод.</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Применительно к поверхностным водам выделяют еще их </w:t>
      </w:r>
      <w:r w:rsidRPr="001326DB">
        <w:rPr>
          <w:rFonts w:eastAsia="Times New Roman"/>
          <w:spacing w:val="-5"/>
          <w:sz w:val="24"/>
          <w:szCs w:val="24"/>
        </w:rPr>
        <w:t>загрязнение (а точнее, засорение) твердыми отходами (мусо</w:t>
      </w:r>
      <w:r w:rsidRPr="001326DB">
        <w:rPr>
          <w:rFonts w:eastAsia="Times New Roman"/>
          <w:spacing w:val="-7"/>
          <w:sz w:val="24"/>
          <w:szCs w:val="24"/>
        </w:rPr>
        <w:t xml:space="preserve">ром), остатками лесосплава, промышленными </w:t>
      </w:r>
      <w:r w:rsidRPr="001326DB">
        <w:rPr>
          <w:rFonts w:eastAsia="Times New Roman"/>
          <w:b/>
          <w:bCs/>
          <w:spacing w:val="-7"/>
          <w:sz w:val="24"/>
          <w:szCs w:val="24"/>
        </w:rPr>
        <w:t xml:space="preserve">и </w:t>
      </w:r>
      <w:r w:rsidRPr="001326DB">
        <w:rPr>
          <w:rFonts w:eastAsia="Times New Roman"/>
          <w:spacing w:val="-7"/>
          <w:sz w:val="24"/>
          <w:szCs w:val="24"/>
        </w:rPr>
        <w:t>бытовыми от</w:t>
      </w:r>
      <w:r w:rsidRPr="001326DB">
        <w:rPr>
          <w:rFonts w:eastAsia="Times New Roman"/>
          <w:spacing w:val="-6"/>
          <w:sz w:val="24"/>
          <w:szCs w:val="24"/>
        </w:rPr>
        <w:t>ходами, которые ухудшают качество вод, отрицательно влия</w:t>
      </w:r>
      <w:r w:rsidRPr="001326DB">
        <w:rPr>
          <w:rFonts w:eastAsia="Times New Roman"/>
          <w:spacing w:val="-5"/>
          <w:sz w:val="24"/>
          <w:szCs w:val="24"/>
        </w:rPr>
        <w:t>ют на условия обитания рыб, состояние экосистем.</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b/>
          <w:bCs/>
          <w:i/>
          <w:iCs/>
          <w:spacing w:val="-8"/>
          <w:sz w:val="24"/>
          <w:szCs w:val="24"/>
        </w:rPr>
        <w:t xml:space="preserve">Тепловое загрязнение </w:t>
      </w:r>
      <w:r w:rsidRPr="001326DB">
        <w:rPr>
          <w:rFonts w:eastAsia="Times New Roman"/>
          <w:spacing w:val="-8"/>
          <w:sz w:val="24"/>
          <w:szCs w:val="24"/>
        </w:rPr>
        <w:t xml:space="preserve">связано с повышением температуры </w:t>
      </w:r>
      <w:r w:rsidRPr="001326DB">
        <w:rPr>
          <w:rFonts w:eastAsia="Times New Roman"/>
          <w:spacing w:val="-6"/>
          <w:sz w:val="24"/>
          <w:szCs w:val="24"/>
        </w:rPr>
        <w:t>вод в результате их смешивания с более нагретыми поверхностными или технологическими водами. Так, например, извес</w:t>
      </w:r>
      <w:r w:rsidRPr="001326DB">
        <w:rPr>
          <w:rFonts w:eastAsia="Times New Roman"/>
          <w:spacing w:val="-7"/>
          <w:sz w:val="24"/>
          <w:szCs w:val="24"/>
        </w:rPr>
        <w:t>тно, что на площадке Кольской атомной станции, расположен</w:t>
      </w:r>
      <w:r w:rsidRPr="001326DB">
        <w:rPr>
          <w:rFonts w:eastAsia="Times New Roman"/>
          <w:spacing w:val="-6"/>
          <w:sz w:val="24"/>
          <w:szCs w:val="24"/>
        </w:rPr>
        <w:t>ной за Полярным кругом, через 7 лет после начала эксплуата</w:t>
      </w:r>
      <w:r w:rsidRPr="001326DB">
        <w:rPr>
          <w:rFonts w:eastAsia="Times New Roman"/>
          <w:spacing w:val="-7"/>
          <w:sz w:val="24"/>
          <w:szCs w:val="24"/>
        </w:rPr>
        <w:t>ции температура подземных вод повысилась с 6 до 19 °С вбли</w:t>
      </w:r>
      <w:r w:rsidRPr="001326DB">
        <w:rPr>
          <w:rFonts w:eastAsia="Times New Roman"/>
          <w:spacing w:val="-6"/>
          <w:sz w:val="24"/>
          <w:szCs w:val="24"/>
        </w:rPr>
        <w:t>зи главного корпуса. При повышении температуры происхо</w:t>
      </w:r>
      <w:r w:rsidRPr="001326DB">
        <w:rPr>
          <w:rFonts w:eastAsia="Times New Roman"/>
          <w:spacing w:val="-7"/>
          <w:sz w:val="24"/>
          <w:szCs w:val="24"/>
        </w:rPr>
        <w:t>дит изменение газового и химического состава в водах, что ве</w:t>
      </w:r>
      <w:r w:rsidRPr="001326DB">
        <w:rPr>
          <w:rFonts w:eastAsia="Times New Roman"/>
          <w:spacing w:val="-10"/>
          <w:sz w:val="24"/>
          <w:szCs w:val="24"/>
        </w:rPr>
        <w:t>дет к размножению анаэробных бактерий, росту количества гид</w:t>
      </w:r>
      <w:r w:rsidRPr="001326DB">
        <w:rPr>
          <w:rFonts w:eastAsia="Times New Roman"/>
          <w:spacing w:val="-6"/>
          <w:sz w:val="24"/>
          <w:szCs w:val="24"/>
        </w:rPr>
        <w:t xml:space="preserve">робионтов </w:t>
      </w:r>
      <w:r w:rsidRPr="001326DB">
        <w:rPr>
          <w:rFonts w:eastAsia="Times New Roman"/>
          <w:b/>
          <w:bCs/>
          <w:spacing w:val="-6"/>
          <w:sz w:val="24"/>
          <w:szCs w:val="24"/>
        </w:rPr>
        <w:t xml:space="preserve">и </w:t>
      </w:r>
      <w:r w:rsidRPr="001326DB">
        <w:rPr>
          <w:rFonts w:eastAsia="Times New Roman"/>
          <w:spacing w:val="-6"/>
          <w:sz w:val="24"/>
          <w:szCs w:val="24"/>
        </w:rPr>
        <w:t>выделению ядовитых газов — сероводорода, ме</w:t>
      </w:r>
      <w:r w:rsidRPr="001326DB">
        <w:rPr>
          <w:rFonts w:eastAsia="Times New Roman"/>
          <w:spacing w:val="-7"/>
          <w:sz w:val="24"/>
          <w:szCs w:val="24"/>
        </w:rPr>
        <w:t xml:space="preserve">тана. Одновременно происходит «цветение» воды, </w:t>
      </w:r>
      <w:r w:rsidRPr="001326DB">
        <w:rPr>
          <w:rFonts w:eastAsia="Times New Roman"/>
          <w:b/>
          <w:bCs/>
          <w:spacing w:val="-7"/>
          <w:sz w:val="24"/>
          <w:szCs w:val="24"/>
        </w:rPr>
        <w:t xml:space="preserve">а </w:t>
      </w:r>
      <w:r w:rsidRPr="001326DB">
        <w:rPr>
          <w:rFonts w:eastAsia="Times New Roman"/>
          <w:spacing w:val="-7"/>
          <w:sz w:val="24"/>
          <w:szCs w:val="24"/>
        </w:rPr>
        <w:t>также ус</w:t>
      </w:r>
      <w:r w:rsidRPr="001326DB">
        <w:rPr>
          <w:rFonts w:eastAsia="Times New Roman"/>
          <w:spacing w:val="-6"/>
          <w:sz w:val="24"/>
          <w:szCs w:val="24"/>
        </w:rPr>
        <w:t xml:space="preserve">коренное развитие микрофлоры и микрофауны, что способствует развитию других видов загрязнения. По существующим </w:t>
      </w:r>
      <w:r w:rsidRPr="001326DB">
        <w:rPr>
          <w:rFonts w:eastAsia="Times New Roman"/>
          <w:spacing w:val="-10"/>
          <w:sz w:val="24"/>
          <w:szCs w:val="24"/>
        </w:rPr>
        <w:t>санитарным нормам температура водоема не должна повышать</w:t>
      </w:r>
      <w:r w:rsidRPr="001326DB">
        <w:rPr>
          <w:rFonts w:eastAsia="Times New Roman"/>
          <w:spacing w:val="-4"/>
          <w:sz w:val="24"/>
          <w:szCs w:val="24"/>
        </w:rPr>
        <w:t xml:space="preserve">ся более чем на 3 °С летом и 5 °С зимой, а тепловая нагрузка </w:t>
      </w:r>
      <w:r w:rsidRPr="001326DB">
        <w:rPr>
          <w:rFonts w:eastAsia="Times New Roman"/>
          <w:spacing w:val="-7"/>
          <w:sz w:val="24"/>
          <w:szCs w:val="24"/>
        </w:rPr>
        <w:t>на водоем не должна превышать 12—17 кДж/м</w:t>
      </w:r>
      <w:r w:rsidRPr="001326DB">
        <w:rPr>
          <w:rFonts w:eastAsia="Times New Roman"/>
          <w:spacing w:val="-7"/>
          <w:sz w:val="24"/>
          <w:szCs w:val="24"/>
          <w:vertAlign w:val="superscript"/>
        </w:rPr>
        <w:t>3</w:t>
      </w:r>
      <w:r w:rsidRPr="001326DB">
        <w:rPr>
          <w:rFonts w:eastAsia="Times New Roman"/>
          <w:spacing w:val="-7"/>
          <w:sz w:val="24"/>
          <w:szCs w:val="24"/>
        </w:rPr>
        <w:t>.</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b/>
          <w:bCs/>
          <w:spacing w:val="-5"/>
          <w:sz w:val="24"/>
          <w:szCs w:val="24"/>
        </w:rPr>
        <w:t xml:space="preserve">Основные источники загрязнения поверхностных и </w:t>
      </w:r>
      <w:r w:rsidRPr="001326DB">
        <w:rPr>
          <w:rFonts w:eastAsia="Times New Roman"/>
          <w:b/>
          <w:bCs/>
          <w:spacing w:val="-10"/>
          <w:sz w:val="24"/>
          <w:szCs w:val="24"/>
        </w:rPr>
        <w:t xml:space="preserve">подземных вод. </w:t>
      </w:r>
      <w:r w:rsidRPr="001326DB">
        <w:rPr>
          <w:rFonts w:eastAsia="Times New Roman"/>
          <w:spacing w:val="-10"/>
          <w:sz w:val="24"/>
          <w:szCs w:val="24"/>
        </w:rPr>
        <w:t xml:space="preserve">Процессы загрязнения </w:t>
      </w:r>
      <w:r w:rsidRPr="001326DB">
        <w:rPr>
          <w:rFonts w:eastAsia="Times New Roman"/>
          <w:i/>
          <w:iCs/>
          <w:spacing w:val="-10"/>
          <w:sz w:val="24"/>
          <w:szCs w:val="24"/>
        </w:rPr>
        <w:t xml:space="preserve">поверхностных вод </w:t>
      </w:r>
      <w:r w:rsidRPr="001326DB">
        <w:rPr>
          <w:rFonts w:eastAsia="Times New Roman"/>
          <w:spacing w:val="-10"/>
          <w:sz w:val="24"/>
          <w:szCs w:val="24"/>
        </w:rPr>
        <w:t>обу</w:t>
      </w:r>
      <w:r w:rsidRPr="001326DB">
        <w:rPr>
          <w:rFonts w:eastAsia="Times New Roman"/>
          <w:spacing w:val="-5"/>
          <w:sz w:val="24"/>
          <w:szCs w:val="24"/>
        </w:rPr>
        <w:t>словлены различными факторами. К основным из них отно</w:t>
      </w:r>
      <w:r w:rsidRPr="001326DB">
        <w:rPr>
          <w:rFonts w:eastAsia="Times New Roman"/>
          <w:spacing w:val="-6"/>
          <w:sz w:val="24"/>
          <w:szCs w:val="24"/>
        </w:rPr>
        <w:t>сятся: 1) сброс в водоемы неочищенных сточных вод; 2) смыв</w:t>
      </w:r>
      <w:r>
        <w:rPr>
          <w:rFonts w:eastAsia="Times New Roman"/>
          <w:spacing w:val="-6"/>
          <w:sz w:val="24"/>
          <w:szCs w:val="24"/>
        </w:rPr>
        <w:t xml:space="preserve"> </w:t>
      </w:r>
      <w:r w:rsidRPr="001326DB">
        <w:rPr>
          <w:rFonts w:eastAsia="Times New Roman"/>
          <w:spacing w:val="-7"/>
          <w:sz w:val="24"/>
          <w:szCs w:val="24"/>
        </w:rPr>
        <w:t xml:space="preserve">ядохимикатов ливневыми осадками; 3) газодымовые выбросы; </w:t>
      </w:r>
      <w:r w:rsidRPr="001326DB">
        <w:rPr>
          <w:rFonts w:eastAsia="Times New Roman"/>
          <w:sz w:val="24"/>
          <w:szCs w:val="24"/>
        </w:rPr>
        <w:t xml:space="preserve">4) утечки нефти </w:t>
      </w:r>
      <w:r w:rsidRPr="001326DB">
        <w:rPr>
          <w:rFonts w:eastAsia="Times New Roman"/>
          <w:b/>
          <w:bCs/>
          <w:sz w:val="24"/>
          <w:szCs w:val="24"/>
        </w:rPr>
        <w:t xml:space="preserve">и </w:t>
      </w:r>
      <w:r w:rsidRPr="001326DB">
        <w:rPr>
          <w:rFonts w:eastAsia="Times New Roman"/>
          <w:sz w:val="24"/>
          <w:szCs w:val="24"/>
        </w:rPr>
        <w:t>нефтепродуктов.</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 xml:space="preserve">Наибольший вред водоемам и водотокам причиняет </w:t>
      </w:r>
      <w:r w:rsidRPr="001326DB">
        <w:rPr>
          <w:rFonts w:eastAsia="Times New Roman"/>
          <w:b/>
          <w:bCs/>
          <w:i/>
          <w:iCs/>
          <w:spacing w:val="-8"/>
          <w:sz w:val="24"/>
          <w:szCs w:val="24"/>
        </w:rPr>
        <w:t xml:space="preserve">выпуск </w:t>
      </w:r>
      <w:r w:rsidRPr="001326DB">
        <w:rPr>
          <w:rFonts w:eastAsia="Times New Roman"/>
          <w:b/>
          <w:bCs/>
          <w:spacing w:val="-7"/>
          <w:sz w:val="24"/>
          <w:szCs w:val="24"/>
        </w:rPr>
        <w:t xml:space="preserve">в </w:t>
      </w:r>
      <w:r w:rsidRPr="001326DB">
        <w:rPr>
          <w:rFonts w:eastAsia="Times New Roman"/>
          <w:spacing w:val="-7"/>
          <w:sz w:val="24"/>
          <w:szCs w:val="24"/>
        </w:rPr>
        <w:t xml:space="preserve">них </w:t>
      </w:r>
      <w:r w:rsidRPr="001326DB">
        <w:rPr>
          <w:rFonts w:eastAsia="Times New Roman"/>
          <w:b/>
          <w:bCs/>
          <w:i/>
          <w:iCs/>
          <w:spacing w:val="-7"/>
          <w:sz w:val="24"/>
          <w:szCs w:val="24"/>
        </w:rPr>
        <w:t xml:space="preserve">неочищенных сточных вод </w:t>
      </w:r>
      <w:r w:rsidRPr="001326DB">
        <w:rPr>
          <w:rFonts w:eastAsia="Times New Roman"/>
          <w:spacing w:val="-7"/>
          <w:sz w:val="24"/>
          <w:szCs w:val="24"/>
        </w:rPr>
        <w:t>— промышленных, комму</w:t>
      </w:r>
      <w:r w:rsidRPr="001326DB">
        <w:rPr>
          <w:rFonts w:eastAsia="Times New Roman"/>
          <w:spacing w:val="-5"/>
          <w:sz w:val="24"/>
          <w:szCs w:val="24"/>
        </w:rPr>
        <w:t xml:space="preserve">нально-бытовых, коллекторно-дренажных </w:t>
      </w:r>
      <w:r w:rsidRPr="001326DB">
        <w:rPr>
          <w:rFonts w:eastAsia="Times New Roman"/>
          <w:b/>
          <w:bCs/>
          <w:spacing w:val="-5"/>
          <w:sz w:val="24"/>
          <w:szCs w:val="24"/>
        </w:rPr>
        <w:t xml:space="preserve">и </w:t>
      </w:r>
      <w:r w:rsidRPr="001326DB">
        <w:rPr>
          <w:rFonts w:eastAsia="Times New Roman"/>
          <w:spacing w:val="-5"/>
          <w:sz w:val="24"/>
          <w:szCs w:val="24"/>
        </w:rPr>
        <w:t>др. (рис. 14.1).</w:t>
      </w:r>
    </w:p>
    <w:p w:rsidR="00CB6569" w:rsidRPr="001326DB" w:rsidRDefault="00CB6569" w:rsidP="00CB6569">
      <w:pPr>
        <w:tabs>
          <w:tab w:val="left" w:pos="10206"/>
        </w:tabs>
        <w:ind w:firstLine="567"/>
        <w:rPr>
          <w:sz w:val="24"/>
          <w:szCs w:val="24"/>
        </w:rPr>
      </w:pPr>
      <w:r>
        <w:rPr>
          <w:noProof/>
        </w:rPr>
        <w:drawing>
          <wp:anchor distT="0" distB="0" distL="114300" distR="114300" simplePos="0" relativeHeight="251771392" behindDoc="1" locked="0" layoutInCell="1" allowOverlap="1">
            <wp:simplePos x="0" y="0"/>
            <wp:positionH relativeFrom="column">
              <wp:posOffset>14605</wp:posOffset>
            </wp:positionH>
            <wp:positionV relativeFrom="paragraph">
              <wp:posOffset>3810</wp:posOffset>
            </wp:positionV>
            <wp:extent cx="2955925" cy="5146040"/>
            <wp:effectExtent l="19050" t="0" r="0" b="0"/>
            <wp:wrapTight wrapText="bothSides">
              <wp:wrapPolygon edited="0">
                <wp:start x="-139" y="0"/>
                <wp:lineTo x="-139" y="21509"/>
                <wp:lineTo x="21577" y="21509"/>
                <wp:lineTo x="21577" y="0"/>
                <wp:lineTo x="-139" y="0"/>
              </wp:wrapPolygon>
            </wp:wrapTight>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6" cstate="print">
                      <a:lum bright="20000"/>
                    </a:blip>
                    <a:srcRect/>
                    <a:stretch>
                      <a:fillRect/>
                    </a:stretch>
                  </pic:blipFill>
                  <pic:spPr bwMode="auto">
                    <a:xfrm>
                      <a:off x="0" y="0"/>
                      <a:ext cx="2955925" cy="5146040"/>
                    </a:xfrm>
                    <a:prstGeom prst="rect">
                      <a:avLst/>
                    </a:prstGeom>
                    <a:noFill/>
                    <a:ln w="9525">
                      <a:noFill/>
                      <a:miter lim="800000"/>
                      <a:headEnd/>
                      <a:tailEnd/>
                    </a:ln>
                  </pic:spPr>
                </pic:pic>
              </a:graphicData>
            </a:graphic>
          </wp:anchor>
        </w:drawing>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Промышленные сточные воды загрязняют экосистемы са</w:t>
      </w:r>
      <w:r w:rsidRPr="001326DB">
        <w:rPr>
          <w:rFonts w:eastAsia="Times New Roman"/>
          <w:spacing w:val="-3"/>
          <w:sz w:val="24"/>
          <w:szCs w:val="24"/>
        </w:rPr>
        <w:t>мыми разнообразными компонентами (табл. 14.2) в зависи</w:t>
      </w:r>
      <w:r w:rsidRPr="001326DB">
        <w:rPr>
          <w:rFonts w:eastAsia="Times New Roman"/>
          <w:spacing w:val="-4"/>
          <w:sz w:val="24"/>
          <w:szCs w:val="24"/>
        </w:rPr>
        <w:t>мости от специфики отра</w:t>
      </w:r>
      <w:r>
        <w:rPr>
          <w:rFonts w:eastAsia="Times New Roman"/>
          <w:spacing w:val="-4"/>
          <w:sz w:val="24"/>
          <w:szCs w:val="24"/>
        </w:rPr>
        <w:t>слей промышленности. Следует за</w:t>
      </w:r>
      <w:r w:rsidRPr="001326DB">
        <w:rPr>
          <w:rFonts w:eastAsia="Times New Roman"/>
          <w:spacing w:val="-5"/>
          <w:sz w:val="24"/>
          <w:szCs w:val="24"/>
        </w:rPr>
        <w:t xml:space="preserve">метить, что в настоящее время объем сброса промышленных  </w:t>
      </w:r>
      <w:r w:rsidRPr="001326DB">
        <w:rPr>
          <w:rFonts w:eastAsia="Times New Roman"/>
          <w:spacing w:val="-9"/>
          <w:sz w:val="24"/>
          <w:szCs w:val="24"/>
        </w:rPr>
        <w:t>сточных вод во многие водные экосистемы не только не умень</w:t>
      </w:r>
      <w:r w:rsidRPr="001326DB">
        <w:rPr>
          <w:rFonts w:eastAsia="Times New Roman"/>
          <w:spacing w:val="-5"/>
          <w:sz w:val="24"/>
          <w:szCs w:val="24"/>
        </w:rPr>
        <w:t xml:space="preserve">шается, но и продолжает расти. Так, например, в 1995 г. в оз.  </w:t>
      </w:r>
      <w:r w:rsidRPr="001326DB">
        <w:rPr>
          <w:rFonts w:eastAsia="Times New Roman"/>
          <w:spacing w:val="-8"/>
          <w:sz w:val="24"/>
          <w:szCs w:val="24"/>
        </w:rPr>
        <w:t xml:space="preserve">Байкал, вместо планируемого прекращения сброса сточных вод  </w:t>
      </w:r>
      <w:r w:rsidRPr="001326DB">
        <w:rPr>
          <w:rFonts w:eastAsia="Times New Roman"/>
          <w:spacing w:val="-6"/>
          <w:sz w:val="24"/>
          <w:szCs w:val="24"/>
        </w:rPr>
        <w:t xml:space="preserve">из ЦБК (целлюлозно-бумажного комбината) и перевода их на  </w:t>
      </w:r>
      <w:r w:rsidRPr="001326DB">
        <w:rPr>
          <w:rFonts w:eastAsia="Times New Roman"/>
          <w:spacing w:val="-3"/>
          <w:sz w:val="24"/>
          <w:szCs w:val="24"/>
        </w:rPr>
        <w:t xml:space="preserve">замкнутый цикл водопотребления, было сброшено сточных  </w:t>
      </w:r>
      <w:r w:rsidRPr="001326DB">
        <w:rPr>
          <w:rFonts w:eastAsia="Times New Roman"/>
          <w:sz w:val="24"/>
          <w:szCs w:val="24"/>
        </w:rPr>
        <w:t>вод на 21 % больше, чем в 1994 г.</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
          <w:sz w:val="24"/>
          <w:szCs w:val="24"/>
        </w:rPr>
        <w:t>Коммунально-бытовые сточные воды в больших коли</w:t>
      </w:r>
      <w:r w:rsidRPr="001326DB">
        <w:rPr>
          <w:rFonts w:eastAsia="Times New Roman"/>
          <w:spacing w:val="-3"/>
          <w:sz w:val="24"/>
          <w:szCs w:val="24"/>
        </w:rPr>
        <w:t>чествах поступают из жилых и общественных зданий, пра</w:t>
      </w:r>
      <w:r w:rsidRPr="001326DB">
        <w:rPr>
          <w:rFonts w:eastAsia="Times New Roman"/>
          <w:spacing w:val="-1"/>
          <w:sz w:val="24"/>
          <w:szCs w:val="24"/>
        </w:rPr>
        <w:t xml:space="preserve">чечных, столовых, больниц, и т. д. В сточных водах этого </w:t>
      </w:r>
      <w:r w:rsidRPr="001326DB">
        <w:rPr>
          <w:rFonts w:eastAsia="Times New Roman"/>
          <w:spacing w:val="-4"/>
          <w:sz w:val="24"/>
          <w:szCs w:val="24"/>
        </w:rPr>
        <w:t>типа преобладают различные органические вещества, а так</w:t>
      </w:r>
      <w:r w:rsidRPr="001326DB">
        <w:rPr>
          <w:rFonts w:eastAsia="Times New Roman"/>
          <w:spacing w:val="-1"/>
          <w:sz w:val="24"/>
          <w:szCs w:val="24"/>
        </w:rPr>
        <w:t>же микроорганизмы, что может вызвать бактериальное за</w:t>
      </w:r>
      <w:r w:rsidRPr="001326DB">
        <w:rPr>
          <w:rFonts w:eastAsia="Times New Roman"/>
          <w:sz w:val="24"/>
          <w:szCs w:val="24"/>
        </w:rPr>
        <w:t>грязнение.</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2"/>
          <w:sz w:val="24"/>
          <w:szCs w:val="24"/>
        </w:rPr>
        <w:t>Огромное количество таких опасных загрязняющих ве</w:t>
      </w:r>
      <w:r w:rsidRPr="001326DB">
        <w:rPr>
          <w:rFonts w:eastAsia="Times New Roman"/>
          <w:spacing w:val="-3"/>
          <w:sz w:val="24"/>
          <w:szCs w:val="24"/>
        </w:rPr>
        <w:t>ществ, как пестициды, аммонийный и нитратный азот, фос</w:t>
      </w:r>
      <w:r w:rsidRPr="001326DB">
        <w:rPr>
          <w:rFonts w:eastAsia="Times New Roman"/>
          <w:spacing w:val="-2"/>
          <w:sz w:val="24"/>
          <w:szCs w:val="24"/>
        </w:rPr>
        <w:t>фор, калий и др., смываются с сельскохозяйственных тер</w:t>
      </w:r>
      <w:r w:rsidRPr="001326DB">
        <w:rPr>
          <w:rFonts w:eastAsia="Times New Roman"/>
          <w:spacing w:val="-3"/>
          <w:sz w:val="24"/>
          <w:szCs w:val="24"/>
        </w:rPr>
        <w:t>риторий, включая площади, занимаемые животноводческими комплексами (рис. 14.2). По большей части они попада</w:t>
      </w:r>
      <w:r w:rsidRPr="001326DB">
        <w:rPr>
          <w:rFonts w:eastAsia="Times New Roman"/>
          <w:spacing w:val="-4"/>
          <w:sz w:val="24"/>
          <w:szCs w:val="24"/>
        </w:rPr>
        <w:t xml:space="preserve">ют в водоемы и в водотоки без какой-либо очистки, а поэтому имеют высокую концентрацию органического вещества, </w:t>
      </w:r>
      <w:r w:rsidRPr="001326DB">
        <w:rPr>
          <w:rFonts w:eastAsia="Times New Roman"/>
          <w:spacing w:val="-1"/>
          <w:sz w:val="24"/>
          <w:szCs w:val="24"/>
        </w:rPr>
        <w:t>биогенных элементов и других загрязнителей.</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Значительную опасность представляют газодымовые со</w:t>
      </w:r>
      <w:r w:rsidRPr="001326DB">
        <w:rPr>
          <w:rFonts w:eastAsia="Times New Roman"/>
          <w:spacing w:val="-3"/>
          <w:sz w:val="24"/>
          <w:szCs w:val="24"/>
        </w:rPr>
        <w:t xml:space="preserve">единения (аэрозоли, пыль и т. д.), оседающие из атмосферы </w:t>
      </w:r>
      <w:r w:rsidRPr="001326DB">
        <w:rPr>
          <w:rFonts w:eastAsia="Times New Roman"/>
          <w:spacing w:val="-6"/>
          <w:sz w:val="24"/>
          <w:szCs w:val="24"/>
        </w:rPr>
        <w:t xml:space="preserve">на поверхность водосборных бассейнов и непосредственно на </w:t>
      </w:r>
      <w:r w:rsidRPr="001326DB">
        <w:rPr>
          <w:rFonts w:eastAsia="Times New Roman"/>
          <w:spacing w:val="-2"/>
          <w:sz w:val="24"/>
          <w:szCs w:val="24"/>
        </w:rPr>
        <w:t xml:space="preserve">водные </w:t>
      </w:r>
      <w:r w:rsidRPr="001326DB">
        <w:rPr>
          <w:rFonts w:eastAsia="Times New Roman"/>
          <w:spacing w:val="-2"/>
          <w:sz w:val="24"/>
          <w:szCs w:val="24"/>
        </w:rPr>
        <w:lastRenderedPageBreak/>
        <w:t>поверхности. Плотность выпадения, например, ам</w:t>
      </w:r>
      <w:r w:rsidRPr="001326DB">
        <w:rPr>
          <w:rFonts w:eastAsia="Times New Roman"/>
          <w:spacing w:val="-3"/>
          <w:sz w:val="24"/>
          <w:szCs w:val="24"/>
        </w:rPr>
        <w:t>монийного азота на европейской территории России оценивается в среднем в 0,3 т/км</w:t>
      </w:r>
      <w:r w:rsidRPr="001326DB">
        <w:rPr>
          <w:rFonts w:eastAsia="Times New Roman"/>
          <w:spacing w:val="-3"/>
          <w:sz w:val="24"/>
          <w:szCs w:val="24"/>
          <w:vertAlign w:val="superscript"/>
        </w:rPr>
        <w:t>2</w:t>
      </w:r>
      <w:r w:rsidRPr="001326DB">
        <w:rPr>
          <w:rFonts w:eastAsia="Times New Roman"/>
          <w:spacing w:val="-3"/>
          <w:sz w:val="24"/>
          <w:szCs w:val="24"/>
        </w:rPr>
        <w:t>, а серы — от 0,25 до 2,0 т/км</w:t>
      </w:r>
      <w:r w:rsidRPr="001326DB">
        <w:rPr>
          <w:rFonts w:eastAsia="Times New Roman"/>
          <w:spacing w:val="-3"/>
          <w:sz w:val="24"/>
          <w:szCs w:val="24"/>
          <w:vertAlign w:val="superscript"/>
        </w:rPr>
        <w:t>2</w:t>
      </w:r>
      <w:r w:rsidRPr="001326DB">
        <w:rPr>
          <w:rFonts w:eastAsia="Times New Roman"/>
          <w:spacing w:val="-3"/>
          <w:sz w:val="24"/>
          <w:szCs w:val="24"/>
        </w:rPr>
        <w:t xml:space="preserve">. </w:t>
      </w:r>
      <w:r w:rsidRPr="001326DB">
        <w:rPr>
          <w:rFonts w:eastAsia="Times New Roman"/>
          <w:spacing w:val="-2"/>
          <w:sz w:val="24"/>
          <w:szCs w:val="24"/>
        </w:rPr>
        <w:t xml:space="preserve">Огромны масштабы нефтяного загрязнения природных </w:t>
      </w:r>
      <w:r w:rsidRPr="001326DB">
        <w:rPr>
          <w:rFonts w:eastAsia="Times New Roman"/>
          <w:spacing w:val="-3"/>
          <w:sz w:val="24"/>
          <w:szCs w:val="24"/>
        </w:rPr>
        <w:t xml:space="preserve">вод. Миллионы тонн нефти ежегодно загрязняют морские и пресноводные экосистемы при авариях нефтеналивных судов, на нефтепромыслах в прибрежных зонах, при сбросе с </w:t>
      </w:r>
      <w:r>
        <w:rPr>
          <w:rFonts w:eastAsia="Times New Roman"/>
          <w:spacing w:val="-3"/>
          <w:sz w:val="24"/>
          <w:szCs w:val="24"/>
        </w:rPr>
        <w:t xml:space="preserve">судов </w:t>
      </w:r>
      <w:r w:rsidRPr="001326DB">
        <w:rPr>
          <w:rFonts w:eastAsia="Times New Roman"/>
          <w:sz w:val="24"/>
          <w:szCs w:val="24"/>
        </w:rPr>
        <w:t xml:space="preserve"> балластных вод и т. д.</w:t>
      </w:r>
    </w:p>
    <w:p w:rsidR="00CB6569" w:rsidRPr="001326DB" w:rsidRDefault="00803EDE" w:rsidP="00803EDE">
      <w:pPr>
        <w:tabs>
          <w:tab w:val="left" w:pos="10206"/>
        </w:tabs>
        <w:ind w:firstLine="567"/>
        <w:rPr>
          <w:sz w:val="24"/>
          <w:szCs w:val="24"/>
        </w:rPr>
      </w:pPr>
      <w:r>
        <w:rPr>
          <w:noProof/>
          <w:sz w:val="24"/>
          <w:szCs w:val="24"/>
        </w:rPr>
        <w:drawing>
          <wp:anchor distT="0" distB="0" distL="114300" distR="114300" simplePos="0" relativeHeight="251773440" behindDoc="1" locked="0" layoutInCell="1" allowOverlap="1">
            <wp:simplePos x="0" y="0"/>
            <wp:positionH relativeFrom="column">
              <wp:posOffset>-111760</wp:posOffset>
            </wp:positionH>
            <wp:positionV relativeFrom="paragraph">
              <wp:posOffset>-640715</wp:posOffset>
            </wp:positionV>
            <wp:extent cx="3752850" cy="2857500"/>
            <wp:effectExtent l="19050" t="0" r="0" b="0"/>
            <wp:wrapTight wrapText="bothSides">
              <wp:wrapPolygon edited="0">
                <wp:start x="-110" y="0"/>
                <wp:lineTo x="-110" y="21456"/>
                <wp:lineTo x="21600" y="21456"/>
                <wp:lineTo x="21600" y="0"/>
                <wp:lineTo x="-110" y="0"/>
              </wp:wrapPolygon>
            </wp:wrapTight>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7" cstate="print">
                      <a:lum bright="20000"/>
                    </a:blip>
                    <a:srcRect/>
                    <a:stretch>
                      <a:fillRect/>
                    </a:stretch>
                  </pic:blipFill>
                  <pic:spPr bwMode="auto">
                    <a:xfrm>
                      <a:off x="0" y="0"/>
                      <a:ext cx="3752850" cy="2857500"/>
                    </a:xfrm>
                    <a:prstGeom prst="rect">
                      <a:avLst/>
                    </a:prstGeom>
                    <a:noFill/>
                    <a:ln w="9525">
                      <a:noFill/>
                      <a:miter lim="800000"/>
                      <a:headEnd/>
                      <a:tailEnd/>
                    </a:ln>
                  </pic:spPr>
                </pic:pic>
              </a:graphicData>
            </a:graphic>
          </wp:anchor>
        </w:drawing>
      </w:r>
      <w:r w:rsidR="00CB6569" w:rsidRPr="001326DB">
        <w:rPr>
          <w:rFonts w:eastAsia="Times New Roman"/>
          <w:spacing w:val="-7"/>
          <w:sz w:val="24"/>
          <w:szCs w:val="24"/>
        </w:rPr>
        <w:t xml:space="preserve">Кроме поверхностных вод постоянно загрязняются и </w:t>
      </w:r>
      <w:r w:rsidR="00CB6569" w:rsidRPr="001326DB">
        <w:rPr>
          <w:rFonts w:eastAsia="Times New Roman"/>
          <w:i/>
          <w:iCs/>
          <w:spacing w:val="-7"/>
          <w:sz w:val="24"/>
          <w:szCs w:val="24"/>
        </w:rPr>
        <w:t xml:space="preserve">под </w:t>
      </w:r>
      <w:r w:rsidR="00CB6569" w:rsidRPr="001326DB">
        <w:rPr>
          <w:rFonts w:eastAsia="Times New Roman"/>
          <w:i/>
          <w:iCs/>
          <w:spacing w:val="-4"/>
          <w:sz w:val="24"/>
          <w:szCs w:val="24"/>
        </w:rPr>
        <w:t xml:space="preserve">земные воды, </w:t>
      </w:r>
      <w:r w:rsidR="00CB6569" w:rsidRPr="001326DB">
        <w:rPr>
          <w:rFonts w:eastAsia="Times New Roman"/>
          <w:spacing w:val="-4"/>
          <w:sz w:val="24"/>
          <w:szCs w:val="24"/>
        </w:rPr>
        <w:t>в первую очередь в районах крупных промыш</w:t>
      </w:r>
      <w:r w:rsidR="00CB6569" w:rsidRPr="001326DB">
        <w:rPr>
          <w:rFonts w:eastAsia="Times New Roman"/>
          <w:spacing w:val="-5"/>
          <w:sz w:val="24"/>
          <w:szCs w:val="24"/>
        </w:rPr>
        <w:t>ленных центров. Источники загрязнения подземных вод весь</w:t>
      </w:r>
      <w:r w:rsidR="00CB6569" w:rsidRPr="001326DB">
        <w:rPr>
          <w:rFonts w:eastAsia="Times New Roman"/>
          <w:sz w:val="24"/>
          <w:szCs w:val="24"/>
        </w:rPr>
        <w:t>ма разнообразны (рис. 14.3).</w:t>
      </w:r>
    </w:p>
    <w:p w:rsidR="00CB6569" w:rsidRPr="001326DB" w:rsidRDefault="00803EDE" w:rsidP="00CB6569">
      <w:pPr>
        <w:shd w:val="clear" w:color="auto" w:fill="FFFFFF"/>
        <w:tabs>
          <w:tab w:val="left" w:pos="10206"/>
        </w:tabs>
        <w:ind w:firstLine="567"/>
        <w:jc w:val="both"/>
        <w:rPr>
          <w:sz w:val="24"/>
          <w:szCs w:val="24"/>
        </w:rPr>
      </w:pPr>
      <w:r>
        <w:rPr>
          <w:rFonts w:eastAsia="Times New Roman"/>
          <w:noProof/>
          <w:sz w:val="24"/>
          <w:szCs w:val="24"/>
        </w:rPr>
        <w:drawing>
          <wp:anchor distT="0" distB="0" distL="114300" distR="114300" simplePos="0" relativeHeight="251772416" behindDoc="1" locked="0" layoutInCell="1" allowOverlap="1">
            <wp:simplePos x="0" y="0"/>
            <wp:positionH relativeFrom="column">
              <wp:posOffset>-3819525</wp:posOffset>
            </wp:positionH>
            <wp:positionV relativeFrom="paragraph">
              <wp:posOffset>782320</wp:posOffset>
            </wp:positionV>
            <wp:extent cx="3619500" cy="3028315"/>
            <wp:effectExtent l="19050" t="0" r="0" b="0"/>
            <wp:wrapTight wrapText="bothSides">
              <wp:wrapPolygon edited="0">
                <wp:start x="-114" y="0"/>
                <wp:lineTo x="-114" y="21469"/>
                <wp:lineTo x="21600" y="21469"/>
                <wp:lineTo x="21600" y="0"/>
                <wp:lineTo x="-114" y="0"/>
              </wp:wrapPolygon>
            </wp:wrapTight>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8" cstate="print">
                      <a:lum bright="20000"/>
                    </a:blip>
                    <a:srcRect/>
                    <a:stretch>
                      <a:fillRect/>
                    </a:stretch>
                  </pic:blipFill>
                  <pic:spPr bwMode="auto">
                    <a:xfrm>
                      <a:off x="0" y="0"/>
                      <a:ext cx="3619500" cy="3028315"/>
                    </a:xfrm>
                    <a:prstGeom prst="rect">
                      <a:avLst/>
                    </a:prstGeom>
                    <a:noFill/>
                    <a:ln w="9525">
                      <a:noFill/>
                      <a:miter lim="800000"/>
                      <a:headEnd/>
                      <a:tailEnd/>
                    </a:ln>
                  </pic:spPr>
                </pic:pic>
              </a:graphicData>
            </a:graphic>
          </wp:anchor>
        </w:drawing>
      </w:r>
      <w:r w:rsidR="00CB6569" w:rsidRPr="001326DB">
        <w:rPr>
          <w:rFonts w:eastAsia="Times New Roman"/>
          <w:sz w:val="24"/>
          <w:szCs w:val="24"/>
        </w:rPr>
        <w:t xml:space="preserve">Загрязняющие вещества могут проникать к подземным </w:t>
      </w:r>
      <w:r w:rsidR="00CB6569" w:rsidRPr="001326DB">
        <w:rPr>
          <w:rFonts w:eastAsia="Times New Roman"/>
          <w:spacing w:val="-1"/>
          <w:sz w:val="24"/>
          <w:szCs w:val="24"/>
        </w:rPr>
        <w:t>водам различными путями: при просачивании промышлен</w:t>
      </w:r>
      <w:r w:rsidR="00CB6569" w:rsidRPr="001326DB">
        <w:rPr>
          <w:rFonts w:eastAsia="Times New Roman"/>
          <w:sz w:val="24"/>
          <w:szCs w:val="24"/>
        </w:rPr>
        <w:t>ных и хозяйственно-бытовых стоков из хранилищ, прудов-</w:t>
      </w:r>
      <w:r w:rsidR="00CB6569" w:rsidRPr="001326DB">
        <w:rPr>
          <w:rFonts w:eastAsia="Times New Roman"/>
          <w:spacing w:val="-3"/>
          <w:sz w:val="24"/>
          <w:szCs w:val="24"/>
        </w:rPr>
        <w:t>накопителей, отстойников и др., по затрубному пространст</w:t>
      </w:r>
      <w:r w:rsidR="00CB6569" w:rsidRPr="001326DB">
        <w:rPr>
          <w:rFonts w:eastAsia="Times New Roman"/>
          <w:spacing w:val="-7"/>
          <w:sz w:val="24"/>
          <w:szCs w:val="24"/>
        </w:rPr>
        <w:t>ву неисправных скважин, через поглощающие скважины, кар</w:t>
      </w:r>
      <w:r w:rsidR="00CB6569" w:rsidRPr="001326DB">
        <w:rPr>
          <w:rFonts w:eastAsia="Times New Roman"/>
          <w:sz w:val="24"/>
          <w:szCs w:val="24"/>
        </w:rPr>
        <w:t>стовые воронки и т. д.</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5"/>
          <w:sz w:val="24"/>
          <w:szCs w:val="24"/>
        </w:rPr>
        <w:t xml:space="preserve">К естественным источникам загрязнения относят сильно </w:t>
      </w:r>
      <w:r w:rsidRPr="001326DB">
        <w:rPr>
          <w:rFonts w:eastAsia="Times New Roman"/>
          <w:spacing w:val="-7"/>
          <w:sz w:val="24"/>
          <w:szCs w:val="24"/>
        </w:rPr>
        <w:t xml:space="preserve">минерализованные (соленые и рассолы) подземные воды или морские воды, которые могут внедряться в пресные незагрязненные воды при эксплуатации водозаборных сооружений и </w:t>
      </w:r>
      <w:r w:rsidRPr="001326DB">
        <w:rPr>
          <w:rFonts w:eastAsia="Times New Roman"/>
          <w:sz w:val="24"/>
          <w:szCs w:val="24"/>
        </w:rPr>
        <w:t>откачке воды из скважин.</w:t>
      </w:r>
    </w:p>
    <w:p w:rsidR="00CB6569" w:rsidRPr="001326DB" w:rsidRDefault="00803EDE" w:rsidP="00CB6569">
      <w:pPr>
        <w:shd w:val="clear" w:color="auto" w:fill="FFFFFF"/>
        <w:tabs>
          <w:tab w:val="left" w:pos="10206"/>
        </w:tabs>
        <w:ind w:firstLine="567"/>
        <w:jc w:val="both"/>
        <w:rPr>
          <w:sz w:val="24"/>
          <w:szCs w:val="24"/>
        </w:rPr>
      </w:pPr>
      <w:r>
        <w:rPr>
          <w:rFonts w:eastAsia="Times New Roman"/>
          <w:noProof/>
          <w:spacing w:val="-7"/>
          <w:sz w:val="24"/>
          <w:szCs w:val="24"/>
        </w:rPr>
        <w:drawing>
          <wp:anchor distT="0" distB="0" distL="114300" distR="114300" simplePos="0" relativeHeight="251774464" behindDoc="1" locked="0" layoutInCell="1" allowOverlap="1">
            <wp:simplePos x="0" y="0"/>
            <wp:positionH relativeFrom="column">
              <wp:posOffset>-3591560</wp:posOffset>
            </wp:positionH>
            <wp:positionV relativeFrom="paragraph">
              <wp:posOffset>1183005</wp:posOffset>
            </wp:positionV>
            <wp:extent cx="3476625" cy="3476625"/>
            <wp:effectExtent l="19050" t="0" r="9525" b="0"/>
            <wp:wrapTight wrapText="bothSides">
              <wp:wrapPolygon edited="0">
                <wp:start x="-118" y="0"/>
                <wp:lineTo x="-118" y="21541"/>
                <wp:lineTo x="21659" y="21541"/>
                <wp:lineTo x="21659" y="0"/>
                <wp:lineTo x="-118" y="0"/>
              </wp:wrapPolygon>
            </wp:wrapTight>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9" cstate="print">
                      <a:lum bright="20000"/>
                    </a:blip>
                    <a:srcRect/>
                    <a:stretch>
                      <a:fillRect/>
                    </a:stretch>
                  </pic:blipFill>
                  <pic:spPr bwMode="auto">
                    <a:xfrm>
                      <a:off x="0" y="0"/>
                      <a:ext cx="3476625" cy="3476625"/>
                    </a:xfrm>
                    <a:prstGeom prst="rect">
                      <a:avLst/>
                    </a:prstGeom>
                    <a:noFill/>
                    <a:ln w="9525">
                      <a:noFill/>
                      <a:miter lim="800000"/>
                      <a:headEnd/>
                      <a:tailEnd/>
                    </a:ln>
                  </pic:spPr>
                </pic:pic>
              </a:graphicData>
            </a:graphic>
          </wp:anchor>
        </w:drawing>
      </w:r>
      <w:r w:rsidR="00CB6569" w:rsidRPr="001326DB">
        <w:rPr>
          <w:rFonts w:eastAsia="Times New Roman"/>
          <w:spacing w:val="-7"/>
          <w:sz w:val="24"/>
          <w:szCs w:val="24"/>
        </w:rPr>
        <w:t>Важно подчеркнуть, что загрязнения подземных вод не ог</w:t>
      </w:r>
      <w:r w:rsidR="00CB6569" w:rsidRPr="001326DB">
        <w:rPr>
          <w:rFonts w:eastAsia="Times New Roman"/>
          <w:spacing w:val="-9"/>
          <w:sz w:val="24"/>
          <w:szCs w:val="24"/>
        </w:rPr>
        <w:t xml:space="preserve">раничиваются площадью промпредприятий, хранилищ отходов </w:t>
      </w:r>
      <w:r w:rsidR="00CB6569" w:rsidRPr="001326DB">
        <w:rPr>
          <w:rFonts w:eastAsia="Times New Roman"/>
          <w:spacing w:val="-8"/>
          <w:sz w:val="24"/>
          <w:szCs w:val="24"/>
        </w:rPr>
        <w:t>и т. д., а распространяются вниз по течению потока на расстояния до 20—30 км и более от источника загрязнения. Это созда</w:t>
      </w:r>
      <w:r w:rsidR="00CB6569" w:rsidRPr="001326DB">
        <w:rPr>
          <w:rFonts w:eastAsia="Times New Roman"/>
          <w:spacing w:val="-7"/>
          <w:sz w:val="24"/>
          <w:szCs w:val="24"/>
        </w:rPr>
        <w:t>ет реальную угрозу для питьевого водоснабжения в этих рай</w:t>
      </w:r>
      <w:r w:rsidR="00CB6569" w:rsidRPr="001326DB">
        <w:rPr>
          <w:rFonts w:eastAsia="Times New Roman"/>
          <w:sz w:val="24"/>
          <w:szCs w:val="24"/>
        </w:rPr>
        <w:t>онах.</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4"/>
          <w:sz w:val="24"/>
          <w:szCs w:val="24"/>
        </w:rPr>
        <w:t xml:space="preserve">Следует также иметь в виду, что загрязнение подземных </w:t>
      </w:r>
      <w:r w:rsidRPr="001326DB">
        <w:rPr>
          <w:rFonts w:eastAsia="Times New Roman"/>
          <w:spacing w:val="-6"/>
          <w:sz w:val="24"/>
          <w:szCs w:val="24"/>
        </w:rPr>
        <w:t>вод негативно сказывается и на экологическом состоянии поверхностных вод, атмосферы, почв, других компонентов при</w:t>
      </w:r>
      <w:r w:rsidRPr="001326DB">
        <w:rPr>
          <w:rFonts w:eastAsia="Times New Roman"/>
          <w:spacing w:val="-10"/>
          <w:sz w:val="24"/>
          <w:szCs w:val="24"/>
        </w:rPr>
        <w:t xml:space="preserve">родной среды. Например, загрязняющие вещества, находящиеся </w:t>
      </w:r>
      <w:r w:rsidRPr="001326DB">
        <w:rPr>
          <w:rFonts w:eastAsia="Times New Roman"/>
          <w:spacing w:val="-6"/>
          <w:sz w:val="24"/>
          <w:szCs w:val="24"/>
        </w:rPr>
        <w:t>в подземных водах, могут выноситься фильтрационным пото</w:t>
      </w:r>
      <w:r w:rsidRPr="001326DB">
        <w:rPr>
          <w:rFonts w:eastAsia="Times New Roman"/>
          <w:spacing w:val="-7"/>
          <w:sz w:val="24"/>
          <w:szCs w:val="24"/>
        </w:rPr>
        <w:t>ком в поверхностные водоемы и загрязнять их. Как подчеркивают многие ученые, круговорот загрязняющих веществ в системе поверхностных и подземных вод предопределяет единст</w:t>
      </w:r>
      <w:r w:rsidRPr="001326DB">
        <w:rPr>
          <w:rFonts w:eastAsia="Times New Roman"/>
          <w:spacing w:val="-6"/>
          <w:sz w:val="24"/>
          <w:szCs w:val="24"/>
        </w:rPr>
        <w:t xml:space="preserve">во природоохранных и водоохранных мер и их нельзя разрывать. В противном случае меры по охране подземных вод вне </w:t>
      </w:r>
      <w:r w:rsidRPr="001326DB">
        <w:rPr>
          <w:rFonts w:eastAsia="Times New Roman"/>
          <w:spacing w:val="-7"/>
          <w:sz w:val="24"/>
          <w:szCs w:val="24"/>
        </w:rPr>
        <w:t>связи с мерами по защите других компонентов природной сре</w:t>
      </w:r>
      <w:r w:rsidRPr="001326DB">
        <w:rPr>
          <w:rFonts w:eastAsia="Times New Roman"/>
          <w:sz w:val="24"/>
          <w:szCs w:val="24"/>
        </w:rPr>
        <w:t>ды будут неэффективными.</w:t>
      </w:r>
    </w:p>
    <w:p w:rsidR="00803EDE" w:rsidRDefault="00803EDE" w:rsidP="00CB6569">
      <w:pPr>
        <w:shd w:val="clear" w:color="auto" w:fill="FFFFFF"/>
        <w:tabs>
          <w:tab w:val="left" w:pos="10206"/>
        </w:tabs>
        <w:ind w:firstLine="567"/>
        <w:rPr>
          <w:rFonts w:eastAsia="Times New Roman"/>
          <w:b/>
          <w:bCs/>
          <w:spacing w:val="-14"/>
          <w:sz w:val="24"/>
          <w:szCs w:val="24"/>
        </w:rPr>
      </w:pPr>
    </w:p>
    <w:p w:rsidR="00CB6569" w:rsidRPr="001326DB" w:rsidRDefault="00CB6569" w:rsidP="00CB6569">
      <w:pPr>
        <w:shd w:val="clear" w:color="auto" w:fill="FFFFFF"/>
        <w:tabs>
          <w:tab w:val="left" w:pos="10206"/>
        </w:tabs>
        <w:ind w:firstLine="567"/>
        <w:rPr>
          <w:sz w:val="24"/>
          <w:szCs w:val="24"/>
        </w:rPr>
      </w:pPr>
      <w:r w:rsidRPr="001326DB">
        <w:rPr>
          <w:rFonts w:eastAsia="Times New Roman"/>
          <w:b/>
          <w:bCs/>
          <w:spacing w:val="-14"/>
          <w:sz w:val="24"/>
          <w:szCs w:val="24"/>
        </w:rPr>
        <w:lastRenderedPageBreak/>
        <w:t xml:space="preserve"> Экологические последствия </w:t>
      </w:r>
      <w:r w:rsidRPr="001326DB">
        <w:rPr>
          <w:rFonts w:eastAsia="Times New Roman"/>
          <w:b/>
          <w:bCs/>
          <w:spacing w:val="-11"/>
          <w:sz w:val="24"/>
          <w:szCs w:val="24"/>
        </w:rPr>
        <w:t>загрязнения гидросферы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1"/>
          <w:sz w:val="24"/>
          <w:szCs w:val="24"/>
        </w:rPr>
        <w:t>Загрязнение водных экосистем представляет огромную опас</w:t>
      </w:r>
      <w:r w:rsidRPr="001326DB">
        <w:rPr>
          <w:rFonts w:eastAsia="Times New Roman"/>
          <w:spacing w:val="-7"/>
          <w:sz w:val="24"/>
          <w:szCs w:val="24"/>
        </w:rPr>
        <w:t>ность для всех живых организмов, и в частности для человека.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2"/>
          <w:sz w:val="24"/>
          <w:szCs w:val="24"/>
        </w:rPr>
        <w:t>Пресноводные экосистемы. Установлено, что под влия</w:t>
      </w:r>
      <w:r w:rsidRPr="001326DB">
        <w:rPr>
          <w:rFonts w:eastAsia="Times New Roman"/>
          <w:spacing w:val="-7"/>
          <w:sz w:val="24"/>
          <w:szCs w:val="24"/>
        </w:rPr>
        <w:t>нием загрязняющих веществ в пресноводных экосистемах отмечается падение их устойчивости вследствие нарушения пи</w:t>
      </w:r>
      <w:r w:rsidRPr="001326DB">
        <w:rPr>
          <w:rFonts w:eastAsia="Times New Roman"/>
          <w:spacing w:val="-8"/>
          <w:sz w:val="24"/>
          <w:szCs w:val="24"/>
        </w:rPr>
        <w:t>щевой пирамиды и ломки сигнальных связей в биоценозе, микробиологического загрязнения, эвтрофирования и других край</w:t>
      </w:r>
      <w:r w:rsidRPr="001326DB">
        <w:rPr>
          <w:rFonts w:eastAsia="Times New Roman"/>
          <w:spacing w:val="-9"/>
          <w:sz w:val="24"/>
          <w:szCs w:val="24"/>
        </w:rPr>
        <w:t>не неблагоприятных процессов. Они снижают темпы роста гид-</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3"/>
          <w:sz w:val="24"/>
          <w:szCs w:val="24"/>
        </w:rPr>
        <w:t xml:space="preserve">робионтов, их плодовитость, а в ряде случаев приводят к их </w:t>
      </w:r>
      <w:r w:rsidRPr="001326DB">
        <w:rPr>
          <w:rFonts w:eastAsia="Times New Roman"/>
          <w:sz w:val="24"/>
          <w:szCs w:val="24"/>
        </w:rPr>
        <w:t>гибели.</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Наиболее изучен процесс </w:t>
      </w:r>
      <w:r w:rsidRPr="001326DB">
        <w:rPr>
          <w:rFonts w:eastAsia="Times New Roman"/>
          <w:i/>
          <w:iCs/>
          <w:spacing w:val="-7"/>
          <w:sz w:val="24"/>
          <w:szCs w:val="24"/>
        </w:rPr>
        <w:t xml:space="preserve">эвтрофирования водоемов. </w:t>
      </w:r>
      <w:r w:rsidRPr="001326DB">
        <w:rPr>
          <w:rFonts w:eastAsia="Times New Roman"/>
          <w:spacing w:val="-7"/>
          <w:sz w:val="24"/>
          <w:szCs w:val="24"/>
        </w:rPr>
        <w:t xml:space="preserve">Этот </w:t>
      </w:r>
      <w:r w:rsidRPr="001326DB">
        <w:rPr>
          <w:rFonts w:eastAsia="Times New Roman"/>
          <w:spacing w:val="-8"/>
          <w:sz w:val="24"/>
          <w:szCs w:val="24"/>
        </w:rPr>
        <w:t>естественный процесс, характерный для всего геологического прошлого планеты, обычно протекает очень медленно и посте</w:t>
      </w:r>
      <w:r w:rsidRPr="001326DB">
        <w:rPr>
          <w:rFonts w:eastAsia="Times New Roman"/>
          <w:spacing w:val="-6"/>
          <w:sz w:val="24"/>
          <w:szCs w:val="24"/>
        </w:rPr>
        <w:t xml:space="preserve">пенно, однако в последние десятилетия, в связи с возросшим </w:t>
      </w:r>
      <w:r w:rsidRPr="001326DB">
        <w:rPr>
          <w:rFonts w:eastAsia="Times New Roman"/>
          <w:spacing w:val="-9"/>
          <w:sz w:val="24"/>
          <w:szCs w:val="24"/>
        </w:rPr>
        <w:t>антропогенным воздействием, скорость его развития резко уве</w:t>
      </w:r>
      <w:r w:rsidRPr="001326DB">
        <w:rPr>
          <w:rFonts w:eastAsia="Times New Roman"/>
          <w:sz w:val="24"/>
          <w:szCs w:val="24"/>
        </w:rPr>
        <w:t>личилась.</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Ускоренная, или так называемая </w:t>
      </w:r>
      <w:r w:rsidRPr="001326DB">
        <w:rPr>
          <w:rFonts w:eastAsia="Times New Roman"/>
          <w:i/>
          <w:iCs/>
          <w:spacing w:val="-7"/>
          <w:sz w:val="24"/>
          <w:szCs w:val="24"/>
        </w:rPr>
        <w:t>антропогенная эвтрофи</w:t>
      </w:r>
      <w:r w:rsidRPr="001326DB">
        <w:rPr>
          <w:rFonts w:eastAsia="Times New Roman"/>
          <w:i/>
          <w:iCs/>
          <w:spacing w:val="-5"/>
          <w:sz w:val="24"/>
          <w:szCs w:val="24"/>
        </w:rPr>
        <w:t xml:space="preserve">кация </w:t>
      </w:r>
      <w:r w:rsidRPr="001326DB">
        <w:rPr>
          <w:rFonts w:eastAsia="Times New Roman"/>
          <w:spacing w:val="-5"/>
          <w:sz w:val="24"/>
          <w:szCs w:val="24"/>
        </w:rPr>
        <w:t>связана с поступлением в водоемы значительного коли</w:t>
      </w:r>
      <w:r w:rsidRPr="001326DB">
        <w:rPr>
          <w:rFonts w:eastAsia="Times New Roman"/>
          <w:spacing w:val="-6"/>
          <w:sz w:val="24"/>
          <w:szCs w:val="24"/>
        </w:rPr>
        <w:t>чества биогенных веществ — азота, фосфора и других элементов в виде удобрений, моющих веществ, отходов животновод</w:t>
      </w:r>
      <w:r w:rsidRPr="001326DB">
        <w:rPr>
          <w:rFonts w:eastAsia="Times New Roman"/>
          <w:spacing w:val="-4"/>
          <w:sz w:val="24"/>
          <w:szCs w:val="24"/>
        </w:rPr>
        <w:t xml:space="preserve">ства, атмосферных аэрозолей и т. д. В современных условия </w:t>
      </w:r>
      <w:r w:rsidRPr="001326DB">
        <w:rPr>
          <w:rFonts w:eastAsia="Times New Roman"/>
          <w:spacing w:val="-8"/>
          <w:sz w:val="24"/>
          <w:szCs w:val="24"/>
        </w:rPr>
        <w:t>эвтрофикация водоемов про</w:t>
      </w:r>
      <w:r>
        <w:rPr>
          <w:rFonts w:eastAsia="Times New Roman"/>
          <w:spacing w:val="-8"/>
          <w:sz w:val="24"/>
          <w:szCs w:val="24"/>
        </w:rPr>
        <w:t>текает в значительно менее продолж</w:t>
      </w:r>
      <w:r w:rsidRPr="001326DB">
        <w:rPr>
          <w:rFonts w:eastAsia="Times New Roman"/>
          <w:spacing w:val="-6"/>
          <w:sz w:val="24"/>
          <w:szCs w:val="24"/>
        </w:rPr>
        <w:t>ительные сроки — несколько десятилетий и менее.</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0"/>
          <w:sz w:val="24"/>
          <w:szCs w:val="24"/>
        </w:rPr>
        <w:t xml:space="preserve">Антропогенное эвтрофирование весьма отрицательно влияет </w:t>
      </w:r>
      <w:r w:rsidRPr="001326DB">
        <w:rPr>
          <w:rFonts w:eastAsia="Times New Roman"/>
          <w:spacing w:val="-7"/>
          <w:sz w:val="24"/>
          <w:szCs w:val="24"/>
        </w:rPr>
        <w:t xml:space="preserve">на пресноводные экосистемы, приводя к перестройке структу </w:t>
      </w:r>
      <w:r w:rsidRPr="001326DB">
        <w:rPr>
          <w:rFonts w:eastAsia="Times New Roman"/>
          <w:spacing w:val="-11"/>
          <w:sz w:val="24"/>
          <w:szCs w:val="24"/>
        </w:rPr>
        <w:t xml:space="preserve">ры трофических связей гидробионтов, резкому возрастанию био </w:t>
      </w:r>
      <w:r w:rsidRPr="001326DB">
        <w:rPr>
          <w:rFonts w:eastAsia="Times New Roman"/>
          <w:spacing w:val="-6"/>
          <w:sz w:val="24"/>
          <w:szCs w:val="24"/>
        </w:rPr>
        <w:t xml:space="preserve">массы фитопланктона благодаря массовому размножению си незеленых водорослей, вызывающих «цветение» воды, ухуд </w:t>
      </w:r>
      <w:r w:rsidRPr="001326DB">
        <w:rPr>
          <w:rFonts w:eastAsia="Times New Roman"/>
          <w:spacing w:val="-9"/>
          <w:sz w:val="24"/>
          <w:szCs w:val="24"/>
        </w:rPr>
        <w:t xml:space="preserve">шающих ее качество и условия жизни гидробионтов (к тому же </w:t>
      </w:r>
      <w:r w:rsidRPr="001326DB">
        <w:rPr>
          <w:rFonts w:eastAsia="Times New Roman"/>
          <w:spacing w:val="-5"/>
          <w:sz w:val="24"/>
          <w:szCs w:val="24"/>
        </w:rPr>
        <w:t xml:space="preserve">выделяющих опасные не только для гидробионтов, но и для  </w:t>
      </w:r>
      <w:r w:rsidRPr="001326DB">
        <w:rPr>
          <w:rFonts w:eastAsia="Times New Roman"/>
          <w:spacing w:val="-6"/>
          <w:sz w:val="24"/>
          <w:szCs w:val="24"/>
        </w:rPr>
        <w:t>человека токсины). Возрастание массы фитопланктона сопр</w:t>
      </w:r>
      <w:r>
        <w:rPr>
          <w:rFonts w:eastAsia="Times New Roman"/>
          <w:spacing w:val="-6"/>
          <w:sz w:val="24"/>
          <w:szCs w:val="24"/>
        </w:rPr>
        <w:t>о</w:t>
      </w:r>
      <w:r w:rsidRPr="001326DB">
        <w:rPr>
          <w:rFonts w:eastAsia="Times New Roman"/>
          <w:spacing w:val="-5"/>
          <w:sz w:val="24"/>
          <w:szCs w:val="24"/>
        </w:rPr>
        <w:t>вождается уменьшением разнообразия видов, что приводит к невосполнимой утрате генофонда, уменьшению способности  экосистем к гомеостазу и саморегуляции (Яблоков, 1983).</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Процессы антропогенной эвтрофикации охватывают мно</w:t>
      </w:r>
      <w:r w:rsidRPr="001326DB">
        <w:rPr>
          <w:rFonts w:eastAsia="Times New Roman"/>
          <w:spacing w:val="-7"/>
          <w:sz w:val="24"/>
          <w:szCs w:val="24"/>
        </w:rPr>
        <w:t>гие крупные озера мира — Великие Американские озера, Бала</w:t>
      </w:r>
      <w:r w:rsidRPr="001326DB">
        <w:rPr>
          <w:rFonts w:eastAsia="Times New Roman"/>
          <w:spacing w:val="-5"/>
          <w:sz w:val="24"/>
          <w:szCs w:val="24"/>
        </w:rPr>
        <w:t xml:space="preserve">тон, Ладожское, Женевское и др., а также водохранилища и </w:t>
      </w:r>
      <w:r w:rsidRPr="001326DB">
        <w:rPr>
          <w:rFonts w:eastAsia="Times New Roman"/>
          <w:spacing w:val="-7"/>
          <w:sz w:val="24"/>
          <w:szCs w:val="24"/>
        </w:rPr>
        <w:t>речные экосистемы, в первую очередь малые реки. На этих ре</w:t>
      </w:r>
      <w:r w:rsidRPr="001326DB">
        <w:rPr>
          <w:rFonts w:eastAsia="Times New Roman"/>
          <w:spacing w:val="-6"/>
          <w:sz w:val="24"/>
          <w:szCs w:val="24"/>
        </w:rPr>
        <w:t xml:space="preserve">ках, кроме катастрофически растущей биомассы сине-зеленых </w:t>
      </w:r>
      <w:r w:rsidRPr="001326DB">
        <w:rPr>
          <w:rFonts w:eastAsia="Times New Roman"/>
          <w:spacing w:val="-7"/>
          <w:sz w:val="24"/>
          <w:szCs w:val="24"/>
        </w:rPr>
        <w:t>водорослей, с берегов происходит зарастание их высшей рас</w:t>
      </w:r>
      <w:r w:rsidRPr="001326DB">
        <w:rPr>
          <w:rFonts w:eastAsia="Times New Roman"/>
          <w:spacing w:val="-5"/>
          <w:sz w:val="24"/>
          <w:szCs w:val="24"/>
        </w:rPr>
        <w:t xml:space="preserve">тительностью. Сами же сине-зеленые водоросли в результате  своей жизнедеятельности производят сильнейшие токсины,  </w:t>
      </w:r>
      <w:r w:rsidRPr="001326DB">
        <w:rPr>
          <w:rFonts w:eastAsia="Times New Roman"/>
          <w:spacing w:val="-6"/>
          <w:sz w:val="24"/>
          <w:szCs w:val="24"/>
        </w:rPr>
        <w:t>представляющие опасность для гидробионтов и человека.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1"/>
          <w:sz w:val="24"/>
          <w:szCs w:val="24"/>
        </w:rPr>
        <w:t>Помимо избытка биогенных веществ на пресноводные экоси</w:t>
      </w:r>
      <w:r w:rsidRPr="001326DB">
        <w:rPr>
          <w:rFonts w:eastAsia="Times New Roman"/>
          <w:spacing w:val="-7"/>
          <w:sz w:val="24"/>
          <w:szCs w:val="24"/>
        </w:rPr>
        <w:t>стемы губительное воздействие оказывают и другие загрязняю</w:t>
      </w:r>
      <w:r w:rsidRPr="001326DB">
        <w:rPr>
          <w:rFonts w:eastAsia="Times New Roman"/>
          <w:spacing w:val="-8"/>
          <w:sz w:val="24"/>
          <w:szCs w:val="24"/>
        </w:rPr>
        <w:t xml:space="preserve">щие вещества: тяжелые металлы (свинец, кадмий, никель и др.), . </w:t>
      </w:r>
      <w:r w:rsidRPr="001326DB">
        <w:rPr>
          <w:rFonts w:eastAsia="Times New Roman"/>
          <w:spacing w:val="-10"/>
          <w:sz w:val="24"/>
          <w:szCs w:val="24"/>
        </w:rPr>
        <w:t xml:space="preserve">фенолы, СПАВ и др. Так, например, водные организмы Байкала, </w:t>
      </w:r>
      <w:r w:rsidRPr="001326DB">
        <w:rPr>
          <w:rFonts w:eastAsia="Times New Roman"/>
          <w:spacing w:val="-11"/>
          <w:sz w:val="24"/>
          <w:szCs w:val="24"/>
        </w:rPr>
        <w:t>приспособившиеся в процессе длительной эволюции к естествен</w:t>
      </w:r>
      <w:r w:rsidRPr="001326DB">
        <w:rPr>
          <w:rFonts w:eastAsia="Times New Roman"/>
          <w:spacing w:val="-10"/>
          <w:sz w:val="24"/>
          <w:szCs w:val="24"/>
        </w:rPr>
        <w:t>ному набору химических соединений притоков озера, оказались неспособными к переработке чуждых природным водам химиче</w:t>
      </w:r>
      <w:r w:rsidRPr="001326DB">
        <w:rPr>
          <w:rFonts w:eastAsia="Times New Roman"/>
          <w:spacing w:val="-8"/>
          <w:sz w:val="24"/>
          <w:szCs w:val="24"/>
        </w:rPr>
        <w:t xml:space="preserve">ских соединений (нефтепродуктов, тяжелых металлов, солей и </w:t>
      </w:r>
      <w:r w:rsidRPr="001326DB">
        <w:rPr>
          <w:rFonts w:eastAsia="Times New Roman"/>
          <w:spacing w:val="-9"/>
          <w:sz w:val="24"/>
          <w:szCs w:val="24"/>
        </w:rPr>
        <w:t>др.). В результате отмечено обеднение гидробионтов, уменьшение биомассы зоопланктона, гибель значительной части популя</w:t>
      </w:r>
      <w:r w:rsidRPr="001326DB">
        <w:rPr>
          <w:rFonts w:eastAsia="Times New Roman"/>
          <w:sz w:val="24"/>
          <w:szCs w:val="24"/>
        </w:rPr>
        <w:t>ции байкальской нерпы и др.</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b/>
          <w:bCs/>
          <w:spacing w:val="-8"/>
          <w:sz w:val="24"/>
          <w:szCs w:val="24"/>
        </w:rPr>
        <w:t xml:space="preserve">Морские экосистемы. </w:t>
      </w:r>
      <w:r w:rsidRPr="001326DB">
        <w:rPr>
          <w:rFonts w:eastAsia="Times New Roman"/>
          <w:spacing w:val="-8"/>
          <w:sz w:val="24"/>
          <w:szCs w:val="24"/>
        </w:rPr>
        <w:t>Скорости поступления загрязняющих веществ в Мировой океан в последнее время резко возрос</w:t>
      </w:r>
      <w:r w:rsidRPr="001326DB">
        <w:rPr>
          <w:rFonts w:eastAsia="Times New Roman"/>
          <w:spacing w:val="-5"/>
          <w:sz w:val="24"/>
          <w:szCs w:val="24"/>
        </w:rPr>
        <w:t>ли. Ежегодно в океан сбрасывается до 300 млрд м</w:t>
      </w:r>
      <w:r w:rsidRPr="001326DB">
        <w:rPr>
          <w:rFonts w:eastAsia="Times New Roman"/>
          <w:spacing w:val="-5"/>
          <w:sz w:val="24"/>
          <w:szCs w:val="24"/>
          <w:vertAlign w:val="superscript"/>
        </w:rPr>
        <w:t>3</w:t>
      </w:r>
      <w:r w:rsidRPr="001326DB">
        <w:rPr>
          <w:rFonts w:eastAsia="Times New Roman"/>
          <w:spacing w:val="-5"/>
          <w:sz w:val="24"/>
          <w:szCs w:val="24"/>
        </w:rPr>
        <w:t xml:space="preserve"> сточных </w:t>
      </w:r>
      <w:r w:rsidRPr="001326DB">
        <w:rPr>
          <w:rFonts w:eastAsia="Times New Roman"/>
          <w:spacing w:val="-6"/>
          <w:sz w:val="24"/>
          <w:szCs w:val="24"/>
        </w:rPr>
        <w:t xml:space="preserve">вод, 90% которых не подвергается предварительной очистке. </w:t>
      </w:r>
      <w:r w:rsidRPr="001326DB">
        <w:rPr>
          <w:rFonts w:eastAsia="Times New Roman"/>
          <w:spacing w:val="-8"/>
          <w:sz w:val="24"/>
          <w:szCs w:val="24"/>
        </w:rPr>
        <w:t>Морские экосистемы подвергаются все большему антропоген</w:t>
      </w:r>
      <w:r w:rsidRPr="001326DB">
        <w:rPr>
          <w:rFonts w:eastAsia="Times New Roman"/>
          <w:spacing w:val="-6"/>
          <w:sz w:val="24"/>
          <w:szCs w:val="24"/>
        </w:rPr>
        <w:t xml:space="preserve">ному воздействию посредством химических токсикантов, которые, аккумулируясь гидробионтами по трофической цепи, </w:t>
      </w:r>
      <w:r w:rsidRPr="001326DB">
        <w:rPr>
          <w:rFonts w:eastAsia="Times New Roman"/>
          <w:spacing w:val="-7"/>
          <w:sz w:val="24"/>
          <w:szCs w:val="24"/>
        </w:rPr>
        <w:t>приводят к гибели консументов даже высоких порядков, в том числе и наземных животных — морских птиц, например. Сре</w:t>
      </w:r>
      <w:r w:rsidRPr="001326DB">
        <w:rPr>
          <w:rFonts w:eastAsia="Times New Roman"/>
          <w:spacing w:val="-6"/>
          <w:sz w:val="24"/>
          <w:szCs w:val="24"/>
        </w:rPr>
        <w:t>ди химических токсикантов наибольшую опасность для мор</w:t>
      </w:r>
      <w:r w:rsidRPr="001326DB">
        <w:rPr>
          <w:rFonts w:eastAsia="Times New Roman"/>
          <w:spacing w:val="-7"/>
          <w:sz w:val="24"/>
          <w:szCs w:val="24"/>
        </w:rPr>
        <w:t xml:space="preserve">ской биоты и человека представляют нефтяные углеводороды </w:t>
      </w:r>
      <w:r w:rsidRPr="001326DB">
        <w:rPr>
          <w:rFonts w:eastAsia="Times New Roman"/>
          <w:spacing w:val="-9"/>
          <w:sz w:val="24"/>
          <w:szCs w:val="24"/>
        </w:rPr>
        <w:t xml:space="preserve">(особенно бенз(а)пирен), пестициды и тяжелые металлы (ртуть, </w:t>
      </w:r>
      <w:r w:rsidRPr="001326DB">
        <w:rPr>
          <w:rFonts w:eastAsia="Times New Roman"/>
          <w:sz w:val="24"/>
          <w:szCs w:val="24"/>
        </w:rPr>
        <w:t>свинец, кадмий и др.).</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По Ю. А. Израэлю (1985), экологические последствия за</w:t>
      </w:r>
      <w:r w:rsidRPr="001326DB">
        <w:rPr>
          <w:rFonts w:eastAsia="Times New Roman"/>
          <w:spacing w:val="-7"/>
          <w:sz w:val="24"/>
          <w:szCs w:val="24"/>
        </w:rPr>
        <w:t>грязнения морских экосистем выражаются в следующих про</w:t>
      </w:r>
      <w:r w:rsidRPr="001326DB">
        <w:rPr>
          <w:rFonts w:eastAsia="Times New Roman"/>
          <w:sz w:val="24"/>
          <w:szCs w:val="24"/>
        </w:rPr>
        <w:t>цессах и явлениях (рис. 14.4):</w:t>
      </w:r>
    </w:p>
    <w:p w:rsidR="00CB6569" w:rsidRPr="001326DB" w:rsidRDefault="00CB6569" w:rsidP="00522DAF">
      <w:pPr>
        <w:numPr>
          <w:ilvl w:val="0"/>
          <w:numId w:val="44"/>
        </w:numPr>
        <w:shd w:val="clear" w:color="auto" w:fill="FFFFFF"/>
        <w:tabs>
          <w:tab w:val="left" w:pos="623"/>
          <w:tab w:val="left" w:pos="10206"/>
        </w:tabs>
        <w:ind w:firstLine="567"/>
        <w:rPr>
          <w:rFonts w:eastAsia="Times New Roman"/>
          <w:sz w:val="24"/>
          <w:szCs w:val="24"/>
        </w:rPr>
      </w:pPr>
      <w:r w:rsidRPr="001326DB">
        <w:rPr>
          <w:rFonts w:eastAsia="Times New Roman"/>
          <w:spacing w:val="-6"/>
          <w:sz w:val="24"/>
          <w:szCs w:val="24"/>
        </w:rPr>
        <w:t>нарушении устойчивости экосистем;</w:t>
      </w:r>
    </w:p>
    <w:p w:rsidR="00CB6569" w:rsidRPr="001326DB" w:rsidRDefault="00CB6569" w:rsidP="00522DAF">
      <w:pPr>
        <w:numPr>
          <w:ilvl w:val="0"/>
          <w:numId w:val="44"/>
        </w:numPr>
        <w:shd w:val="clear" w:color="auto" w:fill="FFFFFF"/>
        <w:tabs>
          <w:tab w:val="left" w:pos="623"/>
          <w:tab w:val="left" w:pos="10206"/>
        </w:tabs>
        <w:ind w:firstLine="567"/>
        <w:rPr>
          <w:rFonts w:eastAsia="Times New Roman"/>
          <w:sz w:val="24"/>
          <w:szCs w:val="24"/>
        </w:rPr>
      </w:pPr>
      <w:r w:rsidRPr="001326DB">
        <w:rPr>
          <w:rFonts w:eastAsia="Times New Roman"/>
          <w:spacing w:val="-8"/>
          <w:sz w:val="24"/>
          <w:szCs w:val="24"/>
        </w:rPr>
        <w:t>прогрессирующей эвтрофикации;</w:t>
      </w:r>
    </w:p>
    <w:p w:rsidR="00CB6569" w:rsidRPr="001326DB" w:rsidRDefault="00CB6569" w:rsidP="00522DAF">
      <w:pPr>
        <w:numPr>
          <w:ilvl w:val="0"/>
          <w:numId w:val="44"/>
        </w:numPr>
        <w:shd w:val="clear" w:color="auto" w:fill="FFFFFF"/>
        <w:tabs>
          <w:tab w:val="left" w:pos="623"/>
          <w:tab w:val="left" w:pos="10206"/>
        </w:tabs>
        <w:ind w:firstLine="567"/>
        <w:rPr>
          <w:rFonts w:eastAsia="Times New Roman"/>
          <w:sz w:val="24"/>
          <w:szCs w:val="24"/>
        </w:rPr>
      </w:pPr>
      <w:r w:rsidRPr="001326DB">
        <w:rPr>
          <w:rFonts w:eastAsia="Times New Roman"/>
          <w:spacing w:val="-8"/>
          <w:sz w:val="24"/>
          <w:szCs w:val="24"/>
        </w:rPr>
        <w:t>появлении «красных приливов»;</w:t>
      </w:r>
    </w:p>
    <w:p w:rsidR="00CB6569" w:rsidRPr="001326DB" w:rsidRDefault="00CB6569" w:rsidP="00522DAF">
      <w:pPr>
        <w:numPr>
          <w:ilvl w:val="0"/>
          <w:numId w:val="44"/>
        </w:numPr>
        <w:shd w:val="clear" w:color="auto" w:fill="FFFFFF"/>
        <w:tabs>
          <w:tab w:val="left" w:pos="623"/>
          <w:tab w:val="left" w:pos="10206"/>
        </w:tabs>
        <w:ind w:firstLine="567"/>
        <w:rPr>
          <w:rFonts w:eastAsia="Times New Roman"/>
          <w:sz w:val="24"/>
          <w:szCs w:val="24"/>
        </w:rPr>
      </w:pPr>
      <w:r w:rsidRPr="001326DB">
        <w:rPr>
          <w:rFonts w:eastAsia="Times New Roman"/>
          <w:spacing w:val="-6"/>
          <w:sz w:val="24"/>
          <w:szCs w:val="24"/>
        </w:rPr>
        <w:t>накоплении химических токсикантов в биоте;</w:t>
      </w:r>
    </w:p>
    <w:p w:rsidR="00CB6569" w:rsidRPr="001326DB" w:rsidRDefault="00CB6569" w:rsidP="00522DAF">
      <w:pPr>
        <w:numPr>
          <w:ilvl w:val="0"/>
          <w:numId w:val="44"/>
        </w:numPr>
        <w:shd w:val="clear" w:color="auto" w:fill="FFFFFF"/>
        <w:tabs>
          <w:tab w:val="left" w:pos="623"/>
          <w:tab w:val="left" w:pos="10206"/>
        </w:tabs>
        <w:ind w:firstLine="567"/>
        <w:rPr>
          <w:rFonts w:eastAsia="Times New Roman"/>
          <w:sz w:val="24"/>
          <w:szCs w:val="24"/>
        </w:rPr>
      </w:pPr>
      <w:r w:rsidRPr="001326DB">
        <w:rPr>
          <w:rFonts w:eastAsia="Times New Roman"/>
          <w:spacing w:val="-7"/>
          <w:sz w:val="24"/>
          <w:szCs w:val="24"/>
        </w:rPr>
        <w:t>снижении биологической продуктивности;</w:t>
      </w:r>
    </w:p>
    <w:p w:rsidR="00CB6569" w:rsidRPr="001326DB" w:rsidRDefault="00CB6569" w:rsidP="00522DAF">
      <w:pPr>
        <w:numPr>
          <w:ilvl w:val="0"/>
          <w:numId w:val="44"/>
        </w:numPr>
        <w:shd w:val="clear" w:color="auto" w:fill="FFFFFF"/>
        <w:tabs>
          <w:tab w:val="left" w:pos="623"/>
          <w:tab w:val="left" w:pos="10206"/>
        </w:tabs>
        <w:ind w:firstLine="567"/>
        <w:rPr>
          <w:rFonts w:eastAsia="Times New Roman"/>
          <w:sz w:val="24"/>
          <w:szCs w:val="24"/>
        </w:rPr>
      </w:pPr>
      <w:r w:rsidRPr="001326DB">
        <w:rPr>
          <w:rFonts w:eastAsia="Times New Roman"/>
          <w:spacing w:val="-3"/>
          <w:sz w:val="24"/>
          <w:szCs w:val="24"/>
        </w:rPr>
        <w:t xml:space="preserve">возникновении мутагенеза и канцерогенеза в морской </w:t>
      </w:r>
      <w:r w:rsidRPr="001326DB">
        <w:rPr>
          <w:rFonts w:eastAsia="Times New Roman"/>
          <w:sz w:val="24"/>
          <w:szCs w:val="24"/>
        </w:rPr>
        <w:t>среде;</w:t>
      </w:r>
    </w:p>
    <w:p w:rsidR="00CB6569" w:rsidRPr="001326DB" w:rsidRDefault="00CB6569" w:rsidP="00522DAF">
      <w:pPr>
        <w:numPr>
          <w:ilvl w:val="0"/>
          <w:numId w:val="44"/>
        </w:numPr>
        <w:shd w:val="clear" w:color="auto" w:fill="FFFFFF"/>
        <w:tabs>
          <w:tab w:val="left" w:pos="623"/>
          <w:tab w:val="left" w:pos="10206"/>
        </w:tabs>
        <w:ind w:firstLine="567"/>
        <w:rPr>
          <w:rFonts w:eastAsia="Times New Roman"/>
          <w:sz w:val="24"/>
          <w:szCs w:val="24"/>
        </w:rPr>
      </w:pPr>
      <w:r w:rsidRPr="001326DB">
        <w:rPr>
          <w:rFonts w:eastAsia="Times New Roman"/>
          <w:spacing w:val="-8"/>
          <w:sz w:val="24"/>
          <w:szCs w:val="24"/>
        </w:rPr>
        <w:t xml:space="preserve">микробиологическом загрязнении прибрежных районов </w:t>
      </w:r>
      <w:r w:rsidRPr="001326DB">
        <w:rPr>
          <w:rFonts w:eastAsia="Times New Roman"/>
          <w:sz w:val="24"/>
          <w:szCs w:val="24"/>
        </w:rPr>
        <w:t>моря.</w:t>
      </w:r>
    </w:p>
    <w:p w:rsidR="00CB6569" w:rsidRPr="001326DB" w:rsidRDefault="00CB6569" w:rsidP="00CB6569">
      <w:pPr>
        <w:tabs>
          <w:tab w:val="left" w:pos="10206"/>
        </w:tabs>
        <w:ind w:firstLine="567"/>
        <w:rPr>
          <w:sz w:val="24"/>
          <w:szCs w:val="24"/>
        </w:rPr>
      </w:pPr>
    </w:p>
    <w:p w:rsidR="00CB6569" w:rsidRPr="001326DB" w:rsidRDefault="00CB6569" w:rsidP="00CB6569">
      <w:pPr>
        <w:shd w:val="clear" w:color="auto" w:fill="FFFFFF"/>
        <w:tabs>
          <w:tab w:val="left" w:pos="10206"/>
        </w:tabs>
        <w:ind w:firstLine="567"/>
        <w:rPr>
          <w:sz w:val="24"/>
          <w:szCs w:val="24"/>
        </w:rPr>
      </w:pPr>
      <w:r w:rsidRPr="001326DB">
        <w:rPr>
          <w:rFonts w:eastAsia="Times New Roman"/>
          <w:spacing w:val="-6"/>
          <w:sz w:val="24"/>
          <w:szCs w:val="24"/>
        </w:rPr>
        <w:t>До определенного предела морские экосистемы могут про</w:t>
      </w:r>
      <w:r w:rsidRPr="001326DB">
        <w:rPr>
          <w:rFonts w:eastAsia="Times New Roman"/>
          <w:spacing w:val="-8"/>
          <w:sz w:val="24"/>
          <w:szCs w:val="24"/>
        </w:rPr>
        <w:t>тивостоять вредным воздействиям химических токсикантов,  ис-</w:t>
      </w:r>
      <w:r w:rsidRPr="001326DB">
        <w:rPr>
          <w:rFonts w:eastAsia="Times New Roman"/>
          <w:spacing w:val="-5"/>
          <w:sz w:val="24"/>
          <w:szCs w:val="24"/>
        </w:rPr>
        <w:t xml:space="preserve">; </w:t>
      </w:r>
      <w:r w:rsidRPr="001326DB">
        <w:rPr>
          <w:rFonts w:eastAsia="Times New Roman"/>
          <w:spacing w:val="-5"/>
          <w:sz w:val="24"/>
          <w:szCs w:val="24"/>
          <w:vertAlign w:val="subscript"/>
        </w:rPr>
        <w:t>по</w:t>
      </w:r>
      <w:r w:rsidRPr="001326DB">
        <w:rPr>
          <w:rFonts w:eastAsia="Times New Roman"/>
          <w:spacing w:val="-5"/>
          <w:sz w:val="24"/>
          <w:szCs w:val="24"/>
        </w:rPr>
        <w:t xml:space="preserve">льзуя накопительную, окислительную и минерализующую </w:t>
      </w:r>
      <w:r w:rsidRPr="001326DB">
        <w:rPr>
          <w:rFonts w:eastAsia="Times New Roman"/>
          <w:spacing w:val="-7"/>
          <w:sz w:val="24"/>
          <w:szCs w:val="24"/>
        </w:rPr>
        <w:t>функции гидробионтов. Так, например, двустворчатые моллюс</w:t>
      </w:r>
      <w:r w:rsidRPr="001326DB">
        <w:rPr>
          <w:rFonts w:eastAsia="Times New Roman"/>
          <w:spacing w:val="-5"/>
          <w:sz w:val="24"/>
          <w:szCs w:val="24"/>
        </w:rPr>
        <w:t>ки способны аккумулировать один из самых токсичных пестицидов — ДДТ и при благоприятных условиях выводить его из организма. (ДДТ, как известно, запрещен в России, США и  некоторых других странах, тем не менее он поступает в Миро- вой океан в значительном количестве.) Ученые доказали и су-</w:t>
      </w:r>
      <w:r w:rsidRPr="001326DB">
        <w:rPr>
          <w:rFonts w:eastAsia="Times New Roman"/>
          <w:spacing w:val="-6"/>
          <w:sz w:val="24"/>
          <w:szCs w:val="24"/>
        </w:rPr>
        <w:t xml:space="preserve">' шествование в водах Мирового океана интенсивных процессов </w:t>
      </w:r>
      <w:r w:rsidRPr="001326DB">
        <w:rPr>
          <w:rFonts w:eastAsia="Times New Roman"/>
          <w:spacing w:val="-9"/>
          <w:sz w:val="24"/>
          <w:szCs w:val="24"/>
        </w:rPr>
        <w:t xml:space="preserve"> биотрансформации опасного загрязнителя — бенз(а)пирена, бла-</w:t>
      </w:r>
      <w:r w:rsidRPr="001326DB">
        <w:rPr>
          <w:rFonts w:eastAsia="Times New Roman"/>
          <w:spacing w:val="-5"/>
          <w:sz w:val="24"/>
          <w:szCs w:val="24"/>
        </w:rPr>
        <w:t>:  годаря наличию в открытых и полузакрытых акваториях гете ротрофной микрофлоры. Установлено также, что микроорга</w:t>
      </w:r>
      <w:r w:rsidRPr="001326DB">
        <w:rPr>
          <w:rFonts w:eastAsia="Times New Roman"/>
          <w:spacing w:val="-9"/>
          <w:sz w:val="24"/>
          <w:szCs w:val="24"/>
        </w:rPr>
        <w:t>низмы водоемов и донных отложений обладают достаточно раз</w:t>
      </w:r>
      <w:r w:rsidRPr="001326DB">
        <w:rPr>
          <w:rFonts w:eastAsia="Times New Roman"/>
          <w:spacing w:val="-3"/>
          <w:sz w:val="24"/>
          <w:szCs w:val="24"/>
        </w:rPr>
        <w:t>витым механизмом устойчивости к тяжелым металлам, в ча</w:t>
      </w:r>
      <w:r w:rsidRPr="001326DB">
        <w:rPr>
          <w:rFonts w:eastAsia="Times New Roman"/>
          <w:spacing w:val="-8"/>
          <w:sz w:val="24"/>
          <w:szCs w:val="24"/>
        </w:rPr>
        <w:t>стности, они способны продуцировать сероводород, внеклеточ</w:t>
      </w:r>
      <w:r w:rsidRPr="001326DB">
        <w:rPr>
          <w:rFonts w:eastAsia="Times New Roman"/>
          <w:spacing w:val="-4"/>
          <w:sz w:val="24"/>
          <w:szCs w:val="24"/>
        </w:rPr>
        <w:t>ные экзополимеры и другие вещества, которые, взаимодейст</w:t>
      </w:r>
      <w:r w:rsidRPr="001326DB">
        <w:rPr>
          <w:rFonts w:eastAsia="Times New Roman"/>
          <w:spacing w:val="-3"/>
          <w:sz w:val="24"/>
          <w:szCs w:val="24"/>
        </w:rPr>
        <w:t>вуя с тяжелыми металлами, переводят их в менее токсичные</w:t>
      </w:r>
    </w:p>
    <w:p w:rsidR="00CB6569" w:rsidRPr="001326DB" w:rsidRDefault="00CB6569" w:rsidP="00CB6569">
      <w:pPr>
        <w:shd w:val="clear" w:color="auto" w:fill="FFFFFF"/>
        <w:tabs>
          <w:tab w:val="left" w:pos="10206"/>
        </w:tabs>
        <w:ind w:firstLine="567"/>
        <w:rPr>
          <w:sz w:val="24"/>
          <w:szCs w:val="24"/>
        </w:rPr>
      </w:pPr>
      <w:r w:rsidRPr="001326DB">
        <w:rPr>
          <w:rFonts w:eastAsia="Times New Roman"/>
          <w:spacing w:val="-9"/>
          <w:sz w:val="24"/>
          <w:szCs w:val="24"/>
        </w:rPr>
        <w:t>формы.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 xml:space="preserve">В то же время в океан продолжают поступать все новые и новые токсичные загрязняющие вещества. Все более острый </w:t>
      </w:r>
      <w:r w:rsidRPr="001326DB">
        <w:rPr>
          <w:rFonts w:eastAsia="Times New Roman"/>
          <w:spacing w:val="-8"/>
          <w:sz w:val="24"/>
          <w:szCs w:val="24"/>
        </w:rPr>
        <w:t>характер приобретают проблемы эвтрофирования и микробио</w:t>
      </w:r>
      <w:r w:rsidRPr="001326DB">
        <w:rPr>
          <w:rFonts w:eastAsia="Times New Roman"/>
          <w:spacing w:val="-10"/>
          <w:sz w:val="24"/>
          <w:szCs w:val="24"/>
        </w:rPr>
        <w:t xml:space="preserve">логического загрязнения прибрежных зон океана. В связи с этим </w:t>
      </w:r>
      <w:r w:rsidRPr="001326DB">
        <w:rPr>
          <w:rFonts w:eastAsia="Times New Roman"/>
          <w:spacing w:val="-7"/>
          <w:sz w:val="24"/>
          <w:szCs w:val="24"/>
        </w:rPr>
        <w:t>важное значение имеет определение допустимого антропогенного давления на морские экосистемы, изучение их ассимиля</w:t>
      </w:r>
      <w:r w:rsidRPr="001326DB">
        <w:rPr>
          <w:rFonts w:eastAsia="Times New Roman"/>
          <w:spacing w:val="-8"/>
          <w:sz w:val="24"/>
          <w:szCs w:val="24"/>
        </w:rPr>
        <w:t>ционной емкости как интегральной характеристики способно</w:t>
      </w:r>
      <w:r w:rsidRPr="001326DB">
        <w:rPr>
          <w:rFonts w:eastAsia="Times New Roman"/>
          <w:spacing w:val="-9"/>
          <w:sz w:val="24"/>
          <w:szCs w:val="24"/>
        </w:rPr>
        <w:t>сти биогеоценоза к динамическому накоплению и удалению за</w:t>
      </w:r>
      <w:r w:rsidRPr="001326DB">
        <w:rPr>
          <w:rFonts w:eastAsia="Times New Roman"/>
          <w:sz w:val="24"/>
          <w:szCs w:val="24"/>
        </w:rPr>
        <w:t>грязняющих веществ.</w:t>
      </w:r>
    </w:p>
    <w:p w:rsidR="00CB6569" w:rsidRPr="001326DB" w:rsidRDefault="00803EDE" w:rsidP="00CB6569">
      <w:pPr>
        <w:shd w:val="clear" w:color="auto" w:fill="FFFFFF"/>
        <w:tabs>
          <w:tab w:val="left" w:pos="10206"/>
        </w:tabs>
        <w:ind w:firstLine="567"/>
        <w:jc w:val="both"/>
        <w:rPr>
          <w:sz w:val="24"/>
          <w:szCs w:val="24"/>
        </w:rPr>
      </w:pPr>
      <w:r>
        <w:rPr>
          <w:rFonts w:eastAsia="Times New Roman"/>
          <w:noProof/>
          <w:spacing w:val="-6"/>
          <w:sz w:val="24"/>
          <w:szCs w:val="24"/>
        </w:rPr>
        <w:drawing>
          <wp:anchor distT="0" distB="0" distL="114300" distR="114300" simplePos="0" relativeHeight="251775488" behindDoc="1" locked="0" layoutInCell="1" allowOverlap="1">
            <wp:simplePos x="0" y="0"/>
            <wp:positionH relativeFrom="column">
              <wp:posOffset>2540</wp:posOffset>
            </wp:positionH>
            <wp:positionV relativeFrom="paragraph">
              <wp:posOffset>24130</wp:posOffset>
            </wp:positionV>
            <wp:extent cx="3724275" cy="5943600"/>
            <wp:effectExtent l="19050" t="0" r="9525" b="0"/>
            <wp:wrapTight wrapText="bothSides">
              <wp:wrapPolygon edited="0">
                <wp:start x="-110" y="0"/>
                <wp:lineTo x="-110" y="21531"/>
                <wp:lineTo x="21655" y="21531"/>
                <wp:lineTo x="21655" y="0"/>
                <wp:lineTo x="-110" y="0"/>
              </wp:wrapPolygon>
            </wp:wrapTight>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0" cstate="print">
                      <a:lum bright="20000"/>
                    </a:blip>
                    <a:srcRect/>
                    <a:stretch>
                      <a:fillRect/>
                    </a:stretch>
                  </pic:blipFill>
                  <pic:spPr bwMode="auto">
                    <a:xfrm>
                      <a:off x="0" y="0"/>
                      <a:ext cx="3724275" cy="5943600"/>
                    </a:xfrm>
                    <a:prstGeom prst="rect">
                      <a:avLst/>
                    </a:prstGeom>
                    <a:noFill/>
                    <a:ln w="9525">
                      <a:noFill/>
                      <a:miter lim="800000"/>
                      <a:headEnd/>
                      <a:tailEnd/>
                    </a:ln>
                  </pic:spPr>
                </pic:pic>
              </a:graphicData>
            </a:graphic>
          </wp:anchor>
        </w:drawing>
      </w:r>
      <w:r w:rsidR="00CB6569" w:rsidRPr="001326DB">
        <w:rPr>
          <w:rFonts w:eastAsia="Times New Roman"/>
          <w:spacing w:val="-6"/>
          <w:sz w:val="24"/>
          <w:szCs w:val="24"/>
        </w:rPr>
        <w:t xml:space="preserve">Для здоровья человека неблагоприятные последствия при </w:t>
      </w:r>
      <w:r w:rsidR="00CB6569" w:rsidRPr="001326DB">
        <w:rPr>
          <w:rFonts w:eastAsia="Times New Roman"/>
          <w:spacing w:val="-7"/>
          <w:sz w:val="24"/>
          <w:szCs w:val="24"/>
        </w:rPr>
        <w:t>использовании загрязненной воды, а также при контакте с ней (купание, стирка, рыбная ловля и др.) проявляются либо непо</w:t>
      </w:r>
      <w:r w:rsidR="00CB6569" w:rsidRPr="001326DB">
        <w:rPr>
          <w:rFonts w:eastAsia="Times New Roman"/>
          <w:spacing w:val="-6"/>
          <w:sz w:val="24"/>
          <w:szCs w:val="24"/>
        </w:rPr>
        <w:t>средственно при питье, либо в результате биологического на</w:t>
      </w:r>
      <w:r w:rsidR="00CB6569" w:rsidRPr="001326DB">
        <w:rPr>
          <w:rFonts w:eastAsia="Times New Roman"/>
          <w:spacing w:val="-4"/>
          <w:sz w:val="24"/>
          <w:szCs w:val="24"/>
        </w:rPr>
        <w:t>копления по длинным пищевым цепям типа: вода — планк</w:t>
      </w:r>
      <w:r w:rsidR="00CB6569" w:rsidRPr="001326DB">
        <w:rPr>
          <w:rFonts w:eastAsia="Times New Roman"/>
          <w:spacing w:val="-7"/>
          <w:sz w:val="24"/>
          <w:szCs w:val="24"/>
        </w:rPr>
        <w:t>тон — рыбы — человек или вода — почва — растения — жи</w:t>
      </w:r>
      <w:r w:rsidR="00CB6569" w:rsidRPr="001326DB">
        <w:rPr>
          <w:rFonts w:eastAsia="Times New Roman"/>
          <w:sz w:val="24"/>
          <w:szCs w:val="24"/>
        </w:rPr>
        <w:t>вотные — человек, и др.</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5"/>
          <w:sz w:val="24"/>
          <w:szCs w:val="24"/>
        </w:rPr>
        <w:t>При непосредственном контакте человека с бактериально заг р</w:t>
      </w:r>
      <w:r w:rsidRPr="001326DB">
        <w:rPr>
          <w:rFonts w:eastAsia="Times New Roman"/>
          <w:spacing w:val="-7"/>
          <w:sz w:val="24"/>
          <w:szCs w:val="24"/>
        </w:rPr>
        <w:t>зненной водой, а также при проживании или нахождении</w:t>
      </w:r>
      <w:r>
        <w:rPr>
          <w:sz w:val="24"/>
          <w:szCs w:val="24"/>
        </w:rPr>
        <w:t xml:space="preserve"> </w:t>
      </w:r>
      <w:r w:rsidRPr="001326DB">
        <w:rPr>
          <w:rFonts w:eastAsia="Times New Roman"/>
          <w:spacing w:val="-8"/>
          <w:sz w:val="24"/>
          <w:szCs w:val="24"/>
        </w:rPr>
        <w:t xml:space="preserve">близ водоема различные паразиты могут проникнуть в кожу и </w:t>
      </w:r>
      <w:r w:rsidRPr="001326DB">
        <w:rPr>
          <w:rFonts w:eastAsia="Times New Roman"/>
          <w:spacing w:val="-7"/>
          <w:sz w:val="24"/>
          <w:szCs w:val="24"/>
        </w:rPr>
        <w:t>вызвать тяжелые заболевания, особенно характерные для тро</w:t>
      </w:r>
      <w:r w:rsidRPr="001326DB">
        <w:rPr>
          <w:rFonts w:eastAsia="Times New Roman"/>
          <w:spacing w:val="-8"/>
          <w:sz w:val="24"/>
          <w:szCs w:val="24"/>
        </w:rPr>
        <w:t xml:space="preserve">пиков и субтропиков. В современных условиях увеличивается </w:t>
      </w:r>
      <w:r w:rsidRPr="001326DB">
        <w:rPr>
          <w:rFonts w:eastAsia="Times New Roman"/>
          <w:spacing w:val="-7"/>
          <w:sz w:val="24"/>
          <w:szCs w:val="24"/>
        </w:rPr>
        <w:t xml:space="preserve">опасность и таких эпидемических заболеваний, как холера, </w:t>
      </w:r>
      <w:r w:rsidRPr="001326DB">
        <w:rPr>
          <w:rFonts w:eastAsia="Times New Roman"/>
          <w:sz w:val="24"/>
          <w:szCs w:val="24"/>
        </w:rPr>
        <w:t>боюшной тиф, дизентерия и др.</w:t>
      </w:r>
    </w:p>
    <w:p w:rsidR="00CB6569" w:rsidRPr="001326DB" w:rsidRDefault="00CB6569" w:rsidP="00CB6569">
      <w:pPr>
        <w:shd w:val="clear" w:color="auto" w:fill="FFFFFF"/>
        <w:tabs>
          <w:tab w:val="left" w:pos="10206"/>
        </w:tabs>
        <w:ind w:firstLine="567"/>
        <w:rPr>
          <w:sz w:val="24"/>
          <w:szCs w:val="24"/>
        </w:rPr>
      </w:pPr>
      <w:r w:rsidRPr="001326DB">
        <w:rPr>
          <w:rFonts w:eastAsia="Times New Roman"/>
          <w:b/>
          <w:bCs/>
          <w:spacing w:val="-10"/>
          <w:sz w:val="24"/>
          <w:szCs w:val="24"/>
        </w:rPr>
        <w:t xml:space="preserve">Истощение подземных </w:t>
      </w:r>
      <w:r w:rsidRPr="001326DB">
        <w:rPr>
          <w:rFonts w:eastAsia="Times New Roman"/>
          <w:b/>
          <w:bCs/>
          <w:spacing w:val="-14"/>
          <w:sz w:val="24"/>
          <w:szCs w:val="24"/>
        </w:rPr>
        <w:t>и поверхностных вод</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2"/>
          <w:sz w:val="24"/>
          <w:szCs w:val="24"/>
        </w:rPr>
        <w:t>Истощение вод следует понимать как недопустимое со</w:t>
      </w:r>
      <w:r w:rsidRPr="001326DB">
        <w:rPr>
          <w:rFonts w:eastAsia="Times New Roman"/>
          <w:spacing w:val="-4"/>
          <w:sz w:val="24"/>
          <w:szCs w:val="24"/>
        </w:rPr>
        <w:t xml:space="preserve">кращение их запасов в пределах определенной территории </w:t>
      </w:r>
      <w:r w:rsidRPr="001326DB">
        <w:rPr>
          <w:rFonts w:eastAsia="Times New Roman"/>
          <w:spacing w:val="-2"/>
          <w:sz w:val="24"/>
          <w:szCs w:val="24"/>
        </w:rPr>
        <w:t>(для подземных вод) или уменьшение минимально допус-,</w:t>
      </w:r>
      <w:r w:rsidRPr="001326DB">
        <w:rPr>
          <w:rFonts w:eastAsia="Times New Roman"/>
          <w:spacing w:val="-2"/>
          <w:sz w:val="24"/>
          <w:szCs w:val="24"/>
          <w:vertAlign w:val="subscript"/>
        </w:rPr>
        <w:t xml:space="preserve">: </w:t>
      </w:r>
      <w:r w:rsidRPr="001326DB">
        <w:rPr>
          <w:rFonts w:eastAsia="Times New Roman"/>
          <w:spacing w:val="-4"/>
          <w:sz w:val="24"/>
          <w:szCs w:val="24"/>
        </w:rPr>
        <w:t>тимого стока (для поверхностных вод). И то и другое приво</w:t>
      </w:r>
      <w:r w:rsidRPr="001326DB">
        <w:rPr>
          <w:rFonts w:eastAsia="Times New Roman"/>
          <w:spacing w:val="-3"/>
          <w:sz w:val="24"/>
          <w:szCs w:val="24"/>
        </w:rPr>
        <w:t>дит к неблагоприятным экологическим последствиям, нару-</w:t>
      </w:r>
      <w:r w:rsidRPr="001326DB">
        <w:rPr>
          <w:rFonts w:eastAsia="Times New Roman"/>
          <w:spacing w:val="-7"/>
          <w:sz w:val="24"/>
          <w:szCs w:val="24"/>
        </w:rPr>
        <w:t xml:space="preserve">шает сложившиеся экологические связи в системе «человек — </w:t>
      </w:r>
      <w:r w:rsidRPr="001326DB">
        <w:rPr>
          <w:rFonts w:eastAsia="Times New Roman"/>
          <w:sz w:val="24"/>
          <w:szCs w:val="24"/>
        </w:rPr>
        <w:t>биосфера».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 xml:space="preserve">Практически во всех крупных промышленных городах ми </w:t>
      </w:r>
      <w:r w:rsidRPr="001326DB">
        <w:rPr>
          <w:rFonts w:eastAsia="Times New Roman"/>
          <w:spacing w:val="-4"/>
          <w:sz w:val="24"/>
          <w:szCs w:val="24"/>
        </w:rPr>
        <w:t xml:space="preserve">ра, в том числе в Москве, Санкт-Петербурге, Киеве, Харько- </w:t>
      </w:r>
      <w:r w:rsidRPr="001326DB">
        <w:rPr>
          <w:rFonts w:eastAsia="Times New Roman"/>
          <w:spacing w:val="-3"/>
          <w:sz w:val="24"/>
          <w:szCs w:val="24"/>
        </w:rPr>
        <w:t>ве, Донецке и других городах, где подземные воды длител</w:t>
      </w:r>
      <w:r>
        <w:rPr>
          <w:rFonts w:eastAsia="Times New Roman"/>
          <w:spacing w:val="-3"/>
          <w:sz w:val="24"/>
          <w:szCs w:val="24"/>
        </w:rPr>
        <w:t xml:space="preserve">ьное </w:t>
      </w:r>
      <w:r w:rsidRPr="001326DB">
        <w:rPr>
          <w:rFonts w:eastAsia="Times New Roman"/>
          <w:spacing w:val="-2"/>
          <w:sz w:val="24"/>
          <w:szCs w:val="24"/>
        </w:rPr>
        <w:t xml:space="preserve"> время эксплуатировались мощными водозаборами, </w:t>
      </w:r>
      <w:r w:rsidRPr="001326DB">
        <w:rPr>
          <w:rFonts w:eastAsia="Times New Roman"/>
          <w:spacing w:val="-2"/>
          <w:sz w:val="24"/>
          <w:szCs w:val="24"/>
        </w:rPr>
        <w:lastRenderedPageBreak/>
        <w:t xml:space="preserve">воз- </w:t>
      </w:r>
      <w:r w:rsidRPr="001326DB">
        <w:rPr>
          <w:rFonts w:eastAsia="Times New Roman"/>
          <w:spacing w:val="-3"/>
          <w:sz w:val="24"/>
          <w:szCs w:val="24"/>
        </w:rPr>
        <w:t xml:space="preserve">никли значительные депрессионные воронки (понижения) с  радиусами до 20 км и более. Так, например, усиление водоотбора подземных вод в Москве привело к формированию  </w:t>
      </w:r>
      <w:r w:rsidRPr="001326DB">
        <w:rPr>
          <w:rFonts w:eastAsia="Times New Roman"/>
          <w:spacing w:val="-6"/>
          <w:sz w:val="24"/>
          <w:szCs w:val="24"/>
        </w:rPr>
        <w:t xml:space="preserve">огромной </w:t>
      </w:r>
      <w:r w:rsidRPr="001326DB">
        <w:rPr>
          <w:rFonts w:eastAsia="Times New Roman"/>
          <w:i/>
          <w:iCs/>
          <w:spacing w:val="-6"/>
          <w:sz w:val="24"/>
          <w:szCs w:val="24"/>
        </w:rPr>
        <w:t xml:space="preserve">районной депрессии </w:t>
      </w:r>
      <w:r w:rsidRPr="001326DB">
        <w:rPr>
          <w:rFonts w:eastAsia="Times New Roman"/>
          <w:spacing w:val="-6"/>
          <w:sz w:val="24"/>
          <w:szCs w:val="24"/>
        </w:rPr>
        <w:t xml:space="preserve">с глубиной до 70—80 м, а в  </w:t>
      </w:r>
      <w:r w:rsidRPr="001326DB">
        <w:rPr>
          <w:rFonts w:eastAsia="Times New Roman"/>
          <w:spacing w:val="-3"/>
          <w:sz w:val="24"/>
          <w:szCs w:val="24"/>
        </w:rPr>
        <w:t xml:space="preserve">отдельных районах города — до ПО м и более. Все это в  конечном счете приводит к значительному истощению </w:t>
      </w:r>
      <w:r w:rsidRPr="001326DB">
        <w:rPr>
          <w:rFonts w:eastAsia="Times New Roman"/>
          <w:i/>
          <w:iCs/>
          <w:spacing w:val="-3"/>
          <w:sz w:val="24"/>
          <w:szCs w:val="24"/>
        </w:rPr>
        <w:t>под</w:t>
      </w:r>
      <w:r w:rsidRPr="001326DB">
        <w:rPr>
          <w:rFonts w:eastAsia="Times New Roman"/>
          <w:i/>
          <w:iCs/>
          <w:sz w:val="24"/>
          <w:szCs w:val="24"/>
        </w:rPr>
        <w:t>земных вод.</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 xml:space="preserve">По данным Государственного водного кадастра, в 90-е годы </w:t>
      </w:r>
      <w:r w:rsidRPr="001326DB">
        <w:rPr>
          <w:rFonts w:eastAsia="Times New Roman"/>
          <w:spacing w:val="-6"/>
          <w:sz w:val="24"/>
          <w:szCs w:val="24"/>
        </w:rPr>
        <w:t>в нашей стране в процессе работы подземных водозаборов отбиралось свыше 125 млн м</w:t>
      </w:r>
      <w:r w:rsidRPr="001326DB">
        <w:rPr>
          <w:rFonts w:eastAsia="Times New Roman"/>
          <w:spacing w:val="-6"/>
          <w:sz w:val="24"/>
          <w:szCs w:val="24"/>
          <w:vertAlign w:val="superscript"/>
        </w:rPr>
        <w:t>3</w:t>
      </w:r>
      <w:r w:rsidRPr="001326DB">
        <w:rPr>
          <w:rFonts w:eastAsia="Times New Roman"/>
          <w:spacing w:val="-6"/>
          <w:sz w:val="24"/>
          <w:szCs w:val="24"/>
        </w:rPr>
        <w:t>/сут воды. В результате на значи</w:t>
      </w:r>
      <w:r>
        <w:rPr>
          <w:rFonts w:eastAsia="Times New Roman"/>
          <w:spacing w:val="-6"/>
          <w:sz w:val="24"/>
          <w:szCs w:val="24"/>
        </w:rPr>
        <w:t>т</w:t>
      </w:r>
      <w:r w:rsidRPr="001326DB">
        <w:rPr>
          <w:rFonts w:eastAsia="Times New Roman"/>
          <w:spacing w:val="-4"/>
          <w:sz w:val="24"/>
          <w:szCs w:val="24"/>
        </w:rPr>
        <w:t xml:space="preserve">ельных территориях резко изменились условия взаимосвязи подземных вод с другими компонентами природной среды, </w:t>
      </w:r>
      <w:r w:rsidRPr="001326DB">
        <w:rPr>
          <w:rFonts w:eastAsia="Times New Roman"/>
          <w:spacing w:val="-5"/>
          <w:sz w:val="24"/>
          <w:szCs w:val="24"/>
        </w:rPr>
        <w:t>нарушилось функционирование наземных экосистем. Интен</w:t>
      </w:r>
      <w:r w:rsidRPr="001326DB">
        <w:rPr>
          <w:rFonts w:eastAsia="Times New Roman"/>
          <w:spacing w:val="-6"/>
          <w:sz w:val="24"/>
          <w:szCs w:val="24"/>
        </w:rPr>
        <w:t xml:space="preserve">сивная эксплуатация подземных вод в районах водозаборов и  </w:t>
      </w:r>
      <w:r w:rsidRPr="001326DB">
        <w:rPr>
          <w:rFonts w:eastAsia="Times New Roman"/>
          <w:spacing w:val="-4"/>
          <w:sz w:val="24"/>
          <w:szCs w:val="24"/>
        </w:rPr>
        <w:t>мощный водоотлив из шахт, карьеров приводят к изменению взаимосвязи поверхностных и подземных вод, к значитель</w:t>
      </w:r>
      <w:r w:rsidRPr="001326DB">
        <w:rPr>
          <w:rFonts w:eastAsia="Times New Roman"/>
          <w:spacing w:val="-8"/>
          <w:sz w:val="24"/>
          <w:szCs w:val="24"/>
        </w:rPr>
        <w:t>ному ущербу речному стоку, к прекращению деятельности ты</w:t>
      </w:r>
      <w:r w:rsidRPr="001326DB">
        <w:rPr>
          <w:rFonts w:eastAsia="Times New Roman"/>
          <w:spacing w:val="-6"/>
          <w:sz w:val="24"/>
          <w:szCs w:val="24"/>
        </w:rPr>
        <w:t>сяч родников, многих десятков ручьев и небольших рек. Кро</w:t>
      </w:r>
      <w:r w:rsidRPr="001326DB">
        <w:rPr>
          <w:rFonts w:eastAsia="Times New Roman"/>
          <w:spacing w:val="-4"/>
          <w:sz w:val="24"/>
          <w:szCs w:val="24"/>
        </w:rPr>
        <w:t>ме того, в связи со значительным снижением уровней под</w:t>
      </w:r>
      <w:r w:rsidRPr="001326DB">
        <w:rPr>
          <w:rFonts w:eastAsia="Times New Roman"/>
          <w:spacing w:val="-7"/>
          <w:sz w:val="24"/>
          <w:szCs w:val="24"/>
        </w:rPr>
        <w:t>земных вод наблюдаются и другие негативные изменения эко</w:t>
      </w:r>
      <w:r w:rsidRPr="001326DB">
        <w:rPr>
          <w:rFonts w:eastAsia="Times New Roman"/>
          <w:spacing w:val="-6"/>
          <w:sz w:val="24"/>
          <w:szCs w:val="24"/>
        </w:rPr>
        <w:t xml:space="preserve">логической обстановки: осушаются заболоченные территории </w:t>
      </w:r>
      <w:r w:rsidRPr="001326DB">
        <w:rPr>
          <w:rFonts w:eastAsia="Times New Roman"/>
          <w:spacing w:val="-5"/>
          <w:sz w:val="24"/>
          <w:szCs w:val="24"/>
        </w:rPr>
        <w:t>с большим видовым разнообразием растительности, иссушаются леса, гибнет влаголюбивая растительность — гигрофи</w:t>
      </w:r>
      <w:r w:rsidRPr="001326DB">
        <w:rPr>
          <w:rFonts w:eastAsia="Times New Roman"/>
          <w:sz w:val="24"/>
          <w:szCs w:val="24"/>
        </w:rPr>
        <w:t>ты и др.</w:t>
      </w:r>
    </w:p>
    <w:p w:rsidR="00CB6569" w:rsidRPr="001326DB" w:rsidRDefault="00803EDE" w:rsidP="00CB6569">
      <w:pPr>
        <w:shd w:val="clear" w:color="auto" w:fill="FFFFFF"/>
        <w:tabs>
          <w:tab w:val="left" w:pos="10206"/>
        </w:tabs>
        <w:ind w:firstLine="567"/>
        <w:jc w:val="both"/>
        <w:rPr>
          <w:sz w:val="24"/>
          <w:szCs w:val="24"/>
        </w:rPr>
      </w:pPr>
      <w:r>
        <w:rPr>
          <w:rFonts w:eastAsia="Times New Roman"/>
          <w:noProof/>
          <w:spacing w:val="-4"/>
          <w:sz w:val="24"/>
          <w:szCs w:val="24"/>
        </w:rPr>
        <w:drawing>
          <wp:anchor distT="0" distB="0" distL="114300" distR="114300" simplePos="0" relativeHeight="251805184" behindDoc="1" locked="0" layoutInCell="1" allowOverlap="1">
            <wp:simplePos x="0" y="0"/>
            <wp:positionH relativeFrom="column">
              <wp:posOffset>-54610</wp:posOffset>
            </wp:positionH>
            <wp:positionV relativeFrom="paragraph">
              <wp:posOffset>791845</wp:posOffset>
            </wp:positionV>
            <wp:extent cx="3971925" cy="6238875"/>
            <wp:effectExtent l="19050" t="0" r="9525" b="0"/>
            <wp:wrapTight wrapText="bothSides">
              <wp:wrapPolygon edited="0">
                <wp:start x="-104" y="0"/>
                <wp:lineTo x="-104" y="21567"/>
                <wp:lineTo x="21652" y="21567"/>
                <wp:lineTo x="21652" y="0"/>
                <wp:lineTo x="-104" y="0"/>
              </wp:wrapPolygon>
            </wp:wrapTight>
            <wp:docPr id="29"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1" cstate="print">
                      <a:lum bright="20000"/>
                    </a:blip>
                    <a:srcRect b="7413"/>
                    <a:stretch>
                      <a:fillRect/>
                    </a:stretch>
                  </pic:blipFill>
                  <pic:spPr bwMode="auto">
                    <a:xfrm>
                      <a:off x="0" y="0"/>
                      <a:ext cx="3971925" cy="6238875"/>
                    </a:xfrm>
                    <a:prstGeom prst="rect">
                      <a:avLst/>
                    </a:prstGeom>
                    <a:noFill/>
                    <a:ln w="9525">
                      <a:noFill/>
                      <a:miter lim="800000"/>
                      <a:headEnd/>
                      <a:tailEnd/>
                    </a:ln>
                  </pic:spPr>
                </pic:pic>
              </a:graphicData>
            </a:graphic>
          </wp:anchor>
        </w:drawing>
      </w:r>
      <w:r w:rsidR="00CB6569" w:rsidRPr="001326DB">
        <w:rPr>
          <w:rFonts w:eastAsia="Times New Roman"/>
          <w:spacing w:val="-4"/>
          <w:sz w:val="24"/>
          <w:szCs w:val="24"/>
        </w:rPr>
        <w:t xml:space="preserve">Так, например, на Айдосском водозаборе в Центральном </w:t>
      </w:r>
      <w:r w:rsidR="00CB6569" w:rsidRPr="001326DB">
        <w:rPr>
          <w:rFonts w:eastAsia="Times New Roman"/>
          <w:spacing w:val="-2"/>
          <w:sz w:val="24"/>
          <w:szCs w:val="24"/>
        </w:rPr>
        <w:t xml:space="preserve">Казахстане произошло понижение подземных вод, которое </w:t>
      </w:r>
      <w:r w:rsidR="00CB6569" w:rsidRPr="001326DB">
        <w:rPr>
          <w:rFonts w:eastAsia="Times New Roman"/>
          <w:spacing w:val="-6"/>
          <w:sz w:val="24"/>
          <w:szCs w:val="24"/>
        </w:rPr>
        <w:t>вызвало высыхание и отмирание растительности, а также рез</w:t>
      </w:r>
      <w:r w:rsidR="00CB6569" w:rsidRPr="001326DB">
        <w:rPr>
          <w:rFonts w:eastAsia="Times New Roman"/>
          <w:spacing w:val="-4"/>
          <w:sz w:val="24"/>
          <w:szCs w:val="24"/>
        </w:rPr>
        <w:t xml:space="preserve">кое сокращение транспирационного расхода (Хордикайнен, </w:t>
      </w:r>
      <w:r w:rsidR="00CB6569" w:rsidRPr="001326DB">
        <w:rPr>
          <w:rFonts w:eastAsia="Times New Roman"/>
          <w:spacing w:val="-3"/>
          <w:sz w:val="24"/>
          <w:szCs w:val="24"/>
        </w:rPr>
        <w:t>1989). Довольно быстро отмерли гигрофиты (ива, тростник, рогоз, чиевик), частично погибли даже растения с глубоко проникающей корневой системой (полынь, шиповник, жимолость татарская и др.); выросли тугайные заросли. Искус</w:t>
      </w:r>
      <w:r w:rsidR="00CB6569" w:rsidRPr="001326DB">
        <w:rPr>
          <w:rFonts w:eastAsia="Times New Roman"/>
          <w:spacing w:val="-2"/>
          <w:sz w:val="24"/>
          <w:szCs w:val="24"/>
        </w:rPr>
        <w:t>ственное понижение уровня подземных вод, вызванное ин</w:t>
      </w:r>
      <w:r w:rsidR="00CB6569" w:rsidRPr="001326DB">
        <w:rPr>
          <w:rFonts w:eastAsia="Times New Roman"/>
          <w:spacing w:val="-3"/>
          <w:sz w:val="24"/>
          <w:szCs w:val="24"/>
        </w:rPr>
        <w:t>тенсивной откачкой, отразилось и на экологическом состоя</w:t>
      </w:r>
      <w:r w:rsidR="00CB6569" w:rsidRPr="001326DB">
        <w:rPr>
          <w:rFonts w:eastAsia="Times New Roman"/>
          <w:spacing w:val="-2"/>
          <w:sz w:val="24"/>
          <w:szCs w:val="24"/>
        </w:rPr>
        <w:t xml:space="preserve">нии прилегающих к водозабору участках долины рек. Этот </w:t>
      </w:r>
      <w:r w:rsidR="00CB6569" w:rsidRPr="001326DB">
        <w:rPr>
          <w:rFonts w:eastAsia="Times New Roman"/>
          <w:spacing w:val="-3"/>
          <w:sz w:val="24"/>
          <w:szCs w:val="24"/>
        </w:rPr>
        <w:t xml:space="preserve">же антропогенный фактор приводит к ускорению времени </w:t>
      </w:r>
      <w:r w:rsidR="00CB6569" w:rsidRPr="001326DB">
        <w:rPr>
          <w:rFonts w:eastAsia="Times New Roman"/>
          <w:spacing w:val="-2"/>
          <w:sz w:val="24"/>
          <w:szCs w:val="24"/>
        </w:rPr>
        <w:t>смены сукцессионного ряда, а также к выпадению отдель</w:t>
      </w:r>
      <w:r w:rsidR="00CB6569" w:rsidRPr="001326DB">
        <w:rPr>
          <w:rFonts w:eastAsia="Times New Roman"/>
          <w:sz w:val="24"/>
          <w:szCs w:val="24"/>
        </w:rPr>
        <w:t>ных его стадий.</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Длительная интенсификация подземных водозаборов в оп</w:t>
      </w:r>
      <w:r w:rsidRPr="001326DB">
        <w:rPr>
          <w:rFonts w:eastAsia="Times New Roman"/>
          <w:spacing w:val="-6"/>
          <w:sz w:val="24"/>
          <w:szCs w:val="24"/>
        </w:rPr>
        <w:t xml:space="preserve">ределенных геолого-гидрогеологических условиях может вызвать медленное оседание и деформации земной поверхности </w:t>
      </w:r>
      <w:r w:rsidRPr="001326DB">
        <w:rPr>
          <w:rFonts w:eastAsia="Times New Roman"/>
          <w:spacing w:val="-8"/>
          <w:sz w:val="24"/>
          <w:szCs w:val="24"/>
        </w:rPr>
        <w:t>Последнее негативно сказывается на состоянии экосистем, осо</w:t>
      </w:r>
      <w:r w:rsidRPr="001326DB">
        <w:rPr>
          <w:rFonts w:eastAsia="Times New Roman"/>
          <w:spacing w:val="-6"/>
          <w:sz w:val="24"/>
          <w:szCs w:val="24"/>
        </w:rPr>
        <w:t xml:space="preserve">бенно прибрежных районов, где затапливаются пониженные </w:t>
      </w:r>
      <w:r w:rsidRPr="001326DB">
        <w:rPr>
          <w:rFonts w:eastAsia="Times New Roman"/>
          <w:spacing w:val="-7"/>
          <w:sz w:val="24"/>
          <w:szCs w:val="24"/>
        </w:rPr>
        <w:t>участки и нарушается нормальное функционирование естественных сообществ организмов и всей среды обитания челове</w:t>
      </w:r>
      <w:r w:rsidRPr="001326DB">
        <w:rPr>
          <w:rFonts w:eastAsia="Times New Roman"/>
          <w:spacing w:val="-6"/>
          <w:sz w:val="24"/>
          <w:szCs w:val="24"/>
        </w:rPr>
        <w:t>ка. Истощению подземных вод способствует также длительный неконтролируемый самоизлив артезианских вод из сква</w:t>
      </w:r>
      <w:r w:rsidRPr="001326DB">
        <w:rPr>
          <w:rFonts w:eastAsia="Times New Roman"/>
          <w:sz w:val="24"/>
          <w:szCs w:val="24"/>
        </w:rPr>
        <w:t>жин.</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i/>
          <w:iCs/>
          <w:spacing w:val="-12"/>
          <w:sz w:val="24"/>
          <w:szCs w:val="24"/>
        </w:rPr>
        <w:t xml:space="preserve">Истощение поверхностных вод </w:t>
      </w:r>
      <w:r w:rsidRPr="001326DB">
        <w:rPr>
          <w:rFonts w:eastAsia="Times New Roman"/>
          <w:spacing w:val="-12"/>
          <w:sz w:val="24"/>
          <w:szCs w:val="24"/>
        </w:rPr>
        <w:t>проявляется в прогрессирую</w:t>
      </w:r>
      <w:r w:rsidRPr="001326DB">
        <w:rPr>
          <w:rFonts w:eastAsia="Times New Roman"/>
          <w:spacing w:val="-6"/>
          <w:sz w:val="24"/>
          <w:szCs w:val="24"/>
        </w:rPr>
        <w:t>щем снижении их минимально допустимого стока. Ча терри</w:t>
      </w:r>
      <w:r w:rsidRPr="001326DB">
        <w:rPr>
          <w:rFonts w:eastAsia="Times New Roman"/>
          <w:spacing w:val="-8"/>
          <w:sz w:val="24"/>
          <w:szCs w:val="24"/>
        </w:rPr>
        <w:t xml:space="preserve">тории России поверхностный сток воды распределяется крайне </w:t>
      </w:r>
      <w:r w:rsidRPr="001326DB">
        <w:rPr>
          <w:rFonts w:eastAsia="Times New Roman"/>
          <w:spacing w:val="-9"/>
          <w:sz w:val="24"/>
          <w:szCs w:val="24"/>
        </w:rPr>
        <w:t>неравномерно. Около 90% общего годового стока с территории</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5"/>
          <w:sz w:val="24"/>
          <w:szCs w:val="24"/>
        </w:rPr>
        <w:t xml:space="preserve">России выносится в Северный Ледовитый и Тихий океаны, а </w:t>
      </w:r>
      <w:r w:rsidRPr="001326DB">
        <w:rPr>
          <w:rFonts w:eastAsia="Times New Roman"/>
          <w:spacing w:val="-8"/>
          <w:sz w:val="24"/>
          <w:szCs w:val="24"/>
        </w:rPr>
        <w:t xml:space="preserve">на бассейны внутреннего стока (Каспийское </w:t>
      </w:r>
      <w:r w:rsidRPr="001326DB">
        <w:rPr>
          <w:rFonts w:eastAsia="Times New Roman"/>
          <w:spacing w:val="-8"/>
          <w:sz w:val="24"/>
          <w:szCs w:val="24"/>
        </w:rPr>
        <w:lastRenderedPageBreak/>
        <w:t xml:space="preserve">и Азовское море), </w:t>
      </w:r>
      <w:r w:rsidRPr="001326DB">
        <w:rPr>
          <w:rFonts w:eastAsia="Times New Roman"/>
          <w:spacing w:val="-6"/>
          <w:sz w:val="24"/>
          <w:szCs w:val="24"/>
        </w:rPr>
        <w:t>где проживает свыше 65% населения России, приходится ме</w:t>
      </w:r>
      <w:r w:rsidRPr="001326DB">
        <w:rPr>
          <w:rFonts w:eastAsia="Times New Roman"/>
          <w:sz w:val="24"/>
          <w:szCs w:val="24"/>
        </w:rPr>
        <w:t>нее 8% общего годового стока.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Именно в этих районах наблюдается истощение поверхно</w:t>
      </w:r>
      <w:r w:rsidRPr="001326DB">
        <w:rPr>
          <w:rFonts w:eastAsia="Times New Roman"/>
          <w:spacing w:val="-4"/>
          <w:sz w:val="24"/>
          <w:szCs w:val="24"/>
        </w:rPr>
        <w:t xml:space="preserve">стных водных ресурсов и дефицит пресной воды продолжает </w:t>
      </w:r>
      <w:r w:rsidRPr="001326DB">
        <w:rPr>
          <w:rFonts w:eastAsia="Times New Roman"/>
          <w:spacing w:val="-5"/>
          <w:sz w:val="24"/>
          <w:szCs w:val="24"/>
        </w:rPr>
        <w:t>расти. Связано это не только с неблагоприятными климатиче</w:t>
      </w:r>
      <w:r w:rsidRPr="001326DB">
        <w:rPr>
          <w:rFonts w:eastAsia="Times New Roman"/>
          <w:spacing w:val="-2"/>
          <w:sz w:val="24"/>
          <w:szCs w:val="24"/>
        </w:rPr>
        <w:t xml:space="preserve">скими и гидрологическими условиями, но и с активизацией  </w:t>
      </w:r>
      <w:r w:rsidRPr="001326DB">
        <w:rPr>
          <w:rFonts w:eastAsia="Times New Roman"/>
          <w:spacing w:val="-7"/>
          <w:sz w:val="24"/>
          <w:szCs w:val="24"/>
        </w:rPr>
        <w:t xml:space="preserve">хозяйственной деятельности человека, которая приводит ко все </w:t>
      </w:r>
      <w:r w:rsidRPr="001326DB">
        <w:rPr>
          <w:rFonts w:eastAsia="Times New Roman"/>
          <w:spacing w:val="-4"/>
          <w:sz w:val="24"/>
          <w:szCs w:val="24"/>
        </w:rPr>
        <w:t>более возрастающему загрязнению вод, снижению способно</w:t>
      </w:r>
      <w:r w:rsidRPr="001326DB">
        <w:rPr>
          <w:rFonts w:eastAsia="Times New Roman"/>
          <w:spacing w:val="-8"/>
          <w:sz w:val="24"/>
          <w:szCs w:val="24"/>
        </w:rPr>
        <w:t xml:space="preserve">сти водоемов к самоочищению, истощению запасов подземных  </w:t>
      </w:r>
      <w:r w:rsidRPr="001326DB">
        <w:rPr>
          <w:rFonts w:eastAsia="Times New Roman"/>
          <w:spacing w:val="-5"/>
          <w:sz w:val="24"/>
          <w:szCs w:val="24"/>
        </w:rPr>
        <w:t xml:space="preserve">вод, а следовательно, к снижению родникового стока, подпи-  </w:t>
      </w:r>
      <w:r w:rsidRPr="001326DB">
        <w:rPr>
          <w:rFonts w:eastAsia="Times New Roman"/>
          <w:sz w:val="24"/>
          <w:szCs w:val="24"/>
        </w:rPr>
        <w:t>тывающего водотоки и водоемы.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 xml:space="preserve">Серьезнейшая экологическая проблема — восстановление </w:t>
      </w:r>
      <w:r w:rsidRPr="001326DB">
        <w:rPr>
          <w:rFonts w:eastAsia="Times New Roman"/>
          <w:spacing w:val="-5"/>
          <w:sz w:val="24"/>
          <w:szCs w:val="24"/>
        </w:rPr>
        <w:t xml:space="preserve">водности и чистоты </w:t>
      </w:r>
      <w:r w:rsidRPr="001326DB">
        <w:rPr>
          <w:rFonts w:eastAsia="Times New Roman"/>
          <w:i/>
          <w:iCs/>
          <w:spacing w:val="-5"/>
          <w:sz w:val="24"/>
          <w:szCs w:val="24"/>
        </w:rPr>
        <w:t xml:space="preserve">малых рек </w:t>
      </w:r>
      <w:r w:rsidRPr="001326DB">
        <w:rPr>
          <w:rFonts w:eastAsia="Times New Roman"/>
          <w:spacing w:val="-5"/>
          <w:sz w:val="24"/>
          <w:szCs w:val="24"/>
        </w:rPr>
        <w:t xml:space="preserve">(т. е. рек длиной не более 100 </w:t>
      </w:r>
      <w:r w:rsidRPr="001326DB">
        <w:rPr>
          <w:rFonts w:eastAsia="Times New Roman"/>
          <w:spacing w:val="-7"/>
          <w:sz w:val="24"/>
          <w:szCs w:val="24"/>
        </w:rPr>
        <w:t xml:space="preserve">км), наиболее уязвимого звена в речных экосистемах. Именно  </w:t>
      </w:r>
      <w:r w:rsidRPr="001326DB">
        <w:rPr>
          <w:rFonts w:eastAsia="Times New Roman"/>
          <w:spacing w:val="-10"/>
          <w:sz w:val="24"/>
          <w:szCs w:val="24"/>
        </w:rPr>
        <w:t xml:space="preserve">они оказались наиболее восприимчивыми к антропогенному воз-  действию. Непродуманное хозяйственное использование водных  </w:t>
      </w:r>
      <w:r w:rsidRPr="001326DB">
        <w:rPr>
          <w:rFonts w:eastAsia="Times New Roman"/>
          <w:spacing w:val="-9"/>
          <w:sz w:val="24"/>
          <w:szCs w:val="24"/>
        </w:rPr>
        <w:t>ресурсов и прилегающих земельных угодий вызвало их истоще</w:t>
      </w:r>
      <w:r w:rsidRPr="001326DB">
        <w:rPr>
          <w:rFonts w:eastAsia="Times New Roman"/>
          <w:spacing w:val="-7"/>
          <w:sz w:val="24"/>
          <w:szCs w:val="24"/>
        </w:rPr>
        <w:t>ние (а нередко и исчезновение), обмеление и загрязнение.</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 xml:space="preserve">В настоящее время состояние малых рек и озер, особенно в  </w:t>
      </w:r>
      <w:r w:rsidRPr="001326DB">
        <w:rPr>
          <w:rFonts w:eastAsia="Times New Roman"/>
          <w:spacing w:val="-5"/>
          <w:sz w:val="24"/>
          <w:szCs w:val="24"/>
        </w:rPr>
        <w:t>европейской части России, в результате резко возросшей ан</w:t>
      </w:r>
      <w:r w:rsidRPr="001326DB">
        <w:rPr>
          <w:rFonts w:eastAsia="Times New Roman"/>
          <w:spacing w:val="-6"/>
          <w:sz w:val="24"/>
          <w:szCs w:val="24"/>
        </w:rPr>
        <w:t xml:space="preserve">тропогенной нагрузки на них, катастрофическое. Сток малых  </w:t>
      </w:r>
      <w:r w:rsidRPr="001326DB">
        <w:rPr>
          <w:rFonts w:eastAsia="Times New Roman"/>
          <w:spacing w:val="-5"/>
          <w:sz w:val="24"/>
          <w:szCs w:val="24"/>
        </w:rPr>
        <w:t>рек снизился более чем наполовину, качество воды неудовле</w:t>
      </w:r>
      <w:r w:rsidRPr="001326DB">
        <w:rPr>
          <w:rFonts w:eastAsia="Times New Roman"/>
          <w:spacing w:val="-6"/>
          <w:sz w:val="24"/>
          <w:szCs w:val="24"/>
        </w:rPr>
        <w:t>творительное. Многие из них полностью прекратили свое су</w:t>
      </w:r>
      <w:r w:rsidRPr="001326DB">
        <w:rPr>
          <w:rFonts w:eastAsia="Times New Roman"/>
          <w:sz w:val="24"/>
          <w:szCs w:val="24"/>
        </w:rPr>
        <w:t>ществование.</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К очень серьезным негативным экологическим последстви</w:t>
      </w:r>
      <w:r w:rsidRPr="001326DB">
        <w:rPr>
          <w:rFonts w:eastAsia="Times New Roman"/>
          <w:spacing w:val="-9"/>
          <w:sz w:val="24"/>
          <w:szCs w:val="24"/>
        </w:rPr>
        <w:t xml:space="preserve">ям приводит и </w:t>
      </w:r>
      <w:r w:rsidRPr="001326DB">
        <w:rPr>
          <w:rFonts w:eastAsia="Times New Roman"/>
          <w:i/>
          <w:iCs/>
          <w:spacing w:val="-9"/>
          <w:sz w:val="24"/>
          <w:szCs w:val="24"/>
        </w:rPr>
        <w:t>изъятие на хозяйственные цели большого количе</w:t>
      </w:r>
      <w:r w:rsidRPr="001326DB">
        <w:rPr>
          <w:rFonts w:eastAsia="Times New Roman"/>
          <w:i/>
          <w:iCs/>
          <w:spacing w:val="-7"/>
          <w:sz w:val="24"/>
          <w:szCs w:val="24"/>
        </w:rPr>
        <w:t xml:space="preserve">ства воды </w:t>
      </w:r>
      <w:r w:rsidRPr="001326DB">
        <w:rPr>
          <w:rFonts w:eastAsia="Times New Roman"/>
          <w:spacing w:val="-7"/>
          <w:sz w:val="24"/>
          <w:szCs w:val="24"/>
        </w:rPr>
        <w:t xml:space="preserve">из впадающих в водоемы рек. Так, уровень некогда </w:t>
      </w:r>
      <w:r w:rsidRPr="001326DB">
        <w:rPr>
          <w:rFonts w:eastAsia="Times New Roman"/>
          <w:spacing w:val="-9"/>
          <w:sz w:val="24"/>
          <w:szCs w:val="24"/>
        </w:rPr>
        <w:t>многоводного Аральского моря начиная с 60-х гг. катастрофиче</w:t>
      </w:r>
      <w:r w:rsidRPr="001326DB">
        <w:rPr>
          <w:rFonts w:eastAsia="Times New Roman"/>
          <w:spacing w:val="-7"/>
          <w:sz w:val="24"/>
          <w:szCs w:val="24"/>
        </w:rPr>
        <w:t xml:space="preserve">ски понижается в связи с недопустимо высоким перезабором </w:t>
      </w:r>
      <w:r w:rsidRPr="001326DB">
        <w:rPr>
          <w:rFonts w:eastAsia="Times New Roman"/>
          <w:spacing w:val="-9"/>
          <w:sz w:val="24"/>
          <w:szCs w:val="24"/>
        </w:rPr>
        <w:t>воды из Амударьи и Сырдарьи. Приведенные данные свидетель</w:t>
      </w:r>
      <w:r w:rsidRPr="001326DB">
        <w:rPr>
          <w:rFonts w:eastAsia="Times New Roman"/>
          <w:spacing w:val="-8"/>
          <w:sz w:val="24"/>
          <w:szCs w:val="24"/>
        </w:rPr>
        <w:t xml:space="preserve">ствуют о нарушении закона целостности биосферы (гл. 7), когда </w:t>
      </w:r>
      <w:r w:rsidRPr="001326DB">
        <w:rPr>
          <w:rFonts w:eastAsia="Times New Roman"/>
          <w:spacing w:val="-7"/>
          <w:sz w:val="24"/>
          <w:szCs w:val="24"/>
        </w:rPr>
        <w:t>изменение одного звена влечет за собой сопряженное измене</w:t>
      </w:r>
      <w:r w:rsidRPr="001326DB">
        <w:rPr>
          <w:rFonts w:eastAsia="Times New Roman"/>
          <w:spacing w:val="-9"/>
          <w:sz w:val="24"/>
          <w:szCs w:val="24"/>
        </w:rPr>
        <w:t>ние всех остальных. В результате объем Аральского моря сокра</w:t>
      </w:r>
      <w:r w:rsidRPr="001326DB">
        <w:rPr>
          <w:rFonts w:eastAsia="Times New Roman"/>
          <w:spacing w:val="-7"/>
          <w:sz w:val="24"/>
          <w:szCs w:val="24"/>
        </w:rPr>
        <w:t xml:space="preserve">тился более чем наполовину, уровень моря снизился на 13 м, а </w:t>
      </w:r>
      <w:r w:rsidRPr="001326DB">
        <w:rPr>
          <w:rFonts w:eastAsia="Times New Roman"/>
          <w:spacing w:val="-6"/>
          <w:sz w:val="24"/>
          <w:szCs w:val="24"/>
        </w:rPr>
        <w:t>соленость воды (минерализация) увеличилась в 2,5 раза.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 xml:space="preserve">Академик Б. Н. Ласкарин по поводу трагедии Аральского </w:t>
      </w:r>
      <w:r w:rsidRPr="001326DB">
        <w:rPr>
          <w:rFonts w:eastAsia="Times New Roman"/>
          <w:spacing w:val="-5"/>
          <w:sz w:val="24"/>
          <w:szCs w:val="24"/>
        </w:rPr>
        <w:t>моря высказался следующим образом: «Мы остановились у самого края пропасти... Арал губили, можно сказать, целена</w:t>
      </w:r>
      <w:r w:rsidRPr="001326DB">
        <w:rPr>
          <w:rFonts w:eastAsia="Times New Roman"/>
          <w:spacing w:val="-4"/>
          <w:sz w:val="24"/>
          <w:szCs w:val="24"/>
        </w:rPr>
        <w:t>правленно. Существовала даже некая антинаучная гипотеза, по которой Арал считался ошибкой природы. Якобы он ме</w:t>
      </w:r>
      <w:r w:rsidRPr="001326DB">
        <w:rPr>
          <w:rFonts w:eastAsia="Times New Roman"/>
          <w:spacing w:val="-5"/>
          <w:sz w:val="24"/>
          <w:szCs w:val="24"/>
        </w:rPr>
        <w:t>шал осваивать водные ресурсы Сырдарьи и Амударьи (говорили, что забирая их воду, Арал испаряет ее в воздух). Сто</w:t>
      </w:r>
      <w:r w:rsidRPr="001326DB">
        <w:rPr>
          <w:rFonts w:eastAsia="Times New Roman"/>
          <w:spacing w:val="-7"/>
          <w:sz w:val="24"/>
          <w:szCs w:val="24"/>
        </w:rPr>
        <w:t xml:space="preserve">ронники этой идеи не думали ни о рыбе, ни о том, что Арал — </w:t>
      </w:r>
      <w:r w:rsidRPr="001326DB">
        <w:rPr>
          <w:rFonts w:eastAsia="Times New Roman"/>
          <w:sz w:val="24"/>
          <w:szCs w:val="24"/>
        </w:rPr>
        <w:t>центр оазиса».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Осушенное дно Аральского моря становится сегодня крупнейшим источником пыли и солей. В дельте Амударьи и Сыр</w:t>
      </w:r>
      <w:r w:rsidRPr="001326DB">
        <w:rPr>
          <w:rFonts w:eastAsia="Times New Roman"/>
          <w:spacing w:val="-6"/>
          <w:sz w:val="24"/>
          <w:szCs w:val="24"/>
        </w:rPr>
        <w:t>дарьи на месте гибнущих тугайных лесов и тростниковых за</w:t>
      </w:r>
      <w:r w:rsidRPr="001326DB">
        <w:rPr>
          <w:rFonts w:eastAsia="Times New Roman"/>
          <w:spacing w:val="-9"/>
          <w:sz w:val="24"/>
          <w:szCs w:val="24"/>
        </w:rPr>
        <w:t>рослей появляются бесплодные солончаки. Трансформация фи-</w:t>
      </w:r>
      <w:r w:rsidRPr="001326DB">
        <w:rPr>
          <w:rFonts w:eastAsia="Times New Roman"/>
          <w:spacing w:val="-7"/>
          <w:sz w:val="24"/>
          <w:szCs w:val="24"/>
        </w:rPr>
        <w:t xml:space="preserve">тоценозов на берегу Аральского моря и в дельтах Амударьи и </w:t>
      </w:r>
      <w:r w:rsidRPr="001326DB">
        <w:rPr>
          <w:rFonts w:eastAsia="Times New Roman"/>
          <w:spacing w:val="-6"/>
          <w:sz w:val="24"/>
          <w:szCs w:val="24"/>
        </w:rPr>
        <w:t xml:space="preserve">Сырдарьи происходит на фоне высыхания озер, проток, болот </w:t>
      </w:r>
      <w:r w:rsidRPr="001326DB">
        <w:rPr>
          <w:rFonts w:eastAsia="Times New Roman"/>
          <w:spacing w:val="-8"/>
          <w:sz w:val="24"/>
          <w:szCs w:val="24"/>
        </w:rPr>
        <w:t>и повсеместного снижения уровня грунтовых вод, обусловлен</w:t>
      </w:r>
      <w:r w:rsidRPr="001326DB">
        <w:rPr>
          <w:rFonts w:eastAsia="Times New Roman"/>
          <w:spacing w:val="-7"/>
          <w:sz w:val="24"/>
          <w:szCs w:val="24"/>
        </w:rPr>
        <w:t>ного падением уровня моря. В целом перезабор воды из Аму</w:t>
      </w:r>
      <w:r w:rsidRPr="001326DB">
        <w:rPr>
          <w:rFonts w:eastAsia="Times New Roman"/>
          <w:spacing w:val="-8"/>
          <w:sz w:val="24"/>
          <w:szCs w:val="24"/>
        </w:rPr>
        <w:t>дарьи и Сырдарьи и падение уровня моря вызвали такие эколо</w:t>
      </w:r>
      <w:r w:rsidRPr="001326DB">
        <w:rPr>
          <w:rFonts w:eastAsia="Times New Roman"/>
          <w:spacing w:val="-7"/>
          <w:sz w:val="24"/>
          <w:szCs w:val="24"/>
        </w:rPr>
        <w:t xml:space="preserve">гические изменения приаральского ландшафта, которые могут </w:t>
      </w:r>
      <w:r w:rsidRPr="001326DB">
        <w:rPr>
          <w:rFonts w:eastAsia="Times New Roman"/>
          <w:sz w:val="24"/>
          <w:szCs w:val="24"/>
        </w:rPr>
        <w:t>быть охарактеризованы как опустынивание.</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5"/>
          <w:sz w:val="24"/>
          <w:szCs w:val="24"/>
        </w:rPr>
        <w:t>Для сохранения и восстановления Аральского моря, нор</w:t>
      </w:r>
      <w:r w:rsidRPr="001326DB">
        <w:rPr>
          <w:rFonts w:eastAsia="Times New Roman"/>
          <w:spacing w:val="-9"/>
          <w:sz w:val="24"/>
          <w:szCs w:val="24"/>
        </w:rPr>
        <w:t>мализации экологической, санитарно-гигиенической и социаль</w:t>
      </w:r>
      <w:r w:rsidRPr="001326DB">
        <w:rPr>
          <w:rFonts w:eastAsia="Times New Roman"/>
          <w:spacing w:val="-8"/>
          <w:sz w:val="24"/>
          <w:szCs w:val="24"/>
        </w:rPr>
        <w:t>но-экономической ситуации в Приаралье необходимы совмест</w:t>
      </w:r>
      <w:r w:rsidRPr="001326DB">
        <w:rPr>
          <w:rFonts w:eastAsia="Times New Roman"/>
          <w:spacing w:val="-7"/>
          <w:sz w:val="24"/>
          <w:szCs w:val="24"/>
        </w:rPr>
        <w:t>ные усилия государств Средней Азии и Казахстана по пере</w:t>
      </w:r>
      <w:r w:rsidRPr="001326DB">
        <w:rPr>
          <w:rFonts w:eastAsia="Times New Roman"/>
          <w:spacing w:val="-8"/>
          <w:sz w:val="24"/>
          <w:szCs w:val="24"/>
        </w:rPr>
        <w:t>стройке экономики этих стран (отказ от ориентации на чрезвы</w:t>
      </w:r>
      <w:r w:rsidRPr="001326DB">
        <w:rPr>
          <w:rFonts w:eastAsia="Times New Roman"/>
          <w:spacing w:val="-7"/>
          <w:sz w:val="24"/>
          <w:szCs w:val="24"/>
        </w:rPr>
        <w:t xml:space="preserve">чайно водоемкие селскохозяйственные культуры, сокращение </w:t>
      </w:r>
      <w:r w:rsidRPr="001326DB">
        <w:rPr>
          <w:rFonts w:eastAsia="Times New Roman"/>
          <w:spacing w:val="-6"/>
          <w:sz w:val="24"/>
          <w:szCs w:val="24"/>
        </w:rPr>
        <w:t>орошаемых площадей и т. д.), постоянная ориентация на эко</w:t>
      </w:r>
      <w:r w:rsidRPr="001326DB">
        <w:rPr>
          <w:rFonts w:eastAsia="Times New Roman"/>
          <w:sz w:val="24"/>
          <w:szCs w:val="24"/>
        </w:rPr>
        <w:t>логически устойчивое развитие.</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5"/>
          <w:sz w:val="24"/>
          <w:szCs w:val="24"/>
        </w:rPr>
        <w:t>К другим весьма значительным видам воздействия чело</w:t>
      </w:r>
      <w:r w:rsidRPr="001326DB">
        <w:rPr>
          <w:rFonts w:eastAsia="Times New Roman"/>
          <w:spacing w:val="-8"/>
          <w:sz w:val="24"/>
          <w:szCs w:val="24"/>
        </w:rPr>
        <w:t>века на гидросферу, кроме истощения подземных и поверхнос</w:t>
      </w:r>
      <w:r w:rsidRPr="001326DB">
        <w:rPr>
          <w:rFonts w:eastAsia="Times New Roman"/>
          <w:spacing w:val="-6"/>
          <w:sz w:val="24"/>
          <w:szCs w:val="24"/>
        </w:rPr>
        <w:t xml:space="preserve">тных вод, следует отнести создание крупных водохранилищ, </w:t>
      </w:r>
      <w:r w:rsidRPr="001326DB">
        <w:rPr>
          <w:rFonts w:eastAsia="Times New Roman"/>
          <w:spacing w:val="-9"/>
          <w:sz w:val="24"/>
          <w:szCs w:val="24"/>
        </w:rPr>
        <w:t>коренным образом преобразующих природную среду на приле</w:t>
      </w:r>
      <w:r w:rsidRPr="001326DB">
        <w:rPr>
          <w:rFonts w:eastAsia="Times New Roman"/>
          <w:sz w:val="24"/>
          <w:szCs w:val="24"/>
        </w:rPr>
        <w:t>гающих территориях</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i/>
          <w:iCs/>
          <w:spacing w:val="-8"/>
          <w:sz w:val="24"/>
          <w:szCs w:val="24"/>
        </w:rPr>
        <w:t xml:space="preserve">Создание крупных водохранилищ, </w:t>
      </w:r>
      <w:r w:rsidRPr="001326DB">
        <w:rPr>
          <w:rFonts w:eastAsia="Times New Roman"/>
          <w:spacing w:val="-8"/>
          <w:sz w:val="24"/>
          <w:szCs w:val="24"/>
        </w:rPr>
        <w:t>особенно равнинного ти</w:t>
      </w:r>
      <w:r w:rsidRPr="001326DB">
        <w:rPr>
          <w:rFonts w:eastAsia="Times New Roman"/>
          <w:spacing w:val="-11"/>
          <w:sz w:val="24"/>
          <w:szCs w:val="24"/>
        </w:rPr>
        <w:t>па, для аккумуляции и регулирования поверхностного стока при</w:t>
      </w:r>
      <w:r w:rsidRPr="001326DB">
        <w:rPr>
          <w:rFonts w:eastAsia="Times New Roman"/>
          <w:spacing w:val="-6"/>
          <w:sz w:val="24"/>
          <w:szCs w:val="24"/>
        </w:rPr>
        <w:t>водит к разнонаправленным последствиям (рис. 14.5) в окружающей природной среде. Необходимо учитывать, что созда</w:t>
      </w:r>
      <w:r>
        <w:rPr>
          <w:rFonts w:eastAsia="Times New Roman"/>
          <w:spacing w:val="-6"/>
          <w:sz w:val="24"/>
          <w:szCs w:val="24"/>
        </w:rPr>
        <w:t xml:space="preserve">ние </w:t>
      </w:r>
      <w:r w:rsidRPr="001326DB">
        <w:rPr>
          <w:rFonts w:eastAsia="Times New Roman"/>
          <w:spacing w:val="-10"/>
          <w:sz w:val="24"/>
          <w:szCs w:val="24"/>
        </w:rPr>
        <w:t>водохранилищ путем перегораживания русла водотоков пло</w:t>
      </w:r>
      <w:r w:rsidRPr="001326DB">
        <w:rPr>
          <w:rFonts w:eastAsia="Times New Roman"/>
          <w:spacing w:val="-3"/>
          <w:sz w:val="24"/>
          <w:szCs w:val="24"/>
        </w:rPr>
        <w:t>тинами чревато серьезными негативными последствиями для</w:t>
      </w:r>
      <w:r w:rsidRPr="001326DB">
        <w:rPr>
          <w:rFonts w:eastAsia="Times New Roman"/>
          <w:spacing w:val="-5"/>
          <w:sz w:val="24"/>
          <w:szCs w:val="24"/>
        </w:rPr>
        <w:t xml:space="preserve"> большинства гидробионтов. Из-за того, что многие нерестилища рыб оказываются отрезанными плотинами, резко </w:t>
      </w:r>
      <w:r w:rsidRPr="00956732">
        <w:rPr>
          <w:rFonts w:eastAsia="Times New Roman"/>
          <w:spacing w:val="-5"/>
          <w:sz w:val="24"/>
          <w:szCs w:val="24"/>
        </w:rPr>
        <w:t>ухудша</w:t>
      </w:r>
      <w:r w:rsidRPr="00956732">
        <w:rPr>
          <w:rFonts w:eastAsia="Times New Roman"/>
          <w:spacing w:val="-4"/>
          <w:sz w:val="24"/>
          <w:szCs w:val="24"/>
        </w:rPr>
        <w:t>ется</w:t>
      </w:r>
      <w:r w:rsidRPr="001326DB">
        <w:rPr>
          <w:rFonts w:eastAsia="Times New Roman"/>
          <w:spacing w:val="-4"/>
          <w:sz w:val="24"/>
          <w:szCs w:val="24"/>
        </w:rPr>
        <w:t xml:space="preserve"> </w:t>
      </w:r>
      <w:r w:rsidRPr="001326DB">
        <w:rPr>
          <w:rFonts w:eastAsia="Times New Roman"/>
          <w:spacing w:val="-5"/>
          <w:sz w:val="24"/>
          <w:szCs w:val="24"/>
        </w:rPr>
        <w:t>или прекращается естественное воспроизводство многих лососевых, осетровых и других проходных рыб.</w:t>
      </w:r>
    </w:p>
    <w:p w:rsidR="00CB6569" w:rsidRDefault="00CB6569" w:rsidP="00CB6569">
      <w:pPr>
        <w:shd w:val="clear" w:color="auto" w:fill="FFFFFF"/>
        <w:tabs>
          <w:tab w:val="left" w:pos="10206"/>
        </w:tabs>
        <w:ind w:firstLine="567"/>
        <w:jc w:val="center"/>
        <w:rPr>
          <w:rFonts w:eastAsia="Times New Roman"/>
          <w:b/>
          <w:bCs/>
          <w:sz w:val="24"/>
          <w:szCs w:val="24"/>
        </w:rPr>
      </w:pPr>
    </w:p>
    <w:p w:rsidR="00CB6569" w:rsidRPr="001326DB" w:rsidRDefault="00CB6569" w:rsidP="00CB6569">
      <w:pPr>
        <w:shd w:val="clear" w:color="auto" w:fill="FFFFFF"/>
        <w:tabs>
          <w:tab w:val="left" w:pos="10206"/>
        </w:tabs>
        <w:ind w:firstLine="567"/>
        <w:jc w:val="center"/>
        <w:rPr>
          <w:sz w:val="24"/>
          <w:szCs w:val="24"/>
        </w:rPr>
      </w:pPr>
      <w:r w:rsidRPr="001326DB">
        <w:rPr>
          <w:rFonts w:eastAsia="Times New Roman"/>
          <w:b/>
          <w:bCs/>
          <w:sz w:val="24"/>
          <w:szCs w:val="24"/>
        </w:rPr>
        <w:t>Контрольные   вопросы</w:t>
      </w:r>
    </w:p>
    <w:p w:rsidR="00CB6569" w:rsidRPr="001326DB" w:rsidRDefault="00CB6569" w:rsidP="00522DAF">
      <w:pPr>
        <w:numPr>
          <w:ilvl w:val="0"/>
          <w:numId w:val="45"/>
        </w:numPr>
        <w:shd w:val="clear" w:color="auto" w:fill="FFFFFF"/>
        <w:tabs>
          <w:tab w:val="left" w:pos="479"/>
          <w:tab w:val="left" w:pos="10206"/>
        </w:tabs>
        <w:ind w:firstLine="567"/>
        <w:jc w:val="both"/>
        <w:rPr>
          <w:spacing w:val="-16"/>
          <w:sz w:val="24"/>
          <w:szCs w:val="24"/>
        </w:rPr>
      </w:pPr>
      <w:r w:rsidRPr="001326DB">
        <w:rPr>
          <w:rFonts w:eastAsia="Times New Roman"/>
          <w:sz w:val="24"/>
          <w:szCs w:val="24"/>
        </w:rPr>
        <w:t>В чем проявляется загрязнение подземных и поверхностных вод и каковы их главные загрязнители?</w:t>
      </w:r>
    </w:p>
    <w:p w:rsidR="00CB6569" w:rsidRPr="001326DB" w:rsidRDefault="00CB6569" w:rsidP="00522DAF">
      <w:pPr>
        <w:numPr>
          <w:ilvl w:val="0"/>
          <w:numId w:val="45"/>
        </w:numPr>
        <w:shd w:val="clear" w:color="auto" w:fill="FFFFFF"/>
        <w:tabs>
          <w:tab w:val="left" w:pos="479"/>
          <w:tab w:val="left" w:pos="10206"/>
        </w:tabs>
        <w:ind w:firstLine="567"/>
        <w:rPr>
          <w:spacing w:val="-7"/>
          <w:sz w:val="24"/>
          <w:szCs w:val="24"/>
        </w:rPr>
      </w:pPr>
      <w:r w:rsidRPr="001326DB">
        <w:rPr>
          <w:rFonts w:eastAsia="Times New Roman"/>
          <w:sz w:val="24"/>
          <w:szCs w:val="24"/>
        </w:rPr>
        <w:lastRenderedPageBreak/>
        <w:t>Назовите основные виды загрязнения подземных вод.</w:t>
      </w:r>
    </w:p>
    <w:p w:rsidR="00CB6569" w:rsidRPr="001326DB" w:rsidRDefault="00CB6569" w:rsidP="00522DAF">
      <w:pPr>
        <w:numPr>
          <w:ilvl w:val="0"/>
          <w:numId w:val="45"/>
        </w:numPr>
        <w:shd w:val="clear" w:color="auto" w:fill="FFFFFF"/>
        <w:tabs>
          <w:tab w:val="left" w:pos="479"/>
          <w:tab w:val="left" w:pos="10206"/>
        </w:tabs>
        <w:ind w:firstLine="567"/>
        <w:jc w:val="both"/>
        <w:rPr>
          <w:spacing w:val="-8"/>
          <w:sz w:val="24"/>
          <w:szCs w:val="24"/>
        </w:rPr>
      </w:pPr>
      <w:r w:rsidRPr="001326DB">
        <w:rPr>
          <w:rFonts w:eastAsia="Times New Roman"/>
          <w:sz w:val="24"/>
          <w:szCs w:val="24"/>
        </w:rPr>
        <w:t>Как загрязняющие вещества попадают в поверхностные воды?</w:t>
      </w:r>
    </w:p>
    <w:p w:rsidR="00CB6569" w:rsidRPr="001326DB" w:rsidRDefault="00CB6569" w:rsidP="00522DAF">
      <w:pPr>
        <w:numPr>
          <w:ilvl w:val="0"/>
          <w:numId w:val="45"/>
        </w:numPr>
        <w:shd w:val="clear" w:color="auto" w:fill="FFFFFF"/>
        <w:tabs>
          <w:tab w:val="left" w:pos="479"/>
          <w:tab w:val="left" w:pos="10206"/>
        </w:tabs>
        <w:ind w:firstLine="567"/>
        <w:jc w:val="both"/>
        <w:rPr>
          <w:spacing w:val="-8"/>
          <w:sz w:val="24"/>
          <w:szCs w:val="24"/>
        </w:rPr>
      </w:pPr>
      <w:r w:rsidRPr="001326DB">
        <w:rPr>
          <w:rFonts w:eastAsia="Times New Roman"/>
          <w:sz w:val="24"/>
          <w:szCs w:val="24"/>
        </w:rPr>
        <w:t>Что такое антропогенное эвтрофирование и каково его влияние на природные экосистемы?</w:t>
      </w:r>
    </w:p>
    <w:p w:rsidR="00CB6569" w:rsidRPr="001326DB" w:rsidRDefault="00CB6569" w:rsidP="00522DAF">
      <w:pPr>
        <w:numPr>
          <w:ilvl w:val="0"/>
          <w:numId w:val="45"/>
        </w:numPr>
        <w:shd w:val="clear" w:color="auto" w:fill="FFFFFF"/>
        <w:tabs>
          <w:tab w:val="left" w:pos="479"/>
          <w:tab w:val="left" w:pos="10206"/>
        </w:tabs>
        <w:ind w:firstLine="567"/>
        <w:jc w:val="both"/>
        <w:rPr>
          <w:spacing w:val="-8"/>
          <w:sz w:val="24"/>
          <w:szCs w:val="24"/>
        </w:rPr>
      </w:pPr>
      <w:r w:rsidRPr="001326DB">
        <w:rPr>
          <w:rFonts w:eastAsia="Times New Roman"/>
          <w:sz w:val="24"/>
          <w:szCs w:val="24"/>
        </w:rPr>
        <w:t>Каковы экологические последствия загрязнения морских экосистем?</w:t>
      </w:r>
    </w:p>
    <w:p w:rsidR="00CB6569" w:rsidRPr="001326DB" w:rsidRDefault="00CB6569" w:rsidP="00522DAF">
      <w:pPr>
        <w:numPr>
          <w:ilvl w:val="0"/>
          <w:numId w:val="45"/>
        </w:numPr>
        <w:shd w:val="clear" w:color="auto" w:fill="FFFFFF"/>
        <w:tabs>
          <w:tab w:val="left" w:pos="479"/>
          <w:tab w:val="left" w:pos="3640"/>
          <w:tab w:val="left" w:pos="10206"/>
        </w:tabs>
        <w:ind w:firstLine="567"/>
        <w:jc w:val="both"/>
        <w:rPr>
          <w:spacing w:val="-6"/>
          <w:sz w:val="24"/>
          <w:szCs w:val="24"/>
        </w:rPr>
      </w:pPr>
      <w:r w:rsidRPr="001326DB">
        <w:rPr>
          <w:rFonts w:eastAsia="Times New Roman"/>
          <w:sz w:val="24"/>
          <w:szCs w:val="24"/>
        </w:rPr>
        <w:t>Что понимают под истощением вод? К каким неблагоприятным экологическим последствиям оно приводит? Приведите примеры.</w:t>
      </w:r>
      <w:r w:rsidRPr="001326DB">
        <w:rPr>
          <w:rFonts w:eastAsia="Times New Roman"/>
          <w:sz w:val="24"/>
          <w:szCs w:val="24"/>
        </w:rPr>
        <w:tab/>
      </w:r>
    </w:p>
    <w:p w:rsidR="00CB6569" w:rsidRPr="001326DB" w:rsidRDefault="00CB6569" w:rsidP="00522DAF">
      <w:pPr>
        <w:numPr>
          <w:ilvl w:val="0"/>
          <w:numId w:val="45"/>
        </w:numPr>
        <w:shd w:val="clear" w:color="auto" w:fill="FFFFFF"/>
        <w:tabs>
          <w:tab w:val="left" w:pos="479"/>
          <w:tab w:val="left" w:pos="10206"/>
        </w:tabs>
        <w:ind w:firstLine="567"/>
        <w:jc w:val="both"/>
        <w:rPr>
          <w:spacing w:val="-11"/>
          <w:sz w:val="24"/>
          <w:szCs w:val="24"/>
        </w:rPr>
      </w:pPr>
      <w:r w:rsidRPr="001326DB">
        <w:rPr>
          <w:rFonts w:eastAsia="Times New Roman"/>
          <w:sz w:val="24"/>
          <w:szCs w:val="24"/>
        </w:rPr>
        <w:t>В чем причины экологической катастрофы Аральского моря?</w:t>
      </w:r>
    </w:p>
    <w:p w:rsidR="00CB6569" w:rsidRDefault="00CB6569" w:rsidP="00CB6569">
      <w:pPr>
        <w:shd w:val="clear" w:color="auto" w:fill="FFFFFF"/>
        <w:tabs>
          <w:tab w:val="left" w:pos="10206"/>
        </w:tabs>
        <w:ind w:firstLine="567"/>
        <w:rPr>
          <w:rFonts w:eastAsia="Times New Roman"/>
          <w:b/>
          <w:bCs/>
          <w:spacing w:val="-14"/>
          <w:sz w:val="24"/>
          <w:szCs w:val="24"/>
        </w:rPr>
      </w:pPr>
    </w:p>
    <w:p w:rsidR="00CB6569" w:rsidRPr="001326DB" w:rsidRDefault="00CB6569" w:rsidP="00CB6569">
      <w:pPr>
        <w:shd w:val="clear" w:color="auto" w:fill="FFFFFF"/>
        <w:tabs>
          <w:tab w:val="left" w:pos="10206"/>
        </w:tabs>
        <w:ind w:firstLine="567"/>
        <w:rPr>
          <w:sz w:val="24"/>
          <w:szCs w:val="24"/>
        </w:rPr>
      </w:pPr>
      <w:r w:rsidRPr="001326DB">
        <w:rPr>
          <w:rFonts w:eastAsia="Times New Roman"/>
          <w:b/>
          <w:bCs/>
          <w:spacing w:val="-14"/>
          <w:sz w:val="24"/>
          <w:szCs w:val="24"/>
        </w:rPr>
        <w:t xml:space="preserve">АНТРОПОГЕННЫЕ ВОЗДЕЙСТВИЯ </w:t>
      </w:r>
      <w:r w:rsidRPr="001326DB">
        <w:rPr>
          <w:rFonts w:eastAsia="Times New Roman"/>
          <w:b/>
          <w:bCs/>
          <w:sz w:val="24"/>
          <w:szCs w:val="24"/>
        </w:rPr>
        <w:t>НА ЛИТОСФЕРУ</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Верхняя часть литосферы, которая непосредственно высту</w:t>
      </w:r>
      <w:r w:rsidRPr="001326DB">
        <w:rPr>
          <w:rFonts w:eastAsia="Times New Roman"/>
          <w:spacing w:val="-9"/>
          <w:sz w:val="24"/>
          <w:szCs w:val="24"/>
        </w:rPr>
        <w:t>пает как минеральная основа биосферы, в настоящее время под</w:t>
      </w:r>
      <w:r w:rsidRPr="001326DB">
        <w:rPr>
          <w:rFonts w:eastAsia="Times New Roman"/>
          <w:spacing w:val="-7"/>
          <w:sz w:val="24"/>
          <w:szCs w:val="24"/>
        </w:rPr>
        <w:t>вергается все более возрастающему антропогенному воздейст</w:t>
      </w:r>
      <w:r w:rsidRPr="001326DB">
        <w:rPr>
          <w:rFonts w:eastAsia="Times New Roman"/>
          <w:spacing w:val="-6"/>
          <w:sz w:val="24"/>
          <w:szCs w:val="24"/>
        </w:rPr>
        <w:t>вию. В эпоху бурного экономического развития, когда в про</w:t>
      </w:r>
      <w:r w:rsidRPr="001326DB">
        <w:rPr>
          <w:rFonts w:eastAsia="Times New Roman"/>
          <w:spacing w:val="-9"/>
          <w:sz w:val="24"/>
          <w:szCs w:val="24"/>
        </w:rPr>
        <w:t xml:space="preserve">цесс производства вовлечена практически вся биосфера плане-  </w:t>
      </w:r>
      <w:r w:rsidRPr="001326DB">
        <w:rPr>
          <w:rFonts w:eastAsia="Times New Roman"/>
          <w:spacing w:val="-7"/>
          <w:sz w:val="24"/>
          <w:szCs w:val="24"/>
        </w:rPr>
        <w:t>ты, человек, по гениальному предвидению В. И. Вернадского,  стал «крупнейшей геологической силой», под действием кото</w:t>
      </w:r>
      <w:r w:rsidRPr="001326DB">
        <w:rPr>
          <w:rFonts w:eastAsia="Times New Roman"/>
          <w:sz w:val="24"/>
          <w:szCs w:val="24"/>
        </w:rPr>
        <w:t>рой меняется лик Земли.</w:t>
      </w:r>
    </w:p>
    <w:p w:rsidR="00CB6569" w:rsidRPr="001326DB" w:rsidRDefault="00CB6569" w:rsidP="00CB6569">
      <w:pPr>
        <w:shd w:val="clear" w:color="auto" w:fill="FFFFFF"/>
        <w:tabs>
          <w:tab w:val="left" w:pos="10206"/>
        </w:tabs>
        <w:ind w:firstLine="567"/>
        <w:rPr>
          <w:sz w:val="24"/>
          <w:szCs w:val="24"/>
        </w:rPr>
      </w:pPr>
      <w:r w:rsidRPr="001326DB">
        <w:rPr>
          <w:rFonts w:eastAsia="Times New Roman"/>
          <w:spacing w:val="-3"/>
          <w:sz w:val="24"/>
          <w:szCs w:val="24"/>
        </w:rPr>
        <w:t>Уже сегодня воздействие человека на литосферу прибли</w:t>
      </w:r>
      <w:r w:rsidRPr="001326DB">
        <w:rPr>
          <w:rFonts w:eastAsia="Times New Roman"/>
          <w:spacing w:val="-6"/>
          <w:sz w:val="24"/>
          <w:szCs w:val="24"/>
        </w:rPr>
        <w:t>жается к пределам, переход которых может вызвать необратимые процессы почти по всей поверхностной части земной ко</w:t>
      </w:r>
      <w:r w:rsidRPr="001326DB">
        <w:rPr>
          <w:rFonts w:eastAsia="Times New Roman"/>
          <w:spacing w:val="-7"/>
          <w:sz w:val="24"/>
          <w:szCs w:val="24"/>
        </w:rPr>
        <w:t xml:space="preserve">ры. В процессе преобразования литосферы человек (по данным </w:t>
      </w:r>
      <w:r w:rsidRPr="001326DB">
        <w:rPr>
          <w:rFonts w:eastAsia="Times New Roman"/>
          <w:spacing w:val="-1"/>
          <w:sz w:val="24"/>
          <w:szCs w:val="24"/>
        </w:rPr>
        <w:t xml:space="preserve">на начало 90-х гг.) извлек 125 млрд т угля, 32 млрд т нефти, </w:t>
      </w:r>
      <w:r w:rsidRPr="001326DB">
        <w:rPr>
          <w:rFonts w:eastAsia="Times New Roman"/>
          <w:spacing w:val="-5"/>
          <w:sz w:val="24"/>
          <w:szCs w:val="24"/>
        </w:rPr>
        <w:t>более 100 млрд т других полезных ископаемых. Распахано более 1500 млн га земель, заболочено и засолено 20 млн га. Эро</w:t>
      </w:r>
      <w:r w:rsidRPr="001326DB">
        <w:rPr>
          <w:rFonts w:eastAsia="Times New Roman"/>
          <w:spacing w:val="-6"/>
          <w:sz w:val="24"/>
          <w:szCs w:val="24"/>
        </w:rPr>
        <w:t>зией за последние сто лет уничтожено 2 млн га, площадь овра</w:t>
      </w:r>
      <w:r w:rsidRPr="001326DB">
        <w:rPr>
          <w:rFonts w:eastAsia="Times New Roman"/>
          <w:spacing w:val="-5"/>
          <w:sz w:val="24"/>
          <w:szCs w:val="24"/>
        </w:rPr>
        <w:t xml:space="preserve">гов превысила 25 млн га. Высота терриконов достигает 300 м, </w:t>
      </w:r>
      <w:r w:rsidRPr="001326DB">
        <w:rPr>
          <w:rFonts w:eastAsia="Times New Roman"/>
          <w:spacing w:val="-7"/>
          <w:sz w:val="24"/>
          <w:szCs w:val="24"/>
        </w:rPr>
        <w:t>горных отвалов — 150 м, глубина шахт, пройденных для добы</w:t>
      </w:r>
      <w:r w:rsidRPr="001326DB">
        <w:rPr>
          <w:rFonts w:eastAsia="Times New Roman"/>
          <w:spacing w:val="-4"/>
          <w:sz w:val="24"/>
          <w:szCs w:val="24"/>
        </w:rPr>
        <w:t>чи золота, превышает 4 км (Южная Африка), нефтяных сква</w:t>
      </w:r>
      <w:r w:rsidRPr="001326DB">
        <w:rPr>
          <w:rFonts w:eastAsia="Times New Roman"/>
          <w:sz w:val="24"/>
          <w:szCs w:val="24"/>
        </w:rPr>
        <w:t>жин — 6 км.</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Экологическая функция литосферы выражается в том, что </w:t>
      </w:r>
      <w:r w:rsidRPr="001326DB">
        <w:rPr>
          <w:rFonts w:eastAsia="Times New Roman"/>
          <w:spacing w:val="-8"/>
          <w:sz w:val="24"/>
          <w:szCs w:val="24"/>
        </w:rPr>
        <w:t xml:space="preserve">она является «базовой подсистемой биосферы: образно говоря, </w:t>
      </w:r>
      <w:r w:rsidRPr="001326DB">
        <w:rPr>
          <w:rFonts w:eastAsia="Times New Roman"/>
          <w:spacing w:val="-6"/>
          <w:sz w:val="24"/>
          <w:szCs w:val="24"/>
        </w:rPr>
        <w:t xml:space="preserve">вся континентальная и почти вся морская биота опирается на земную кору. Например, техногенное разрушение минимального слоя горных пород на суше или шельфе автоматически </w:t>
      </w:r>
      <w:r w:rsidRPr="001326DB">
        <w:rPr>
          <w:rFonts w:eastAsia="Times New Roman"/>
          <w:spacing w:val="-4"/>
          <w:sz w:val="24"/>
          <w:szCs w:val="24"/>
        </w:rPr>
        <w:t>уничтожает биоценоз. Но, кроме того, литосфера служит ос</w:t>
      </w:r>
      <w:r w:rsidRPr="001326DB">
        <w:rPr>
          <w:rFonts w:eastAsia="Times New Roman"/>
          <w:spacing w:val="-10"/>
          <w:sz w:val="24"/>
          <w:szCs w:val="24"/>
        </w:rPr>
        <w:t>новным поставщиком минерально-сырьевых и в том числе энер</w:t>
      </w:r>
      <w:r w:rsidRPr="001326DB">
        <w:rPr>
          <w:rFonts w:eastAsia="Times New Roman"/>
          <w:spacing w:val="-8"/>
          <w:sz w:val="24"/>
          <w:szCs w:val="24"/>
        </w:rPr>
        <w:t>гетических ресурсов, большая часть которых относится к нево-</w:t>
      </w:r>
      <w:r w:rsidRPr="001326DB">
        <w:rPr>
          <w:rFonts w:eastAsia="Times New Roman"/>
          <w:sz w:val="24"/>
          <w:szCs w:val="24"/>
        </w:rPr>
        <w:t>зобновимым» (Епишин, 1985).</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Рассмотрим техногенные изменения следующих основных составляющих литосферы: 1) почв; 2) горных пород и их мас</w:t>
      </w:r>
      <w:r w:rsidRPr="001326DB">
        <w:rPr>
          <w:rFonts w:eastAsia="Times New Roman"/>
          <w:sz w:val="24"/>
          <w:szCs w:val="24"/>
        </w:rPr>
        <w:t>сивов; 3) недр.</w:t>
      </w:r>
    </w:p>
    <w:p w:rsidR="00CB6569" w:rsidRPr="001326DB" w:rsidRDefault="00CB6569" w:rsidP="00CB6569">
      <w:pPr>
        <w:shd w:val="clear" w:color="auto" w:fill="FFFFFF"/>
        <w:tabs>
          <w:tab w:val="left" w:pos="10206"/>
        </w:tabs>
        <w:ind w:firstLine="567"/>
        <w:rPr>
          <w:sz w:val="24"/>
          <w:szCs w:val="24"/>
        </w:rPr>
      </w:pPr>
      <w:r w:rsidRPr="001326DB">
        <w:rPr>
          <w:rFonts w:eastAsia="Times New Roman"/>
          <w:b/>
          <w:bCs/>
          <w:sz w:val="24"/>
          <w:szCs w:val="24"/>
        </w:rPr>
        <w:t xml:space="preserve"> Воздействия на почвы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2"/>
          <w:sz w:val="24"/>
          <w:szCs w:val="24"/>
        </w:rPr>
        <w:t>Почва — один из важнейших компонентов окружающей при</w:t>
      </w:r>
      <w:r w:rsidRPr="001326DB">
        <w:rPr>
          <w:rFonts w:eastAsia="Times New Roman"/>
          <w:spacing w:val="-7"/>
          <w:sz w:val="24"/>
          <w:szCs w:val="24"/>
        </w:rPr>
        <w:t>родной среды. Все основные ее экологические функции замы</w:t>
      </w:r>
      <w:r w:rsidRPr="001326DB">
        <w:rPr>
          <w:rFonts w:eastAsia="Times New Roman"/>
          <w:spacing w:val="-8"/>
          <w:sz w:val="24"/>
          <w:szCs w:val="24"/>
        </w:rPr>
        <w:t xml:space="preserve">каются на одном обобщающем показателе — </w:t>
      </w:r>
      <w:r w:rsidRPr="001326DB">
        <w:rPr>
          <w:rFonts w:eastAsia="Times New Roman"/>
          <w:i/>
          <w:iCs/>
          <w:spacing w:val="-8"/>
          <w:sz w:val="24"/>
          <w:szCs w:val="24"/>
        </w:rPr>
        <w:t>почвенном плодо</w:t>
      </w:r>
      <w:r w:rsidRPr="001326DB">
        <w:rPr>
          <w:rFonts w:eastAsia="Times New Roman"/>
          <w:i/>
          <w:iCs/>
          <w:spacing w:val="-7"/>
          <w:sz w:val="24"/>
          <w:szCs w:val="24"/>
        </w:rPr>
        <w:t xml:space="preserve">родии. </w:t>
      </w:r>
      <w:r w:rsidRPr="001326DB">
        <w:rPr>
          <w:rFonts w:eastAsia="Times New Roman"/>
          <w:spacing w:val="-7"/>
          <w:sz w:val="24"/>
          <w:szCs w:val="24"/>
        </w:rPr>
        <w:t xml:space="preserve">Отчуждая с полей основной (зерно, корнеплоды, овощи </w:t>
      </w:r>
      <w:r w:rsidRPr="001326DB">
        <w:rPr>
          <w:rFonts w:eastAsia="Times New Roman"/>
          <w:spacing w:val="-5"/>
          <w:sz w:val="24"/>
          <w:szCs w:val="24"/>
        </w:rPr>
        <w:t>и др.) и побочный урожай (солома, листья, ботва и др.), чело</w:t>
      </w:r>
      <w:r w:rsidRPr="001326DB">
        <w:rPr>
          <w:rFonts w:eastAsia="Times New Roman"/>
          <w:spacing w:val="-7"/>
          <w:sz w:val="24"/>
          <w:szCs w:val="24"/>
        </w:rPr>
        <w:t>век размыкает частично или полностью биологический круго</w:t>
      </w:r>
      <w:r w:rsidRPr="001326DB">
        <w:rPr>
          <w:rFonts w:eastAsia="Times New Roman"/>
          <w:spacing w:val="-6"/>
          <w:sz w:val="24"/>
          <w:szCs w:val="24"/>
        </w:rPr>
        <w:t xml:space="preserve">ворот веществ, нарушает способность почвы к саморегуляции </w:t>
      </w:r>
      <w:r w:rsidRPr="001326DB">
        <w:rPr>
          <w:rFonts w:eastAsia="Times New Roman"/>
          <w:spacing w:val="-8"/>
          <w:sz w:val="24"/>
          <w:szCs w:val="24"/>
        </w:rPr>
        <w:t xml:space="preserve">и снижает ее плодородие. Даже частичная потеря гумуса и, как </w:t>
      </w:r>
      <w:r w:rsidRPr="001326DB">
        <w:rPr>
          <w:rFonts w:eastAsia="Times New Roman"/>
          <w:spacing w:val="-6"/>
          <w:sz w:val="24"/>
          <w:szCs w:val="24"/>
        </w:rPr>
        <w:t xml:space="preserve">следствие, снижение плодородия, не дает почве возможность выполнять в полной мере свои экологические функции, и она начинает </w:t>
      </w:r>
      <w:r w:rsidRPr="001326DB">
        <w:rPr>
          <w:rFonts w:eastAsia="Times New Roman"/>
          <w:i/>
          <w:iCs/>
          <w:spacing w:val="-6"/>
          <w:sz w:val="24"/>
          <w:szCs w:val="24"/>
        </w:rPr>
        <w:t xml:space="preserve">деградировать, </w:t>
      </w:r>
      <w:r w:rsidRPr="001326DB">
        <w:rPr>
          <w:rFonts w:eastAsia="Times New Roman"/>
          <w:spacing w:val="-6"/>
          <w:sz w:val="24"/>
          <w:szCs w:val="24"/>
        </w:rPr>
        <w:t>т. е. ухудшать свои свойства. К де</w:t>
      </w:r>
      <w:r w:rsidRPr="001326DB">
        <w:rPr>
          <w:rFonts w:eastAsia="Times New Roman"/>
          <w:spacing w:val="-7"/>
          <w:sz w:val="24"/>
          <w:szCs w:val="24"/>
        </w:rPr>
        <w:t>градации почв (земель) ведут и другие причины, преимущест</w:t>
      </w:r>
      <w:r w:rsidRPr="001326DB">
        <w:rPr>
          <w:rFonts w:eastAsia="Times New Roman"/>
          <w:sz w:val="24"/>
          <w:szCs w:val="24"/>
        </w:rPr>
        <w:t>венно антропогенного характера.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В наибольшей степени деградируют почвы агроэкосистем. </w:t>
      </w:r>
      <w:r w:rsidRPr="001326DB">
        <w:rPr>
          <w:rFonts w:eastAsia="Times New Roman"/>
          <w:spacing w:val="-8"/>
          <w:sz w:val="24"/>
          <w:szCs w:val="24"/>
        </w:rPr>
        <w:t xml:space="preserve">Причина неустойчивого состояния агроэкосистем обусловлена </w:t>
      </w:r>
      <w:r w:rsidRPr="001326DB">
        <w:rPr>
          <w:rFonts w:eastAsia="Times New Roman"/>
          <w:spacing w:val="-7"/>
          <w:sz w:val="24"/>
          <w:szCs w:val="24"/>
        </w:rPr>
        <w:t>их упрощенным фитоценозом, который не обеспечивает опти</w:t>
      </w:r>
      <w:r w:rsidRPr="001326DB">
        <w:rPr>
          <w:rFonts w:eastAsia="Times New Roman"/>
          <w:spacing w:val="-8"/>
          <w:sz w:val="24"/>
          <w:szCs w:val="24"/>
        </w:rPr>
        <w:t>мальную саморегуляцию, постоянство структуры и продуктив</w:t>
      </w:r>
      <w:r w:rsidRPr="001326DB">
        <w:rPr>
          <w:rFonts w:eastAsia="Times New Roman"/>
          <w:spacing w:val="-7"/>
          <w:sz w:val="24"/>
          <w:szCs w:val="24"/>
        </w:rPr>
        <w:t>ности. И если у природных экосистем биологическая продук</w:t>
      </w:r>
      <w:r w:rsidRPr="001326DB">
        <w:rPr>
          <w:rFonts w:eastAsia="Times New Roman"/>
          <w:spacing w:val="-8"/>
          <w:sz w:val="24"/>
          <w:szCs w:val="24"/>
        </w:rPr>
        <w:t>тивность обеспечивается действием естественных законов природы, то выход первичной продукции (урожая) в агроэкосисте-</w:t>
      </w:r>
      <w:r w:rsidRPr="001326DB">
        <w:rPr>
          <w:rFonts w:eastAsia="Times New Roman"/>
          <w:spacing w:val="-7"/>
          <w:sz w:val="24"/>
          <w:szCs w:val="24"/>
        </w:rPr>
        <w:t>мах всецело зависит от такого субъективного фактора, как человек, уровня его агрономических знаний, технической осна</w:t>
      </w:r>
      <w:r w:rsidRPr="001326DB">
        <w:rPr>
          <w:rFonts w:eastAsia="Times New Roman"/>
          <w:spacing w:val="-8"/>
          <w:sz w:val="24"/>
          <w:szCs w:val="24"/>
        </w:rPr>
        <w:t xml:space="preserve">щенности, социально-экономических условий и т. д., а значит, </w:t>
      </w:r>
      <w:r w:rsidRPr="001326DB">
        <w:rPr>
          <w:rFonts w:eastAsia="Times New Roman"/>
          <w:sz w:val="24"/>
          <w:szCs w:val="24"/>
        </w:rPr>
        <w:t>остается непостоянным.</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3"/>
          <w:sz w:val="24"/>
          <w:szCs w:val="24"/>
        </w:rPr>
        <w:t xml:space="preserve">Например, в случае создания человеком монокультуры </w:t>
      </w:r>
      <w:r w:rsidRPr="001326DB">
        <w:rPr>
          <w:rFonts w:eastAsia="Times New Roman"/>
          <w:spacing w:val="-5"/>
          <w:sz w:val="24"/>
          <w:szCs w:val="24"/>
        </w:rPr>
        <w:t>(пшеницы, свеклы, кукурузы и т. д.) в агроэкосистеме нару</w:t>
      </w:r>
      <w:r w:rsidRPr="001326DB">
        <w:rPr>
          <w:rFonts w:eastAsia="Times New Roman"/>
          <w:spacing w:val="-7"/>
          <w:sz w:val="24"/>
          <w:szCs w:val="24"/>
        </w:rPr>
        <w:t>шается видовое разнообразие растительных сообществ. Агро-</w:t>
      </w:r>
      <w:r w:rsidRPr="001326DB">
        <w:rPr>
          <w:rFonts w:eastAsia="Times New Roman"/>
          <w:spacing w:val="-9"/>
          <w:sz w:val="24"/>
          <w:szCs w:val="24"/>
        </w:rPr>
        <w:t>косистема упрощается, обедняется и становится неустойчивой,</w:t>
      </w:r>
      <w:r>
        <w:rPr>
          <w:rFonts w:eastAsia="Times New Roman"/>
          <w:spacing w:val="-9"/>
          <w:sz w:val="24"/>
          <w:szCs w:val="24"/>
        </w:rPr>
        <w:t xml:space="preserve"> </w:t>
      </w:r>
      <w:r w:rsidRPr="001326DB">
        <w:rPr>
          <w:rFonts w:eastAsia="Times New Roman"/>
          <w:spacing w:val="-7"/>
          <w:sz w:val="24"/>
          <w:szCs w:val="24"/>
        </w:rPr>
        <w:t xml:space="preserve">неспособной противостоять абиотическому или биотическому </w:t>
      </w:r>
      <w:r w:rsidRPr="001326DB">
        <w:rPr>
          <w:rFonts w:eastAsia="Times New Roman"/>
          <w:sz w:val="24"/>
          <w:szCs w:val="24"/>
        </w:rPr>
        <w:t>экологическому стрессу.</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Основные виды антропогенного воздействия на почвы сле</w:t>
      </w:r>
      <w:r w:rsidRPr="001326DB">
        <w:rPr>
          <w:rFonts w:eastAsia="Times New Roman"/>
          <w:sz w:val="24"/>
          <w:szCs w:val="24"/>
        </w:rPr>
        <w:t>дующие:</w:t>
      </w:r>
    </w:p>
    <w:p w:rsidR="00CB6569" w:rsidRPr="001326DB" w:rsidRDefault="00CB6569" w:rsidP="00522DAF">
      <w:pPr>
        <w:numPr>
          <w:ilvl w:val="0"/>
          <w:numId w:val="46"/>
        </w:numPr>
        <w:shd w:val="clear" w:color="auto" w:fill="FFFFFF"/>
        <w:tabs>
          <w:tab w:val="left" w:pos="576"/>
          <w:tab w:val="left" w:pos="10206"/>
        </w:tabs>
        <w:ind w:firstLine="567"/>
        <w:rPr>
          <w:spacing w:val="-23"/>
          <w:sz w:val="24"/>
          <w:szCs w:val="24"/>
        </w:rPr>
      </w:pPr>
      <w:r w:rsidRPr="001326DB">
        <w:rPr>
          <w:rFonts w:eastAsia="Times New Roman"/>
          <w:spacing w:val="-6"/>
          <w:sz w:val="24"/>
          <w:szCs w:val="24"/>
        </w:rPr>
        <w:t>эрозия (ветровая и водная);</w:t>
      </w:r>
    </w:p>
    <w:p w:rsidR="00CB6569" w:rsidRPr="001326DB" w:rsidRDefault="00CB6569" w:rsidP="00522DAF">
      <w:pPr>
        <w:numPr>
          <w:ilvl w:val="0"/>
          <w:numId w:val="46"/>
        </w:numPr>
        <w:shd w:val="clear" w:color="auto" w:fill="FFFFFF"/>
        <w:tabs>
          <w:tab w:val="left" w:pos="576"/>
          <w:tab w:val="left" w:pos="10206"/>
        </w:tabs>
        <w:ind w:firstLine="567"/>
        <w:rPr>
          <w:spacing w:val="-14"/>
          <w:sz w:val="24"/>
          <w:szCs w:val="24"/>
        </w:rPr>
      </w:pPr>
      <w:r w:rsidRPr="001326DB">
        <w:rPr>
          <w:rFonts w:eastAsia="Times New Roman"/>
          <w:spacing w:val="-6"/>
          <w:sz w:val="24"/>
          <w:szCs w:val="24"/>
        </w:rPr>
        <w:t>загрязнение;</w:t>
      </w:r>
    </w:p>
    <w:p w:rsidR="00CB6569" w:rsidRPr="001326DB" w:rsidRDefault="00CB6569" w:rsidP="00522DAF">
      <w:pPr>
        <w:numPr>
          <w:ilvl w:val="0"/>
          <w:numId w:val="46"/>
        </w:numPr>
        <w:shd w:val="clear" w:color="auto" w:fill="FFFFFF"/>
        <w:tabs>
          <w:tab w:val="left" w:pos="576"/>
          <w:tab w:val="left" w:pos="10206"/>
        </w:tabs>
        <w:ind w:firstLine="567"/>
        <w:rPr>
          <w:spacing w:val="-16"/>
          <w:sz w:val="24"/>
          <w:szCs w:val="24"/>
        </w:rPr>
      </w:pPr>
      <w:r w:rsidRPr="001326DB">
        <w:rPr>
          <w:rFonts w:eastAsia="Times New Roman"/>
          <w:spacing w:val="-6"/>
          <w:sz w:val="24"/>
          <w:szCs w:val="24"/>
        </w:rPr>
        <w:t>вторичное засоление и заболачивание;</w:t>
      </w:r>
    </w:p>
    <w:p w:rsidR="00CB6569" w:rsidRPr="001326DB" w:rsidRDefault="00CB6569" w:rsidP="00522DAF">
      <w:pPr>
        <w:numPr>
          <w:ilvl w:val="0"/>
          <w:numId w:val="46"/>
        </w:numPr>
        <w:shd w:val="clear" w:color="auto" w:fill="FFFFFF"/>
        <w:tabs>
          <w:tab w:val="left" w:pos="576"/>
          <w:tab w:val="left" w:pos="10206"/>
        </w:tabs>
        <w:ind w:firstLine="567"/>
        <w:rPr>
          <w:spacing w:val="-15"/>
          <w:sz w:val="24"/>
          <w:szCs w:val="24"/>
        </w:rPr>
      </w:pPr>
      <w:r w:rsidRPr="001326DB">
        <w:rPr>
          <w:rFonts w:eastAsia="Times New Roman"/>
          <w:spacing w:val="-7"/>
          <w:sz w:val="24"/>
          <w:szCs w:val="24"/>
        </w:rPr>
        <w:t>опустынивание;</w:t>
      </w:r>
    </w:p>
    <w:p w:rsidR="00CB6569" w:rsidRPr="001326DB" w:rsidRDefault="00CB6569" w:rsidP="00522DAF">
      <w:pPr>
        <w:numPr>
          <w:ilvl w:val="0"/>
          <w:numId w:val="46"/>
        </w:numPr>
        <w:shd w:val="clear" w:color="auto" w:fill="FFFFFF"/>
        <w:tabs>
          <w:tab w:val="left" w:pos="576"/>
          <w:tab w:val="left" w:pos="10206"/>
        </w:tabs>
        <w:ind w:firstLine="567"/>
        <w:rPr>
          <w:spacing w:val="-14"/>
          <w:sz w:val="24"/>
          <w:szCs w:val="24"/>
        </w:rPr>
      </w:pPr>
      <w:r w:rsidRPr="001326DB">
        <w:rPr>
          <w:rFonts w:eastAsia="Times New Roman"/>
          <w:spacing w:val="-5"/>
          <w:sz w:val="24"/>
          <w:szCs w:val="24"/>
        </w:rPr>
        <w:lastRenderedPageBreak/>
        <w:t>отчуждение земель для промышленного и коммуналь</w:t>
      </w:r>
      <w:r w:rsidRPr="001326DB">
        <w:rPr>
          <w:rFonts w:eastAsia="Times New Roman"/>
          <w:sz w:val="24"/>
          <w:szCs w:val="24"/>
        </w:rPr>
        <w:t>ного строительства.</w:t>
      </w:r>
    </w:p>
    <w:p w:rsidR="00CB6569" w:rsidRDefault="00CB6569" w:rsidP="00CB6569">
      <w:pPr>
        <w:shd w:val="clear" w:color="auto" w:fill="FFFFFF"/>
        <w:tabs>
          <w:tab w:val="left" w:pos="10206"/>
        </w:tabs>
        <w:ind w:firstLine="567"/>
        <w:jc w:val="center"/>
        <w:rPr>
          <w:rFonts w:eastAsia="Times New Roman"/>
          <w:b/>
          <w:bCs/>
          <w:spacing w:val="-11"/>
          <w:sz w:val="24"/>
          <w:szCs w:val="24"/>
        </w:rPr>
      </w:pPr>
    </w:p>
    <w:p w:rsidR="00CB6569" w:rsidRPr="001326DB" w:rsidRDefault="00CB6569" w:rsidP="00D258E4">
      <w:pPr>
        <w:shd w:val="clear" w:color="auto" w:fill="FFFFFF"/>
        <w:tabs>
          <w:tab w:val="left" w:pos="10206"/>
        </w:tabs>
        <w:ind w:firstLine="567"/>
        <w:rPr>
          <w:sz w:val="24"/>
          <w:szCs w:val="24"/>
        </w:rPr>
      </w:pPr>
      <w:r w:rsidRPr="001326DB">
        <w:rPr>
          <w:rFonts w:eastAsia="Times New Roman"/>
          <w:b/>
          <w:bCs/>
          <w:spacing w:val="-11"/>
          <w:sz w:val="24"/>
          <w:szCs w:val="24"/>
        </w:rPr>
        <w:t>Эрозия почв (земель)</w:t>
      </w:r>
    </w:p>
    <w:p w:rsidR="00CB6569" w:rsidRPr="001326DB" w:rsidRDefault="00CB6569" w:rsidP="00CB6569">
      <w:pPr>
        <w:shd w:val="clear" w:color="auto" w:fill="FFFFFF"/>
        <w:tabs>
          <w:tab w:val="left" w:pos="10206"/>
        </w:tabs>
        <w:ind w:firstLine="567"/>
        <w:rPr>
          <w:sz w:val="24"/>
          <w:szCs w:val="24"/>
        </w:rPr>
      </w:pPr>
      <w:r w:rsidRPr="001326DB">
        <w:rPr>
          <w:rFonts w:eastAsia="Times New Roman"/>
          <w:b/>
          <w:bCs/>
          <w:spacing w:val="-5"/>
          <w:sz w:val="24"/>
          <w:szCs w:val="24"/>
        </w:rPr>
        <w:t xml:space="preserve">Эрозия почв </w:t>
      </w:r>
      <w:r w:rsidRPr="001326DB">
        <w:rPr>
          <w:rFonts w:eastAsia="Times New Roman"/>
          <w:spacing w:val="-5"/>
          <w:sz w:val="24"/>
          <w:szCs w:val="24"/>
        </w:rPr>
        <w:t xml:space="preserve">(от лат. егозю — разъедание) — разрушение </w:t>
      </w:r>
      <w:r w:rsidRPr="001326DB">
        <w:rPr>
          <w:rFonts w:eastAsia="Times New Roman"/>
          <w:spacing w:val="-4"/>
          <w:sz w:val="24"/>
          <w:szCs w:val="24"/>
        </w:rPr>
        <w:t>и снос верхних наиболее плодородных горизонтов и подсти</w:t>
      </w:r>
      <w:r w:rsidRPr="001326DB">
        <w:rPr>
          <w:rFonts w:eastAsia="Times New Roman"/>
          <w:spacing w:val="-2"/>
          <w:sz w:val="24"/>
          <w:szCs w:val="24"/>
        </w:rPr>
        <w:t xml:space="preserve">лающих пород ветром (ветровая эрозия) или потоками воды </w:t>
      </w:r>
      <w:r w:rsidRPr="001326DB">
        <w:rPr>
          <w:rFonts w:eastAsia="Times New Roman"/>
          <w:spacing w:val="-6"/>
          <w:sz w:val="24"/>
          <w:szCs w:val="24"/>
        </w:rPr>
        <w:t xml:space="preserve">(водная эрозия). Земли, подвергшиеся разрушению в процессе </w:t>
      </w:r>
      <w:r w:rsidRPr="001326DB">
        <w:rPr>
          <w:rFonts w:eastAsia="Times New Roman"/>
          <w:sz w:val="24"/>
          <w:szCs w:val="24"/>
        </w:rPr>
        <w:t xml:space="preserve">эрозии, называют </w:t>
      </w:r>
      <w:r w:rsidRPr="001326DB">
        <w:rPr>
          <w:rFonts w:eastAsia="Times New Roman"/>
          <w:i/>
          <w:iCs/>
          <w:sz w:val="24"/>
          <w:szCs w:val="24"/>
        </w:rPr>
        <w:t>эродированными.</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К эрозионным процессам относят также промышленную эрозию (разрушение сельскохозяйственных земель при строи</w:t>
      </w:r>
      <w:r w:rsidRPr="001326DB">
        <w:rPr>
          <w:rFonts w:eastAsia="Times New Roman"/>
          <w:spacing w:val="-10"/>
          <w:sz w:val="24"/>
          <w:szCs w:val="24"/>
        </w:rPr>
        <w:t>тельстве и разработке карьеров), военную эрозию (воронки, тран</w:t>
      </w:r>
      <w:r w:rsidRPr="001326DB">
        <w:rPr>
          <w:rFonts w:eastAsia="Times New Roman"/>
          <w:spacing w:val="-7"/>
          <w:sz w:val="24"/>
          <w:szCs w:val="24"/>
        </w:rPr>
        <w:t>шеи), пастбищную эрозию (при интенсивной пастьбе скота), ирригационную (разрушение почв при прокладке каналов и на</w:t>
      </w:r>
      <w:r w:rsidRPr="001326DB">
        <w:rPr>
          <w:rFonts w:eastAsia="Times New Roman"/>
          <w:sz w:val="24"/>
          <w:szCs w:val="24"/>
        </w:rPr>
        <w:t>рушении норм поливов) и др.</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5"/>
          <w:sz w:val="24"/>
          <w:szCs w:val="24"/>
        </w:rPr>
        <w:t xml:space="preserve">Однако настоящим бичом земледелия у нас в стране и в </w:t>
      </w:r>
      <w:r w:rsidRPr="001326DB">
        <w:rPr>
          <w:rFonts w:eastAsia="Times New Roman"/>
          <w:spacing w:val="-8"/>
          <w:sz w:val="24"/>
          <w:szCs w:val="24"/>
        </w:rPr>
        <w:t>мире остаются водная эрозия (ей подвержены 31% суши) и ветровая эрозия (дефляция), активно действующая на 34% поверх</w:t>
      </w:r>
      <w:r w:rsidRPr="001326DB">
        <w:rPr>
          <w:rFonts w:eastAsia="Times New Roman"/>
          <w:spacing w:val="-4"/>
          <w:sz w:val="24"/>
          <w:szCs w:val="24"/>
        </w:rPr>
        <w:t xml:space="preserve">ности суши. В США эродировано, т. е. подвержено эрозии, </w:t>
      </w:r>
      <w:r w:rsidRPr="001326DB">
        <w:rPr>
          <w:rFonts w:eastAsia="Times New Roman"/>
          <w:spacing w:val="-6"/>
          <w:sz w:val="24"/>
          <w:szCs w:val="24"/>
        </w:rPr>
        <w:t>40% всех сельскохозяйственных земель, а в засушливых рай</w:t>
      </w:r>
      <w:r w:rsidRPr="001326DB">
        <w:rPr>
          <w:rFonts w:eastAsia="Times New Roman"/>
          <w:spacing w:val="-7"/>
          <w:sz w:val="24"/>
          <w:szCs w:val="24"/>
        </w:rPr>
        <w:t xml:space="preserve">онах мира еще больше — 60% от общей площади, из них 20% </w:t>
      </w:r>
      <w:r w:rsidRPr="001326DB">
        <w:rPr>
          <w:rFonts w:eastAsia="Times New Roman"/>
          <w:sz w:val="24"/>
          <w:szCs w:val="24"/>
        </w:rPr>
        <w:t>сильно эродированы.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Эрозия оказывает существенное негативное влияние на со</w:t>
      </w:r>
      <w:r w:rsidRPr="001326DB">
        <w:rPr>
          <w:rFonts w:eastAsia="Times New Roman"/>
          <w:spacing w:val="-5"/>
          <w:sz w:val="24"/>
          <w:szCs w:val="24"/>
        </w:rPr>
        <w:t xml:space="preserve">стояние почвенного покрова, а во многих случаях разрушает </w:t>
      </w:r>
      <w:r w:rsidRPr="001326DB">
        <w:rPr>
          <w:rFonts w:eastAsia="Times New Roman"/>
          <w:spacing w:val="-6"/>
          <w:sz w:val="24"/>
          <w:szCs w:val="24"/>
        </w:rPr>
        <w:t>его полностью. Падает биологическая продуктивность расте</w:t>
      </w:r>
      <w:r w:rsidRPr="001326DB">
        <w:rPr>
          <w:rFonts w:eastAsia="Times New Roman"/>
          <w:spacing w:val="-7"/>
          <w:sz w:val="24"/>
          <w:szCs w:val="24"/>
        </w:rPr>
        <w:t xml:space="preserve">ний, снижаются урожаи и качество зерновых культур, хлопка, </w:t>
      </w:r>
      <w:r w:rsidRPr="001326DB">
        <w:rPr>
          <w:rFonts w:eastAsia="Times New Roman"/>
          <w:sz w:val="24"/>
          <w:szCs w:val="24"/>
        </w:rPr>
        <w:t>чая и др.</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i/>
          <w:iCs/>
          <w:spacing w:val="-5"/>
          <w:sz w:val="24"/>
          <w:szCs w:val="24"/>
        </w:rPr>
        <w:t xml:space="preserve">Ветровая эрозия (дефляция) почв. </w:t>
      </w:r>
      <w:r w:rsidRPr="001326DB">
        <w:rPr>
          <w:rFonts w:eastAsia="Times New Roman"/>
          <w:spacing w:val="-5"/>
          <w:sz w:val="24"/>
          <w:szCs w:val="24"/>
        </w:rPr>
        <w:t xml:space="preserve">Под ветровой эрозией </w:t>
      </w:r>
      <w:r w:rsidRPr="001326DB">
        <w:rPr>
          <w:rFonts w:eastAsia="Times New Roman"/>
          <w:spacing w:val="-7"/>
          <w:sz w:val="24"/>
          <w:szCs w:val="24"/>
        </w:rPr>
        <w:t>понимают выдувание, перенос и отложение мельчайших поч</w:t>
      </w:r>
      <w:r w:rsidRPr="001326DB">
        <w:rPr>
          <w:rFonts w:eastAsia="Times New Roman"/>
          <w:sz w:val="24"/>
          <w:szCs w:val="24"/>
        </w:rPr>
        <w:t>венных частиц ветром.</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Интенсивность ветровой эрозии зависит от скорости ветра, устойчивости почвы, наличия растительного покрова, особенностей рельефа и от других факторов. Огромное влияние на ее </w:t>
      </w:r>
      <w:r w:rsidRPr="001326DB">
        <w:rPr>
          <w:rFonts w:eastAsia="Times New Roman"/>
          <w:spacing w:val="-8"/>
          <w:sz w:val="24"/>
          <w:szCs w:val="24"/>
        </w:rPr>
        <w:t>развитие оказывают антропогенные факторы. Например, унич</w:t>
      </w:r>
      <w:r w:rsidRPr="001326DB">
        <w:rPr>
          <w:rFonts w:eastAsia="Times New Roman"/>
          <w:spacing w:val="-7"/>
          <w:sz w:val="24"/>
          <w:szCs w:val="24"/>
        </w:rPr>
        <w:t>тожение растительности, нерегулируемый выпас скота, непра</w:t>
      </w:r>
      <w:r w:rsidRPr="001326DB">
        <w:rPr>
          <w:rFonts w:eastAsia="Times New Roman"/>
          <w:spacing w:val="-8"/>
          <w:sz w:val="24"/>
          <w:szCs w:val="24"/>
        </w:rPr>
        <w:t xml:space="preserve">вильное применение агротехнических мер резко активизируют </w:t>
      </w:r>
      <w:r w:rsidRPr="001326DB">
        <w:rPr>
          <w:rFonts w:eastAsia="Times New Roman"/>
          <w:sz w:val="24"/>
          <w:szCs w:val="24"/>
        </w:rPr>
        <w:t>эрозионные процессы.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5"/>
          <w:sz w:val="24"/>
          <w:szCs w:val="24"/>
        </w:rPr>
        <w:t xml:space="preserve">Различают местную (повседневную) ветровую эрозию и </w:t>
      </w:r>
      <w:r w:rsidRPr="001326DB">
        <w:rPr>
          <w:rFonts w:eastAsia="Times New Roman"/>
          <w:spacing w:val="-6"/>
          <w:sz w:val="24"/>
          <w:szCs w:val="24"/>
        </w:rPr>
        <w:t xml:space="preserve">пыльные бури. Первая проявляется в виде поземок и столбов </w:t>
      </w:r>
      <w:r w:rsidRPr="001326DB">
        <w:rPr>
          <w:rFonts w:eastAsia="Times New Roman"/>
          <w:sz w:val="24"/>
          <w:szCs w:val="24"/>
        </w:rPr>
        <w:t>пыли при небольших скоростях ветра.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i/>
          <w:iCs/>
          <w:spacing w:val="-7"/>
          <w:sz w:val="24"/>
          <w:szCs w:val="24"/>
        </w:rPr>
        <w:t xml:space="preserve">Пыльные бури </w:t>
      </w:r>
      <w:r w:rsidRPr="001326DB">
        <w:rPr>
          <w:rFonts w:eastAsia="Times New Roman"/>
          <w:spacing w:val="-7"/>
          <w:sz w:val="24"/>
          <w:szCs w:val="24"/>
        </w:rPr>
        <w:t xml:space="preserve">возникают при очень сильных и продолжительных ветрах. Скорость ветра достигает 20—30 м/с и более. </w:t>
      </w:r>
      <w:r w:rsidRPr="001326DB">
        <w:rPr>
          <w:rFonts w:eastAsia="Times New Roman"/>
          <w:spacing w:val="-9"/>
          <w:sz w:val="24"/>
          <w:szCs w:val="24"/>
        </w:rPr>
        <w:t>Наиболее часто пыльные бури наблюдаются в засушливых рай</w:t>
      </w:r>
      <w:r w:rsidRPr="001326DB">
        <w:rPr>
          <w:rFonts w:eastAsia="Times New Roman"/>
          <w:spacing w:val="-7"/>
          <w:sz w:val="24"/>
          <w:szCs w:val="24"/>
        </w:rPr>
        <w:t xml:space="preserve">онах (сухие степи, полупустыни, пустыни). Пыльные бури безвозвратно уносят самый плодородный верхний слой почв; они </w:t>
      </w:r>
      <w:r w:rsidRPr="001326DB">
        <w:rPr>
          <w:rFonts w:eastAsia="Times New Roman"/>
          <w:spacing w:val="-6"/>
          <w:sz w:val="24"/>
          <w:szCs w:val="24"/>
        </w:rPr>
        <w:t xml:space="preserve">способны развеять за несколько часов до 500 т почвы с 1 га </w:t>
      </w:r>
      <w:r w:rsidRPr="001326DB">
        <w:rPr>
          <w:rFonts w:eastAsia="Times New Roman"/>
          <w:spacing w:val="-9"/>
          <w:sz w:val="24"/>
          <w:szCs w:val="24"/>
        </w:rPr>
        <w:t>пашни, негативно влияют на все компоненты окружающей при</w:t>
      </w:r>
      <w:r w:rsidRPr="001326DB">
        <w:rPr>
          <w:rFonts w:eastAsia="Times New Roman"/>
          <w:spacing w:val="-6"/>
          <w:sz w:val="24"/>
          <w:szCs w:val="24"/>
        </w:rPr>
        <w:t>родной среды, загрязняют атмосферный воздух, водоемы, от</w:t>
      </w:r>
      <w:r w:rsidRPr="001326DB">
        <w:rPr>
          <w:rFonts w:eastAsia="Times New Roman"/>
          <w:sz w:val="24"/>
          <w:szCs w:val="24"/>
        </w:rPr>
        <w:t>рицательно влияют на здоровье человека.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 xml:space="preserve">В нашей стране пыльные бури неоднократно возникали </w:t>
      </w:r>
      <w:r w:rsidRPr="001326DB">
        <w:rPr>
          <w:rFonts w:eastAsia="Times New Roman"/>
          <w:b/>
          <w:bCs/>
          <w:spacing w:val="-6"/>
          <w:sz w:val="24"/>
          <w:szCs w:val="24"/>
        </w:rPr>
        <w:t xml:space="preserve">в </w:t>
      </w:r>
      <w:r w:rsidRPr="001326DB">
        <w:rPr>
          <w:rFonts w:eastAsia="Times New Roman"/>
          <w:spacing w:val="-7"/>
          <w:sz w:val="24"/>
          <w:szCs w:val="24"/>
        </w:rPr>
        <w:t>Нижнем Поволжье, на Северном Кавказе, в Башкирии и в других районах. Опустошительная пыльная буря отмечалась в ап</w:t>
      </w:r>
      <w:r w:rsidRPr="001326DB">
        <w:rPr>
          <w:rFonts w:eastAsia="Times New Roman"/>
          <w:spacing w:val="-4"/>
          <w:sz w:val="24"/>
          <w:szCs w:val="24"/>
        </w:rPr>
        <w:t xml:space="preserve">реле 1928 г., когда пострадала огромная площадь земель от Дона до Днепра. Ветер поднял более 15 млн т черноземной </w:t>
      </w:r>
      <w:r w:rsidRPr="001326DB">
        <w:rPr>
          <w:rFonts w:eastAsia="Times New Roman"/>
          <w:spacing w:val="-6"/>
          <w:sz w:val="24"/>
          <w:szCs w:val="24"/>
        </w:rPr>
        <w:t>пыли до высоты 400—700 м, выдувание почвы достигло 10— 12 см, а местами — 25 см, т. е. практически почва была унесе</w:t>
      </w:r>
      <w:r w:rsidRPr="001326DB">
        <w:rPr>
          <w:rFonts w:eastAsia="Times New Roman"/>
          <w:spacing w:val="-5"/>
          <w:sz w:val="24"/>
          <w:szCs w:val="24"/>
        </w:rPr>
        <w:t>на на ту глубину, на которую она была вспахана.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 xml:space="preserve">Старожилы на Северном Кавказе хорошо помнят пыльную </w:t>
      </w:r>
      <w:r w:rsidRPr="001326DB">
        <w:rPr>
          <w:rFonts w:eastAsia="Times New Roman"/>
          <w:spacing w:val="-9"/>
          <w:sz w:val="24"/>
          <w:szCs w:val="24"/>
        </w:rPr>
        <w:t xml:space="preserve">бурю, охватившую в марте—апреле 1960 г. значительную часть </w:t>
      </w:r>
      <w:r w:rsidRPr="001326DB">
        <w:rPr>
          <w:rFonts w:eastAsia="Times New Roman"/>
          <w:spacing w:val="-6"/>
          <w:sz w:val="24"/>
          <w:szCs w:val="24"/>
        </w:rPr>
        <w:t>Северного Кавказа, Нижнего Дона и южную Украину. На ог</w:t>
      </w:r>
      <w:r w:rsidRPr="001326DB">
        <w:rPr>
          <w:rFonts w:eastAsia="Times New Roman"/>
          <w:spacing w:val="-7"/>
          <w:sz w:val="24"/>
          <w:szCs w:val="24"/>
        </w:rPr>
        <w:t>ромной территории был снесен слой плодородной почвы тол</w:t>
      </w:r>
      <w:r w:rsidRPr="001326DB">
        <w:rPr>
          <w:rFonts w:eastAsia="Times New Roman"/>
          <w:spacing w:val="-5"/>
          <w:sz w:val="24"/>
          <w:szCs w:val="24"/>
        </w:rPr>
        <w:t>щиной до 10 см, повреждены озимые, засыпаны многие оро</w:t>
      </w:r>
      <w:r w:rsidRPr="001326DB">
        <w:rPr>
          <w:rFonts w:eastAsia="Times New Roman"/>
          <w:spacing w:val="-6"/>
          <w:sz w:val="24"/>
          <w:szCs w:val="24"/>
        </w:rPr>
        <w:t>сительные каналы. Вдоль полезащитных лесонасаждений, же</w:t>
      </w:r>
      <w:r w:rsidRPr="001326DB">
        <w:rPr>
          <w:rFonts w:eastAsia="Times New Roman"/>
          <w:spacing w:val="-5"/>
          <w:sz w:val="24"/>
          <w:szCs w:val="24"/>
        </w:rPr>
        <w:t>лезнодорожных насыпей образовались земляные валы высо</w:t>
      </w:r>
      <w:r w:rsidRPr="001326DB">
        <w:rPr>
          <w:rFonts w:eastAsia="Times New Roman"/>
          <w:sz w:val="24"/>
          <w:szCs w:val="24"/>
        </w:rPr>
        <w:t>той до 2-3 метров.</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5"/>
          <w:sz w:val="24"/>
          <w:szCs w:val="24"/>
        </w:rPr>
        <w:t>В настоящее время крупнейший источник пыли — Арал. На космических снимках видны шлейфы пыли, которые тя</w:t>
      </w:r>
      <w:r w:rsidRPr="001326DB">
        <w:rPr>
          <w:rFonts w:eastAsia="Times New Roman"/>
          <w:spacing w:val="-7"/>
          <w:sz w:val="24"/>
          <w:szCs w:val="24"/>
        </w:rPr>
        <w:t xml:space="preserve">нутся в стороны от Арала на многие сотни километров. Общая </w:t>
      </w:r>
      <w:r w:rsidRPr="001326DB">
        <w:rPr>
          <w:rFonts w:eastAsia="Times New Roman"/>
          <w:spacing w:val="-1"/>
          <w:sz w:val="24"/>
          <w:szCs w:val="24"/>
          <w:vertAlign w:val="superscript"/>
        </w:rPr>
        <w:t>м</w:t>
      </w:r>
      <w:r w:rsidRPr="001326DB">
        <w:rPr>
          <w:rFonts w:eastAsia="Times New Roman"/>
          <w:spacing w:val="-1"/>
          <w:sz w:val="24"/>
          <w:szCs w:val="24"/>
        </w:rPr>
        <w:t>асса переносимой ветром пыли в районе Арала достигает</w:t>
      </w:r>
      <w:r>
        <w:rPr>
          <w:rFonts w:eastAsia="Times New Roman"/>
          <w:spacing w:val="-1"/>
          <w:sz w:val="24"/>
          <w:szCs w:val="24"/>
        </w:rPr>
        <w:t xml:space="preserve"> </w:t>
      </w:r>
      <w:r w:rsidRPr="001326DB">
        <w:rPr>
          <w:spacing w:val="-8"/>
          <w:sz w:val="24"/>
          <w:szCs w:val="24"/>
        </w:rPr>
        <w:t xml:space="preserve">90 </w:t>
      </w:r>
      <w:r w:rsidRPr="001326DB">
        <w:rPr>
          <w:rFonts w:eastAsia="Times New Roman"/>
          <w:spacing w:val="-8"/>
          <w:sz w:val="24"/>
          <w:szCs w:val="24"/>
        </w:rPr>
        <w:t>млн т в год. Другой крупный пылевой очаг в России — Чер</w:t>
      </w:r>
      <w:r w:rsidRPr="001326DB">
        <w:rPr>
          <w:rFonts w:eastAsia="Times New Roman"/>
          <w:sz w:val="24"/>
          <w:szCs w:val="24"/>
        </w:rPr>
        <w:t>ные земли Калмыкии.</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i/>
          <w:iCs/>
          <w:spacing w:val="-5"/>
          <w:sz w:val="24"/>
          <w:szCs w:val="24"/>
        </w:rPr>
        <w:t xml:space="preserve">Водная эрозия почв (земель). </w:t>
      </w:r>
      <w:r w:rsidRPr="001326DB">
        <w:rPr>
          <w:rFonts w:eastAsia="Times New Roman"/>
          <w:spacing w:val="-5"/>
          <w:sz w:val="24"/>
          <w:szCs w:val="24"/>
        </w:rPr>
        <w:t>Под водной эрозией понима</w:t>
      </w:r>
      <w:r w:rsidRPr="001326DB">
        <w:rPr>
          <w:rFonts w:eastAsia="Times New Roman"/>
          <w:spacing w:val="-9"/>
          <w:sz w:val="24"/>
          <w:szCs w:val="24"/>
        </w:rPr>
        <w:t xml:space="preserve">ют разрушение почв под действием временных водных потоков. </w:t>
      </w:r>
      <w:r w:rsidRPr="001326DB">
        <w:rPr>
          <w:rFonts w:eastAsia="Times New Roman"/>
          <w:spacing w:val="-3"/>
          <w:sz w:val="24"/>
          <w:szCs w:val="24"/>
        </w:rPr>
        <w:t xml:space="preserve">Различают следующие формы водной эрозии: плоскостную, </w:t>
      </w:r>
      <w:r w:rsidRPr="001326DB">
        <w:rPr>
          <w:rFonts w:eastAsia="Times New Roman"/>
          <w:spacing w:val="-9"/>
          <w:sz w:val="24"/>
          <w:szCs w:val="24"/>
        </w:rPr>
        <w:t>струйчатую, овражную, береговую. Как и в случае ветровой эро</w:t>
      </w:r>
      <w:r w:rsidRPr="001326DB">
        <w:rPr>
          <w:rFonts w:eastAsia="Times New Roman"/>
          <w:spacing w:val="-8"/>
          <w:sz w:val="24"/>
          <w:szCs w:val="24"/>
        </w:rPr>
        <w:t xml:space="preserve">зии, условия для проявления водной эрозии создают природные   </w:t>
      </w:r>
      <w:r w:rsidRPr="001326DB">
        <w:rPr>
          <w:rFonts w:eastAsia="Times New Roman"/>
          <w:sz w:val="24"/>
          <w:szCs w:val="24"/>
          <w:vertAlign w:val="superscript"/>
        </w:rPr>
        <w:t xml:space="preserve">: </w:t>
      </w:r>
      <w:r w:rsidRPr="001326DB">
        <w:rPr>
          <w:rFonts w:eastAsia="Times New Roman"/>
          <w:spacing w:val="-6"/>
          <w:sz w:val="24"/>
          <w:szCs w:val="24"/>
        </w:rPr>
        <w:t>факторы, а основной причино</w:t>
      </w:r>
      <w:r>
        <w:rPr>
          <w:rFonts w:eastAsia="Times New Roman"/>
          <w:spacing w:val="-6"/>
          <w:sz w:val="24"/>
          <w:szCs w:val="24"/>
        </w:rPr>
        <w:t>й ее развития является произвол</w:t>
      </w:r>
      <w:r w:rsidRPr="001326DB">
        <w:rPr>
          <w:rFonts w:eastAsia="Times New Roman"/>
          <w:spacing w:val="-8"/>
          <w:sz w:val="24"/>
          <w:szCs w:val="24"/>
        </w:rPr>
        <w:t xml:space="preserve">ственная и иная деятельность человека. В частности, появление   </w:t>
      </w:r>
      <w:r w:rsidRPr="001326DB">
        <w:rPr>
          <w:rFonts w:eastAsia="Times New Roman"/>
          <w:spacing w:val="-6"/>
          <w:sz w:val="24"/>
          <w:szCs w:val="24"/>
        </w:rPr>
        <w:t xml:space="preserve">новой тяжелой почвообрабатывающей техники, разрушающей </w:t>
      </w:r>
      <w:r w:rsidRPr="001326DB">
        <w:rPr>
          <w:rFonts w:eastAsia="Times New Roman"/>
          <w:spacing w:val="-9"/>
          <w:sz w:val="24"/>
          <w:szCs w:val="24"/>
        </w:rPr>
        <w:t xml:space="preserve">структуру почвы, — одна из причин активизации водной эрозии </w:t>
      </w:r>
      <w:r w:rsidRPr="001326DB">
        <w:rPr>
          <w:rFonts w:eastAsia="Times New Roman"/>
          <w:spacing w:val="-11"/>
          <w:sz w:val="24"/>
          <w:szCs w:val="24"/>
        </w:rPr>
        <w:t>в последние десятилетия. Друг</w:t>
      </w:r>
      <w:r>
        <w:rPr>
          <w:rFonts w:eastAsia="Times New Roman"/>
          <w:spacing w:val="-11"/>
          <w:sz w:val="24"/>
          <w:szCs w:val="24"/>
        </w:rPr>
        <w:t>ие негативные антропогенные фак</w:t>
      </w:r>
      <w:r w:rsidRPr="001326DB">
        <w:rPr>
          <w:rFonts w:eastAsia="Times New Roman"/>
          <w:spacing w:val="-7"/>
          <w:sz w:val="24"/>
          <w:szCs w:val="24"/>
        </w:rPr>
        <w:t xml:space="preserve">торы: уничтожение растительности и лесов, чрезмерный выпас </w:t>
      </w:r>
      <w:r w:rsidRPr="001326DB">
        <w:rPr>
          <w:rFonts w:eastAsia="Times New Roman"/>
          <w:sz w:val="24"/>
          <w:szCs w:val="24"/>
        </w:rPr>
        <w:t>скота, отвальная обработка почв и др.</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4"/>
          <w:sz w:val="24"/>
          <w:szCs w:val="24"/>
        </w:rPr>
        <w:t>Среди различных форм проявления водной эрозии значи</w:t>
      </w:r>
      <w:r w:rsidRPr="001326DB">
        <w:rPr>
          <w:rFonts w:eastAsia="Times New Roman"/>
          <w:spacing w:val="-3"/>
          <w:sz w:val="24"/>
          <w:szCs w:val="24"/>
        </w:rPr>
        <w:t xml:space="preserve">тельный вред окружающей природной </w:t>
      </w:r>
      <w:r w:rsidRPr="001326DB">
        <w:rPr>
          <w:rFonts w:eastAsia="Times New Roman"/>
          <w:spacing w:val="-3"/>
          <w:sz w:val="24"/>
          <w:szCs w:val="24"/>
        </w:rPr>
        <w:lastRenderedPageBreak/>
        <w:t>среде и в первую оче</w:t>
      </w:r>
      <w:r w:rsidRPr="001326DB">
        <w:rPr>
          <w:rFonts w:eastAsia="Times New Roman"/>
          <w:spacing w:val="-7"/>
          <w:sz w:val="24"/>
          <w:szCs w:val="24"/>
        </w:rPr>
        <w:t xml:space="preserve">редь почвам приносит </w:t>
      </w:r>
      <w:r w:rsidRPr="001326DB">
        <w:rPr>
          <w:rFonts w:eastAsia="Times New Roman"/>
          <w:i/>
          <w:iCs/>
          <w:spacing w:val="-7"/>
          <w:sz w:val="24"/>
          <w:szCs w:val="24"/>
        </w:rPr>
        <w:t xml:space="preserve">овражная эрозия. </w:t>
      </w:r>
      <w:r>
        <w:rPr>
          <w:rFonts w:eastAsia="Times New Roman"/>
          <w:spacing w:val="-7"/>
          <w:sz w:val="24"/>
          <w:szCs w:val="24"/>
        </w:rPr>
        <w:t>Экологический ущерб от</w:t>
      </w:r>
      <w:r w:rsidRPr="001326DB">
        <w:rPr>
          <w:rFonts w:eastAsia="Times New Roman"/>
          <w:spacing w:val="-7"/>
          <w:sz w:val="24"/>
          <w:szCs w:val="24"/>
        </w:rPr>
        <w:t xml:space="preserve"> оврагов огромен. Овраги уничтожают ценные сельскохозяй-</w:t>
      </w:r>
      <w:r w:rsidRPr="001326DB">
        <w:rPr>
          <w:rFonts w:eastAsia="Times New Roman"/>
          <w:spacing w:val="-6"/>
          <w:sz w:val="24"/>
          <w:szCs w:val="24"/>
        </w:rPr>
        <w:t>ствнные земли, способствуют интенсивному смыву почвенно</w:t>
      </w:r>
      <w:r w:rsidRPr="001326DB">
        <w:rPr>
          <w:rFonts w:eastAsia="Times New Roman"/>
          <w:spacing w:val="-5"/>
          <w:sz w:val="24"/>
          <w:szCs w:val="24"/>
        </w:rPr>
        <w:t>го покрова, заиливают малые реки и водохранилища, создают густорасчлененный рельеф (рис. 15.1). Площадь оврагов только на территории Русской равнины составляет 5 млн га и про</w:t>
      </w:r>
      <w:r w:rsidRPr="001326DB">
        <w:rPr>
          <w:rFonts w:eastAsia="Times New Roman"/>
          <w:spacing w:val="-4"/>
          <w:sz w:val="24"/>
          <w:szCs w:val="24"/>
        </w:rPr>
        <w:t xml:space="preserve">должает увеличиваться. Подсчитано, что ежедневные потери </w:t>
      </w:r>
      <w:r w:rsidRPr="001326DB">
        <w:rPr>
          <w:rFonts w:eastAsia="Times New Roman"/>
          <w:spacing w:val="-6"/>
          <w:sz w:val="24"/>
          <w:szCs w:val="24"/>
        </w:rPr>
        <w:t>почв из-за развития оврагов достигают 100—200 га.</w:t>
      </w:r>
    </w:p>
    <w:p w:rsidR="00CB6569" w:rsidRPr="001326DB" w:rsidRDefault="00CB6569" w:rsidP="00CB6569">
      <w:pPr>
        <w:shd w:val="clear" w:color="auto" w:fill="FFFFFF"/>
        <w:tabs>
          <w:tab w:val="left" w:pos="10206"/>
        </w:tabs>
        <w:ind w:firstLine="567"/>
        <w:rPr>
          <w:sz w:val="24"/>
          <w:szCs w:val="24"/>
        </w:rPr>
      </w:pPr>
      <w:r>
        <w:rPr>
          <w:noProof/>
        </w:rPr>
        <w:drawing>
          <wp:anchor distT="0" distB="0" distL="114300" distR="114300" simplePos="0" relativeHeight="251776512" behindDoc="1" locked="0" layoutInCell="1" allowOverlap="1">
            <wp:simplePos x="0" y="0"/>
            <wp:positionH relativeFrom="column">
              <wp:posOffset>89535</wp:posOffset>
            </wp:positionH>
            <wp:positionV relativeFrom="paragraph">
              <wp:posOffset>3175</wp:posOffset>
            </wp:positionV>
            <wp:extent cx="3753485" cy="2137410"/>
            <wp:effectExtent l="19050" t="0" r="0" b="0"/>
            <wp:wrapTight wrapText="bothSides">
              <wp:wrapPolygon edited="0">
                <wp:start x="-110" y="0"/>
                <wp:lineTo x="-110" y="21369"/>
                <wp:lineTo x="21596" y="21369"/>
                <wp:lineTo x="21596" y="0"/>
                <wp:lineTo x="-110" y="0"/>
              </wp:wrapPolygon>
            </wp:wrapTight>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2" cstate="print">
                      <a:lum bright="20000"/>
                    </a:blip>
                    <a:srcRect/>
                    <a:stretch>
                      <a:fillRect/>
                    </a:stretch>
                  </pic:blipFill>
                  <pic:spPr bwMode="auto">
                    <a:xfrm>
                      <a:off x="0" y="0"/>
                      <a:ext cx="3753485" cy="2137410"/>
                    </a:xfrm>
                    <a:prstGeom prst="rect">
                      <a:avLst/>
                    </a:prstGeom>
                    <a:noFill/>
                    <a:ln w="9525">
                      <a:noFill/>
                      <a:miter lim="800000"/>
                      <a:headEnd/>
                      <a:tailEnd/>
                    </a:ln>
                  </pic:spPr>
                </pic:pic>
              </a:graphicData>
            </a:graphic>
          </wp:anchor>
        </w:drawing>
      </w:r>
    </w:p>
    <w:p w:rsidR="00CB6569" w:rsidRPr="001326DB" w:rsidRDefault="00CB6569" w:rsidP="00CB6569">
      <w:pPr>
        <w:shd w:val="clear" w:color="auto" w:fill="FFFFFF"/>
        <w:tabs>
          <w:tab w:val="left" w:pos="10206"/>
        </w:tabs>
        <w:ind w:firstLine="567"/>
        <w:jc w:val="center"/>
        <w:rPr>
          <w:sz w:val="24"/>
          <w:szCs w:val="24"/>
        </w:rPr>
      </w:pPr>
      <w:r w:rsidRPr="001326DB">
        <w:rPr>
          <w:rFonts w:eastAsia="Times New Roman"/>
          <w:b/>
          <w:bCs/>
          <w:spacing w:val="-10"/>
          <w:sz w:val="24"/>
          <w:szCs w:val="24"/>
        </w:rPr>
        <w:t>Загрязнение почв</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4"/>
          <w:sz w:val="24"/>
          <w:szCs w:val="24"/>
        </w:rPr>
        <w:t xml:space="preserve">Поверхностные слои почв легко загрязняются. Большие </w:t>
      </w:r>
      <w:r w:rsidRPr="001326DB">
        <w:rPr>
          <w:rFonts w:eastAsia="Times New Roman"/>
          <w:spacing w:val="-6"/>
          <w:sz w:val="24"/>
          <w:szCs w:val="24"/>
        </w:rPr>
        <w:t xml:space="preserve">концентрации в почве различных химических соединений — </w:t>
      </w:r>
      <w:r w:rsidRPr="001326DB">
        <w:rPr>
          <w:rFonts w:eastAsia="Times New Roman"/>
          <w:spacing w:val="-4"/>
          <w:sz w:val="24"/>
          <w:szCs w:val="24"/>
        </w:rPr>
        <w:t>токсикантов пагубно влияют на жизнедеятельность почвен</w:t>
      </w:r>
      <w:r w:rsidRPr="001326DB">
        <w:rPr>
          <w:rFonts w:eastAsia="Times New Roman"/>
          <w:spacing w:val="-5"/>
          <w:sz w:val="24"/>
          <w:szCs w:val="24"/>
        </w:rPr>
        <w:t>ных организмов. При этом теряется способность почвы к са</w:t>
      </w:r>
      <w:r w:rsidRPr="001326DB">
        <w:rPr>
          <w:rFonts w:eastAsia="Times New Roman"/>
          <w:spacing w:val="-9"/>
          <w:sz w:val="24"/>
          <w:szCs w:val="24"/>
        </w:rPr>
        <w:t>моочищению от болезнетворных и других нежелательных мик</w:t>
      </w:r>
      <w:r w:rsidRPr="001326DB">
        <w:rPr>
          <w:rFonts w:eastAsia="Times New Roman"/>
          <w:spacing w:val="-4"/>
          <w:sz w:val="24"/>
          <w:szCs w:val="24"/>
        </w:rPr>
        <w:t>роорганизмов, что чревато тяжелыми последствиями для человека, растительного и животного мира. Например, в силь</w:t>
      </w:r>
      <w:r w:rsidRPr="001326DB">
        <w:rPr>
          <w:rFonts w:eastAsia="Times New Roman"/>
          <w:spacing w:val="-5"/>
          <w:sz w:val="24"/>
          <w:szCs w:val="24"/>
        </w:rPr>
        <w:t xml:space="preserve">но загрязненных почвах возбудители тифа и паратифа могут </w:t>
      </w:r>
      <w:r w:rsidRPr="001326DB">
        <w:rPr>
          <w:rFonts w:eastAsia="Times New Roman"/>
          <w:spacing w:val="-4"/>
          <w:sz w:val="24"/>
          <w:szCs w:val="24"/>
        </w:rPr>
        <w:t xml:space="preserve">сохраняться до полутора лет, тогда как в незагрязненных — </w:t>
      </w:r>
      <w:r w:rsidRPr="001326DB">
        <w:rPr>
          <w:rFonts w:eastAsia="Times New Roman"/>
          <w:sz w:val="24"/>
          <w:szCs w:val="24"/>
        </w:rPr>
        <w:t>лишь в течение двух-трех суток.</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3"/>
          <w:sz w:val="24"/>
          <w:szCs w:val="24"/>
        </w:rPr>
        <w:t>Основные загрязнители почвы: 1) пестициды (ядохими</w:t>
      </w:r>
      <w:r w:rsidRPr="001326DB">
        <w:rPr>
          <w:rFonts w:eastAsia="Times New Roman"/>
          <w:spacing w:val="-5"/>
          <w:sz w:val="24"/>
          <w:szCs w:val="24"/>
        </w:rPr>
        <w:t>каты); 2) минеральные удобрения; 3) отходы и отбросы про</w:t>
      </w:r>
      <w:r w:rsidRPr="001326DB">
        <w:rPr>
          <w:rFonts w:eastAsia="Times New Roman"/>
          <w:spacing w:val="-4"/>
          <w:sz w:val="24"/>
          <w:szCs w:val="24"/>
        </w:rPr>
        <w:t xml:space="preserve">изводства; 4) газо-дымовые выбросы загрязняющих веществ </w:t>
      </w:r>
      <w:r w:rsidRPr="001326DB">
        <w:rPr>
          <w:rFonts w:eastAsia="Times New Roman"/>
          <w:sz w:val="24"/>
          <w:szCs w:val="24"/>
        </w:rPr>
        <w:t>в атмосферу; 5) нефть и нефтепродукты.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5"/>
          <w:sz w:val="24"/>
          <w:szCs w:val="24"/>
        </w:rPr>
        <w:t xml:space="preserve">В мире ежегодно производится более миллиона тонн </w:t>
      </w:r>
      <w:r w:rsidRPr="001326DB">
        <w:rPr>
          <w:rFonts w:eastAsia="Times New Roman"/>
          <w:i/>
          <w:iCs/>
          <w:spacing w:val="-5"/>
          <w:sz w:val="24"/>
          <w:szCs w:val="24"/>
        </w:rPr>
        <w:t xml:space="preserve">пестицидов. </w:t>
      </w:r>
      <w:r w:rsidRPr="001326DB">
        <w:rPr>
          <w:rFonts w:eastAsia="Times New Roman"/>
          <w:spacing w:val="-5"/>
          <w:sz w:val="24"/>
          <w:szCs w:val="24"/>
        </w:rPr>
        <w:t>Только в России используется более 100 индивидуальных пестицидов при общем годовом объеме их производ</w:t>
      </w:r>
      <w:r w:rsidRPr="001326DB">
        <w:rPr>
          <w:rFonts w:eastAsia="Times New Roman"/>
          <w:spacing w:val="-7"/>
          <w:sz w:val="24"/>
          <w:szCs w:val="24"/>
        </w:rPr>
        <w:t>ства — 100 тыс. т. Наиболее загрязненными пестицидами рай</w:t>
      </w:r>
      <w:r w:rsidRPr="001326DB">
        <w:rPr>
          <w:rFonts w:eastAsia="Times New Roman"/>
          <w:spacing w:val="-6"/>
          <w:sz w:val="24"/>
          <w:szCs w:val="24"/>
        </w:rPr>
        <w:t xml:space="preserve">онами являются Краснодарский край и Ростовская область ( в среднем около 20 кг на 1 га). В России на одного жителя в год </w:t>
      </w:r>
      <w:r w:rsidRPr="001326DB">
        <w:rPr>
          <w:rFonts w:eastAsia="Times New Roman"/>
          <w:spacing w:val="-4"/>
          <w:sz w:val="24"/>
          <w:szCs w:val="24"/>
        </w:rPr>
        <w:t>приходится около 1 кг пестицидов, во многих других разви</w:t>
      </w:r>
      <w:r w:rsidRPr="001326DB">
        <w:rPr>
          <w:rFonts w:eastAsia="Times New Roman"/>
          <w:spacing w:val="-5"/>
          <w:sz w:val="24"/>
          <w:szCs w:val="24"/>
        </w:rPr>
        <w:t xml:space="preserve">тых промышленных странах мира эта величина существенно выше (Лосев и др., 1993). Мировое производство пестицидов </w:t>
      </w:r>
      <w:r w:rsidRPr="001326DB">
        <w:rPr>
          <w:rFonts w:eastAsia="Times New Roman"/>
          <w:sz w:val="24"/>
          <w:szCs w:val="24"/>
        </w:rPr>
        <w:t>постоянно растет.</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5"/>
          <w:sz w:val="24"/>
          <w:szCs w:val="24"/>
        </w:rPr>
        <w:t>В настоящее время влияние пестицидов на здоровье насе</w:t>
      </w:r>
      <w:r w:rsidRPr="001326DB">
        <w:rPr>
          <w:rFonts w:eastAsia="Times New Roman"/>
          <w:spacing w:val="-6"/>
          <w:sz w:val="24"/>
          <w:szCs w:val="24"/>
        </w:rPr>
        <w:t xml:space="preserve">ления многие ученые приравнивают к воздействию на человека радиоактивных веществ. Достоверно установлено, что при </w:t>
      </w:r>
      <w:r w:rsidRPr="001326DB">
        <w:rPr>
          <w:rFonts w:eastAsia="Times New Roman"/>
          <w:spacing w:val="-4"/>
          <w:sz w:val="24"/>
          <w:szCs w:val="24"/>
        </w:rPr>
        <w:t xml:space="preserve">применении пестицидов, наряду с некоторым увеличением </w:t>
      </w:r>
      <w:r w:rsidRPr="001326DB">
        <w:rPr>
          <w:rFonts w:eastAsia="Times New Roman"/>
          <w:spacing w:val="-6"/>
          <w:sz w:val="24"/>
          <w:szCs w:val="24"/>
        </w:rPr>
        <w:t xml:space="preserve">Урожайности, отмечается рост видового состава вредителей, </w:t>
      </w:r>
      <w:r w:rsidRPr="001326DB">
        <w:rPr>
          <w:rFonts w:eastAsia="Times New Roman"/>
          <w:spacing w:val="-7"/>
          <w:sz w:val="24"/>
          <w:szCs w:val="24"/>
        </w:rPr>
        <w:t>Ухудшаются пищевые качества и сохранность продукции, ут</w:t>
      </w:r>
      <w:r w:rsidRPr="001326DB">
        <w:rPr>
          <w:rFonts w:eastAsia="Times New Roman"/>
          <w:sz w:val="24"/>
          <w:szCs w:val="24"/>
        </w:rPr>
        <w:t>рачивается естественное плодородие и т. д.</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По мнению ученых, подавляющая часть применяемых пес</w:t>
      </w:r>
      <w:r>
        <w:rPr>
          <w:rFonts w:eastAsia="Times New Roman"/>
          <w:spacing w:val="-8"/>
          <w:sz w:val="24"/>
          <w:szCs w:val="24"/>
        </w:rPr>
        <w:t>т</w:t>
      </w:r>
      <w:r w:rsidRPr="001326DB">
        <w:rPr>
          <w:rFonts w:eastAsia="Times New Roman"/>
          <w:spacing w:val="-6"/>
          <w:sz w:val="24"/>
          <w:szCs w:val="24"/>
        </w:rPr>
        <w:t xml:space="preserve">ицидов попадает в окружающую среду (воду, воздух), минуя </w:t>
      </w:r>
      <w:r w:rsidRPr="001326DB">
        <w:rPr>
          <w:rFonts w:eastAsia="Times New Roman"/>
          <w:spacing w:val="-8"/>
          <w:sz w:val="24"/>
          <w:szCs w:val="24"/>
          <w:vertAlign w:val="superscript"/>
        </w:rPr>
        <w:t>в</w:t>
      </w:r>
      <w:r w:rsidRPr="001326DB">
        <w:rPr>
          <w:rFonts w:eastAsia="Times New Roman"/>
          <w:spacing w:val="-8"/>
          <w:sz w:val="24"/>
          <w:szCs w:val="24"/>
        </w:rPr>
        <w:t xml:space="preserve">иды-мишени. Пестициды вызывают глубокие изменения всей </w:t>
      </w:r>
      <w:r w:rsidRPr="001326DB">
        <w:rPr>
          <w:rFonts w:eastAsia="Times New Roman"/>
          <w:sz w:val="24"/>
          <w:szCs w:val="24"/>
        </w:rPr>
        <w:t>экосистемы, действуя на все живые организмы, в то время</w:t>
      </w:r>
      <w:r>
        <w:rPr>
          <w:rFonts w:eastAsia="Times New Roman"/>
          <w:sz w:val="24"/>
          <w:szCs w:val="24"/>
        </w:rPr>
        <w:t xml:space="preserve"> </w:t>
      </w:r>
      <w:r w:rsidRPr="001326DB">
        <w:rPr>
          <w:rFonts w:eastAsia="Times New Roman"/>
          <w:spacing w:val="-4"/>
          <w:sz w:val="24"/>
          <w:szCs w:val="24"/>
        </w:rPr>
        <w:t>как человек использует их для уничтожения весьма ограни</w:t>
      </w:r>
      <w:r w:rsidRPr="001326DB">
        <w:rPr>
          <w:rFonts w:eastAsia="Times New Roman"/>
          <w:spacing w:val="-5"/>
          <w:sz w:val="24"/>
          <w:szCs w:val="24"/>
        </w:rPr>
        <w:t xml:space="preserve">ченного числа видов организмов. В результате наблюдается интоксикация огромного числа других биологических видов </w:t>
      </w:r>
      <w:r w:rsidRPr="001326DB">
        <w:rPr>
          <w:rFonts w:eastAsia="Times New Roman"/>
          <w:spacing w:val="-4"/>
          <w:sz w:val="24"/>
          <w:szCs w:val="24"/>
        </w:rPr>
        <w:t xml:space="preserve">(полезных насекомых, птиц) вплоть до их исчезновения. К </w:t>
      </w:r>
      <w:r w:rsidRPr="001326DB">
        <w:rPr>
          <w:rFonts w:eastAsia="Times New Roman"/>
          <w:spacing w:val="-5"/>
          <w:sz w:val="24"/>
          <w:szCs w:val="24"/>
        </w:rPr>
        <w:t xml:space="preserve">тому же человек старается использовать значительно больше </w:t>
      </w:r>
      <w:r w:rsidRPr="001326DB">
        <w:rPr>
          <w:rFonts w:eastAsia="Times New Roman"/>
          <w:spacing w:val="-7"/>
          <w:sz w:val="24"/>
          <w:szCs w:val="24"/>
        </w:rPr>
        <w:t>пестицидов, чем это необходимо, и еще более усугубляет про</w:t>
      </w:r>
      <w:r w:rsidRPr="001326DB">
        <w:rPr>
          <w:rFonts w:eastAsia="Times New Roman"/>
          <w:sz w:val="24"/>
          <w:szCs w:val="24"/>
        </w:rPr>
        <w:t>блему.</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5"/>
          <w:sz w:val="24"/>
          <w:szCs w:val="24"/>
        </w:rPr>
        <w:t xml:space="preserve">Среди пестицидов наибольшую опасность представляют </w:t>
      </w:r>
      <w:r w:rsidRPr="001326DB">
        <w:rPr>
          <w:rFonts w:eastAsia="Times New Roman"/>
          <w:i/>
          <w:iCs/>
          <w:spacing w:val="-6"/>
          <w:sz w:val="24"/>
          <w:szCs w:val="24"/>
        </w:rPr>
        <w:t>стойкие</w:t>
      </w:r>
      <w:r>
        <w:rPr>
          <w:rFonts w:eastAsia="Times New Roman"/>
          <w:i/>
          <w:iCs/>
          <w:spacing w:val="-6"/>
          <w:sz w:val="24"/>
          <w:szCs w:val="24"/>
        </w:rPr>
        <w:t xml:space="preserve"> </w:t>
      </w:r>
      <w:r w:rsidRPr="001326DB">
        <w:rPr>
          <w:rFonts w:eastAsia="Times New Roman"/>
          <w:i/>
          <w:iCs/>
          <w:spacing w:val="-6"/>
          <w:sz w:val="24"/>
          <w:szCs w:val="24"/>
        </w:rPr>
        <w:t>хлорорганические соединения</w:t>
      </w:r>
      <w:r w:rsidRPr="001326DB">
        <w:rPr>
          <w:rFonts w:eastAsia="Times New Roman"/>
          <w:spacing w:val="-6"/>
          <w:sz w:val="24"/>
          <w:szCs w:val="24"/>
        </w:rPr>
        <w:t>(ДДТ', ГХБ, ГХЦГ), которые могут сохраняться в почвах в течение многих лет и да</w:t>
      </w:r>
      <w:r w:rsidRPr="001326DB">
        <w:rPr>
          <w:rFonts w:eastAsia="Times New Roman"/>
          <w:spacing w:val="-4"/>
          <w:sz w:val="24"/>
          <w:szCs w:val="24"/>
        </w:rPr>
        <w:t>же малые их концентрации в результате биологического накопления могут стать опасными для жизни организмов. Но и в ничтожных концентрациях пестициды подавляют иммун</w:t>
      </w:r>
      <w:r w:rsidRPr="001326DB">
        <w:rPr>
          <w:rFonts w:eastAsia="Times New Roman"/>
          <w:spacing w:val="-6"/>
          <w:sz w:val="24"/>
          <w:szCs w:val="24"/>
        </w:rPr>
        <w:t>ную систему организма, а в более высоких концентрациях об</w:t>
      </w:r>
      <w:r w:rsidRPr="001326DB">
        <w:rPr>
          <w:rFonts w:eastAsia="Times New Roman"/>
          <w:spacing w:val="-5"/>
          <w:sz w:val="24"/>
          <w:szCs w:val="24"/>
        </w:rPr>
        <w:t>ладают выраженными мутагенными и канцерогенными свой</w:t>
      </w:r>
      <w:r w:rsidRPr="001326DB">
        <w:rPr>
          <w:rFonts w:eastAsia="Times New Roman"/>
          <w:spacing w:val="-4"/>
          <w:sz w:val="24"/>
          <w:szCs w:val="24"/>
        </w:rPr>
        <w:t>ствами. Попадая в организм человека, пестициды могут вы</w:t>
      </w:r>
      <w:r w:rsidRPr="001326DB">
        <w:rPr>
          <w:rFonts w:eastAsia="Times New Roman"/>
          <w:spacing w:val="-6"/>
          <w:sz w:val="24"/>
          <w:szCs w:val="24"/>
        </w:rPr>
        <w:t>звать не только быстрый рост злокачественных новообразова</w:t>
      </w:r>
      <w:r w:rsidRPr="001326DB">
        <w:rPr>
          <w:rFonts w:eastAsia="Times New Roman"/>
          <w:spacing w:val="-4"/>
          <w:sz w:val="24"/>
          <w:szCs w:val="24"/>
        </w:rPr>
        <w:t>ний, но и поражать организм генетически, что может пред</w:t>
      </w:r>
      <w:r w:rsidRPr="001326DB">
        <w:rPr>
          <w:rFonts w:eastAsia="Times New Roman"/>
          <w:spacing w:val="-5"/>
          <w:sz w:val="24"/>
          <w:szCs w:val="24"/>
        </w:rPr>
        <w:t>ставлять серьезную опасность для здоровья будущих поколе</w:t>
      </w:r>
      <w:r w:rsidRPr="001326DB">
        <w:rPr>
          <w:rFonts w:eastAsia="Times New Roman"/>
          <w:spacing w:val="-8"/>
          <w:sz w:val="24"/>
          <w:szCs w:val="24"/>
        </w:rPr>
        <w:t xml:space="preserve">ний. Вот почему применение наиболее опасного из них — ДДТ </w:t>
      </w:r>
      <w:r w:rsidRPr="001326DB">
        <w:rPr>
          <w:rFonts w:eastAsia="Times New Roman"/>
          <w:spacing w:val="-3"/>
          <w:sz w:val="24"/>
          <w:szCs w:val="24"/>
        </w:rPr>
        <w:t>в нашей стране и в ряде других стран запрещено.</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4"/>
          <w:sz w:val="24"/>
          <w:szCs w:val="24"/>
        </w:rPr>
        <w:t xml:space="preserve">Таким образом, можно с уверенностью констатировать, </w:t>
      </w:r>
      <w:r w:rsidRPr="001326DB">
        <w:rPr>
          <w:rFonts w:eastAsia="Times New Roman"/>
          <w:spacing w:val="-5"/>
          <w:sz w:val="24"/>
          <w:szCs w:val="24"/>
        </w:rPr>
        <w:t>что общий экологический вред от использования загрязняющих почву пестицидов многократно превышает пользу от их применения. Воздействие пестицидов оказывается весьма не</w:t>
      </w:r>
      <w:r w:rsidRPr="001326DB">
        <w:rPr>
          <w:rFonts w:eastAsia="Times New Roman"/>
          <w:spacing w:val="-6"/>
          <w:sz w:val="24"/>
          <w:szCs w:val="24"/>
        </w:rPr>
        <w:t>гативным не только для человека, но и для всей фауны и фло</w:t>
      </w:r>
      <w:r w:rsidRPr="001326DB">
        <w:rPr>
          <w:rFonts w:eastAsia="Times New Roman"/>
          <w:spacing w:val="-4"/>
          <w:sz w:val="24"/>
          <w:szCs w:val="24"/>
        </w:rPr>
        <w:t xml:space="preserve">ры. Растительный покров оказался очень чувствительным к </w:t>
      </w:r>
      <w:r w:rsidRPr="001326DB">
        <w:rPr>
          <w:rFonts w:eastAsia="Times New Roman"/>
          <w:spacing w:val="-6"/>
          <w:sz w:val="24"/>
          <w:szCs w:val="24"/>
        </w:rPr>
        <w:t>действию пестицидов, причем не только в зонах его примене</w:t>
      </w:r>
      <w:r w:rsidRPr="001326DB">
        <w:rPr>
          <w:rFonts w:eastAsia="Times New Roman"/>
          <w:spacing w:val="-4"/>
          <w:sz w:val="24"/>
          <w:szCs w:val="24"/>
        </w:rPr>
        <w:t>ния, но и в местах, достаточно удаленных от них, из-за пере</w:t>
      </w:r>
      <w:r w:rsidRPr="001326DB">
        <w:rPr>
          <w:rFonts w:eastAsia="Times New Roman"/>
          <w:spacing w:val="-5"/>
          <w:sz w:val="24"/>
          <w:szCs w:val="24"/>
        </w:rPr>
        <w:t xml:space="preserve">носа загрязняющих веществ </w:t>
      </w:r>
      <w:r w:rsidRPr="001326DB">
        <w:rPr>
          <w:rFonts w:eastAsia="Times New Roman"/>
          <w:spacing w:val="-5"/>
          <w:sz w:val="24"/>
          <w:szCs w:val="24"/>
        </w:rPr>
        <w:lastRenderedPageBreak/>
        <w:t>ветром или поверхностным сто</w:t>
      </w:r>
      <w:r w:rsidRPr="001326DB">
        <w:rPr>
          <w:rFonts w:eastAsia="Times New Roman"/>
          <w:sz w:val="24"/>
          <w:szCs w:val="24"/>
        </w:rPr>
        <w:t>ком воды (рис. 15.2).</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5"/>
          <w:sz w:val="24"/>
          <w:szCs w:val="24"/>
        </w:rPr>
        <w:t xml:space="preserve">Пестициды способны проникать в растения из загрязненной почвы через корневую систему, накапливаться в биомассе и впоследствии заражать пищевую цепь. При распылении </w:t>
      </w:r>
      <w:r w:rsidRPr="001326DB">
        <w:rPr>
          <w:rFonts w:eastAsia="Times New Roman"/>
          <w:spacing w:val="-8"/>
          <w:sz w:val="24"/>
          <w:szCs w:val="24"/>
        </w:rPr>
        <w:t>пестицидов наблюдается значительная интоксикация птиц (ор</w:t>
      </w:r>
      <w:r w:rsidRPr="001326DB">
        <w:rPr>
          <w:rFonts w:eastAsia="Times New Roman"/>
          <w:spacing w:val="-5"/>
          <w:sz w:val="24"/>
          <w:szCs w:val="24"/>
        </w:rPr>
        <w:t>нитофауны). Особенно страдают популяции певчих и пере</w:t>
      </w:r>
      <w:r w:rsidRPr="001326DB">
        <w:rPr>
          <w:rFonts w:eastAsia="Times New Roman"/>
          <w:spacing w:val="-4"/>
          <w:sz w:val="24"/>
          <w:szCs w:val="24"/>
        </w:rPr>
        <w:t>летных дроздов, жаворонков и других воробьиных.</w:t>
      </w:r>
    </w:p>
    <w:p w:rsidR="00CB6569" w:rsidRPr="001326DB" w:rsidRDefault="00CB6569" w:rsidP="00CB6569">
      <w:pPr>
        <w:shd w:val="clear" w:color="auto" w:fill="FFFFFF"/>
        <w:tabs>
          <w:tab w:val="left" w:pos="10206"/>
        </w:tabs>
        <w:ind w:firstLine="567"/>
        <w:rPr>
          <w:sz w:val="24"/>
          <w:szCs w:val="24"/>
        </w:rPr>
      </w:pPr>
      <w:r>
        <w:rPr>
          <w:noProof/>
        </w:rPr>
        <w:drawing>
          <wp:anchor distT="0" distB="0" distL="114300" distR="114300" simplePos="0" relativeHeight="251777536" behindDoc="1" locked="0" layoutInCell="1" allowOverlap="1">
            <wp:simplePos x="0" y="0"/>
            <wp:positionH relativeFrom="column">
              <wp:posOffset>-70485</wp:posOffset>
            </wp:positionH>
            <wp:positionV relativeFrom="paragraph">
              <wp:posOffset>66675</wp:posOffset>
            </wp:positionV>
            <wp:extent cx="3636645" cy="3328035"/>
            <wp:effectExtent l="19050" t="0" r="1905" b="0"/>
            <wp:wrapTight wrapText="bothSides">
              <wp:wrapPolygon edited="0">
                <wp:start x="-113" y="0"/>
                <wp:lineTo x="-113" y="21513"/>
                <wp:lineTo x="21611" y="21513"/>
                <wp:lineTo x="21611" y="0"/>
                <wp:lineTo x="-113" y="0"/>
              </wp:wrapPolygon>
            </wp:wrapTight>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3" cstate="print">
                      <a:lum bright="20000"/>
                    </a:blip>
                    <a:srcRect/>
                    <a:stretch>
                      <a:fillRect/>
                    </a:stretch>
                  </pic:blipFill>
                  <pic:spPr bwMode="auto">
                    <a:xfrm>
                      <a:off x="0" y="0"/>
                      <a:ext cx="3636645" cy="3328035"/>
                    </a:xfrm>
                    <a:prstGeom prst="rect">
                      <a:avLst/>
                    </a:prstGeom>
                    <a:noFill/>
                    <a:ln w="9525">
                      <a:noFill/>
                      <a:miter lim="800000"/>
                      <a:headEnd/>
                      <a:tailEnd/>
                    </a:ln>
                  </pic:spPr>
                </pic:pic>
              </a:graphicData>
            </a:graphic>
          </wp:anchor>
        </w:drawing>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Работами отечественных и зарубежных исследователей не</w:t>
      </w:r>
      <w:r w:rsidRPr="001326DB">
        <w:rPr>
          <w:rFonts w:eastAsia="Times New Roman"/>
          <w:spacing w:val="-8"/>
          <w:sz w:val="24"/>
          <w:szCs w:val="24"/>
        </w:rPr>
        <w:t>опровержимо доказано, что загрязнение почв пестицидами вы</w:t>
      </w:r>
      <w:r w:rsidRPr="001326DB">
        <w:rPr>
          <w:rFonts w:eastAsia="Times New Roman"/>
          <w:spacing w:val="-4"/>
          <w:sz w:val="24"/>
          <w:szCs w:val="24"/>
        </w:rPr>
        <w:t xml:space="preserve">зывает не только интоксикацию человека и большого числа </w:t>
      </w:r>
      <w:r w:rsidRPr="001326DB">
        <w:rPr>
          <w:rFonts w:eastAsia="Times New Roman"/>
          <w:spacing w:val="-7"/>
          <w:sz w:val="24"/>
          <w:szCs w:val="24"/>
        </w:rPr>
        <w:t>видов животных, но и ведет к существенному нарушению вос</w:t>
      </w:r>
      <w:r w:rsidRPr="001326DB">
        <w:rPr>
          <w:rFonts w:eastAsia="Times New Roman"/>
          <w:spacing w:val="-2"/>
          <w:sz w:val="24"/>
          <w:szCs w:val="24"/>
        </w:rPr>
        <w:t>производящих функций и, как следствие, к тяжелым демо-</w:t>
      </w:r>
      <w:r w:rsidRPr="001326DB">
        <w:rPr>
          <w:rFonts w:eastAsia="Times New Roman"/>
          <w:spacing w:val="-3"/>
          <w:sz w:val="24"/>
          <w:szCs w:val="24"/>
        </w:rPr>
        <w:t xml:space="preserve">экологическим последствиям. С длительным применением </w:t>
      </w:r>
      <w:r w:rsidRPr="001326DB">
        <w:rPr>
          <w:rFonts w:eastAsia="Times New Roman"/>
          <w:spacing w:val="-5"/>
          <w:sz w:val="24"/>
          <w:szCs w:val="24"/>
        </w:rPr>
        <w:t>пестицидов связывают также развитие резистентных (устойчивых) рас вредителей и появление новых вредных организ</w:t>
      </w:r>
      <w:r w:rsidRPr="001326DB">
        <w:rPr>
          <w:rFonts w:eastAsia="Times New Roman"/>
          <w:spacing w:val="-3"/>
          <w:sz w:val="24"/>
          <w:szCs w:val="24"/>
        </w:rPr>
        <w:t>мов, естественные враги которых были уничтожены.</w:t>
      </w:r>
    </w:p>
    <w:p w:rsidR="00CB6569" w:rsidRDefault="00CB6569" w:rsidP="00CB6569">
      <w:pPr>
        <w:shd w:val="clear" w:color="auto" w:fill="FFFFFF"/>
        <w:tabs>
          <w:tab w:val="left" w:pos="10206"/>
        </w:tabs>
        <w:ind w:firstLine="567"/>
        <w:jc w:val="both"/>
        <w:rPr>
          <w:rFonts w:eastAsia="Times New Roman"/>
          <w:spacing w:val="-2"/>
          <w:sz w:val="24"/>
          <w:szCs w:val="24"/>
        </w:rPr>
      </w:pPr>
      <w:r w:rsidRPr="001326DB">
        <w:rPr>
          <w:rFonts w:eastAsia="Times New Roman"/>
          <w:spacing w:val="-3"/>
          <w:sz w:val="24"/>
          <w:szCs w:val="24"/>
        </w:rPr>
        <w:t xml:space="preserve">Почвы загрязняются и </w:t>
      </w:r>
      <w:r w:rsidRPr="001326DB">
        <w:rPr>
          <w:rFonts w:eastAsia="Times New Roman"/>
          <w:i/>
          <w:iCs/>
          <w:spacing w:val="-3"/>
          <w:sz w:val="24"/>
          <w:szCs w:val="24"/>
        </w:rPr>
        <w:t xml:space="preserve">минеральными удобрениями, </w:t>
      </w:r>
      <w:r w:rsidRPr="001326DB">
        <w:rPr>
          <w:rFonts w:eastAsia="Times New Roman"/>
          <w:spacing w:val="-3"/>
          <w:sz w:val="24"/>
          <w:szCs w:val="24"/>
        </w:rPr>
        <w:t xml:space="preserve">если </w:t>
      </w:r>
      <w:r w:rsidRPr="001326DB">
        <w:rPr>
          <w:rFonts w:eastAsia="Times New Roman"/>
          <w:spacing w:val="-5"/>
          <w:sz w:val="24"/>
          <w:szCs w:val="24"/>
        </w:rPr>
        <w:t>их используют в неумеренных количествах, теряют при производстве, транспортировке и хранении. Из азотных, супер</w:t>
      </w:r>
      <w:r w:rsidRPr="001326DB">
        <w:rPr>
          <w:rFonts w:eastAsia="Times New Roman"/>
          <w:spacing w:val="-6"/>
          <w:sz w:val="24"/>
          <w:szCs w:val="24"/>
        </w:rPr>
        <w:t>фосфатных и других типов удобрений в почву в больших ко</w:t>
      </w:r>
      <w:r w:rsidRPr="001326DB">
        <w:rPr>
          <w:rFonts w:eastAsia="Times New Roman"/>
          <w:spacing w:val="-5"/>
          <w:sz w:val="24"/>
          <w:szCs w:val="24"/>
        </w:rPr>
        <w:t xml:space="preserve">личествах мигрируют нитраты, сульфаты, хлориды и другие </w:t>
      </w:r>
      <w:r w:rsidRPr="001326DB">
        <w:rPr>
          <w:rFonts w:eastAsia="Times New Roman"/>
          <w:spacing w:val="-4"/>
          <w:sz w:val="24"/>
          <w:szCs w:val="24"/>
        </w:rPr>
        <w:t xml:space="preserve">соединения. Б. Коммонер (1970) установил, что при самых </w:t>
      </w:r>
      <w:r w:rsidRPr="001326DB">
        <w:rPr>
          <w:rFonts w:eastAsia="Times New Roman"/>
          <w:spacing w:val="-7"/>
          <w:sz w:val="24"/>
          <w:szCs w:val="24"/>
        </w:rPr>
        <w:t>благоприятных условиях из всего количества азотных удобре</w:t>
      </w:r>
      <w:r w:rsidRPr="001326DB">
        <w:rPr>
          <w:rFonts w:eastAsia="Times New Roman"/>
          <w:spacing w:val="-6"/>
          <w:sz w:val="24"/>
          <w:szCs w:val="24"/>
        </w:rPr>
        <w:t xml:space="preserve">ний, применяемых в США, поглощается растениями 80%, а в </w:t>
      </w:r>
      <w:r w:rsidRPr="001326DB">
        <w:rPr>
          <w:rFonts w:eastAsia="Times New Roman"/>
          <w:spacing w:val="-8"/>
          <w:sz w:val="24"/>
          <w:szCs w:val="24"/>
        </w:rPr>
        <w:t>среднем по стране лишь 50%. Это приводит к нарушению био</w:t>
      </w:r>
      <w:r w:rsidRPr="001326DB">
        <w:rPr>
          <w:rFonts w:eastAsia="Times New Roman"/>
          <w:spacing w:val="-7"/>
          <w:sz w:val="24"/>
          <w:szCs w:val="24"/>
        </w:rPr>
        <w:t>геохимического круговорота азота, фосфора и некоторых дру</w:t>
      </w:r>
      <w:r w:rsidRPr="001326DB">
        <w:rPr>
          <w:rFonts w:eastAsia="Times New Roman"/>
          <w:spacing w:val="-6"/>
          <w:sz w:val="24"/>
          <w:szCs w:val="24"/>
        </w:rPr>
        <w:t>гих элементов. Экологические последствия такого нарушения в наибольшей степени проявляются в водной среде, в частно</w:t>
      </w:r>
      <w:r w:rsidRPr="001326DB">
        <w:rPr>
          <w:rFonts w:eastAsia="Times New Roman"/>
          <w:spacing w:val="-8"/>
          <w:sz w:val="24"/>
          <w:szCs w:val="24"/>
        </w:rPr>
        <w:t xml:space="preserve">сти при формировании эвтрофии, которая возникает при смыве </w:t>
      </w:r>
      <w:r w:rsidRPr="001326DB">
        <w:rPr>
          <w:rFonts w:eastAsia="Times New Roman"/>
          <w:spacing w:val="-5"/>
          <w:sz w:val="24"/>
          <w:szCs w:val="24"/>
        </w:rPr>
        <w:t>с почв избыточного количества азота, фосфора и других эле</w:t>
      </w:r>
      <w:r w:rsidRPr="001326DB">
        <w:rPr>
          <w:rFonts w:eastAsia="Times New Roman"/>
          <w:sz w:val="24"/>
          <w:szCs w:val="24"/>
        </w:rPr>
        <w:t>ментов.</w:t>
      </w:r>
      <w:r w:rsidRPr="00A62EAE">
        <w:rPr>
          <w:rFonts w:eastAsia="Times New Roman"/>
          <w:spacing w:val="-2"/>
          <w:sz w:val="24"/>
          <w:szCs w:val="24"/>
        </w:rPr>
        <w:t xml:space="preserve"> </w:t>
      </w:r>
    </w:p>
    <w:p w:rsidR="00CB6569" w:rsidRDefault="00CB6569" w:rsidP="00CB6569">
      <w:pPr>
        <w:shd w:val="clear" w:color="auto" w:fill="FFFFFF"/>
        <w:tabs>
          <w:tab w:val="left" w:pos="10206"/>
        </w:tabs>
        <w:ind w:firstLine="567"/>
        <w:rPr>
          <w:rFonts w:eastAsia="Times New Roman"/>
          <w:spacing w:val="-2"/>
          <w:sz w:val="24"/>
          <w:szCs w:val="24"/>
        </w:rPr>
      </w:pPr>
      <w:r w:rsidRPr="001326DB">
        <w:rPr>
          <w:rFonts w:eastAsia="Times New Roman"/>
          <w:spacing w:val="-3"/>
          <w:sz w:val="24"/>
          <w:szCs w:val="24"/>
        </w:rPr>
        <w:t xml:space="preserve">В последнее время выявлен еще один неблагоприятный аспект неумеренного потребления минеральных удобрений, </w:t>
      </w:r>
      <w:r w:rsidRPr="001326DB">
        <w:rPr>
          <w:rFonts w:eastAsia="Times New Roman"/>
          <w:spacing w:val="-4"/>
          <w:sz w:val="24"/>
          <w:szCs w:val="24"/>
        </w:rPr>
        <w:t>и в первую очередь нитратов.</w:t>
      </w:r>
    </w:p>
    <w:p w:rsidR="00CB6569" w:rsidRPr="001326DB" w:rsidRDefault="00CB6569" w:rsidP="00CB6569">
      <w:pPr>
        <w:shd w:val="clear" w:color="auto" w:fill="FFFFFF"/>
        <w:tabs>
          <w:tab w:val="left" w:pos="10206"/>
        </w:tabs>
        <w:ind w:firstLine="567"/>
        <w:rPr>
          <w:sz w:val="24"/>
          <w:szCs w:val="24"/>
        </w:rPr>
      </w:pPr>
      <w:r w:rsidRPr="001326DB">
        <w:rPr>
          <w:rFonts w:eastAsia="Times New Roman"/>
          <w:spacing w:val="-2"/>
          <w:sz w:val="24"/>
          <w:szCs w:val="24"/>
        </w:rPr>
        <w:t>Таблица  15.1</w:t>
      </w:r>
    </w:p>
    <w:p w:rsidR="00CB6569" w:rsidRPr="001326DB" w:rsidRDefault="00CB6569" w:rsidP="00CB6569">
      <w:pPr>
        <w:shd w:val="clear" w:color="auto" w:fill="FFFFFF"/>
        <w:tabs>
          <w:tab w:val="left" w:pos="10206"/>
        </w:tabs>
        <w:ind w:firstLine="567"/>
        <w:jc w:val="both"/>
        <w:rPr>
          <w:sz w:val="24"/>
          <w:szCs w:val="24"/>
        </w:rPr>
      </w:pPr>
      <w:r>
        <w:rPr>
          <w:noProof/>
        </w:rPr>
        <w:drawing>
          <wp:anchor distT="0" distB="0" distL="114300" distR="114300" simplePos="0" relativeHeight="251778560" behindDoc="1" locked="0" layoutInCell="1" allowOverlap="1">
            <wp:simplePos x="0" y="0"/>
            <wp:positionH relativeFrom="column">
              <wp:posOffset>36195</wp:posOffset>
            </wp:positionH>
            <wp:positionV relativeFrom="paragraph">
              <wp:posOffset>125730</wp:posOffset>
            </wp:positionV>
            <wp:extent cx="3678555" cy="3487420"/>
            <wp:effectExtent l="19050" t="0" r="0" b="0"/>
            <wp:wrapTight wrapText="bothSides">
              <wp:wrapPolygon edited="0">
                <wp:start x="-112" y="0"/>
                <wp:lineTo x="-112" y="21474"/>
                <wp:lineTo x="21589" y="21474"/>
                <wp:lineTo x="21589" y="0"/>
                <wp:lineTo x="-112" y="0"/>
              </wp:wrapPolygon>
            </wp:wrapTight>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4" cstate="print">
                      <a:lum bright="20000"/>
                    </a:blip>
                    <a:srcRect/>
                    <a:stretch>
                      <a:fillRect/>
                    </a:stretch>
                  </pic:blipFill>
                  <pic:spPr bwMode="auto">
                    <a:xfrm>
                      <a:off x="0" y="0"/>
                      <a:ext cx="3678555" cy="3487420"/>
                    </a:xfrm>
                    <a:prstGeom prst="rect">
                      <a:avLst/>
                    </a:prstGeom>
                    <a:noFill/>
                    <a:ln w="9525">
                      <a:noFill/>
                      <a:miter lim="800000"/>
                      <a:headEnd/>
                      <a:tailEnd/>
                    </a:ln>
                  </pic:spPr>
                </pic:pic>
              </a:graphicData>
            </a:graphic>
          </wp:anchor>
        </w:drawing>
      </w:r>
      <w:r w:rsidRPr="001326DB">
        <w:rPr>
          <w:rFonts w:eastAsia="Times New Roman"/>
          <w:spacing w:val="-4"/>
          <w:sz w:val="24"/>
          <w:szCs w:val="24"/>
        </w:rPr>
        <w:t>Оказалось, что большое коли</w:t>
      </w:r>
      <w:r w:rsidRPr="001326DB">
        <w:rPr>
          <w:rFonts w:eastAsia="Times New Roman"/>
          <w:spacing w:val="-2"/>
          <w:sz w:val="24"/>
          <w:szCs w:val="24"/>
        </w:rPr>
        <w:t xml:space="preserve">чество нитратов снижает содержание кислорода в почве, а </w:t>
      </w:r>
      <w:r w:rsidRPr="001326DB">
        <w:rPr>
          <w:rFonts w:eastAsia="Times New Roman"/>
          <w:spacing w:val="-6"/>
          <w:sz w:val="24"/>
          <w:szCs w:val="24"/>
        </w:rPr>
        <w:t xml:space="preserve">это способствует повышенному выделению в атмосферу двух </w:t>
      </w:r>
      <w:r w:rsidRPr="001326DB">
        <w:rPr>
          <w:rFonts w:eastAsia="Times New Roman"/>
          <w:spacing w:val="-5"/>
          <w:sz w:val="24"/>
          <w:szCs w:val="24"/>
        </w:rPr>
        <w:t>«парниковых» газов — закиси азота и метана. Нитраты опас</w:t>
      </w:r>
      <w:r w:rsidRPr="001326DB">
        <w:rPr>
          <w:rFonts w:eastAsia="Times New Roman"/>
          <w:spacing w:val="-4"/>
          <w:sz w:val="24"/>
          <w:szCs w:val="24"/>
        </w:rPr>
        <w:t>ны и для человека. Так, при поступлении нитратов в челове</w:t>
      </w:r>
      <w:r w:rsidRPr="001326DB">
        <w:rPr>
          <w:rFonts w:eastAsia="Times New Roman"/>
          <w:spacing w:val="-3"/>
          <w:sz w:val="24"/>
          <w:szCs w:val="24"/>
        </w:rPr>
        <w:t xml:space="preserve">ческий организм в концентрации свыше 50 мг/л отмечается их прямое общетоксическое воздействие, в частности возникновение метгемоглобинемии вследствие биологических </w:t>
      </w:r>
      <w:r w:rsidRPr="001326DB">
        <w:rPr>
          <w:rFonts w:eastAsia="Times New Roman"/>
          <w:spacing w:val="-5"/>
          <w:sz w:val="24"/>
          <w:szCs w:val="24"/>
        </w:rPr>
        <w:t>превращений нитратов в нитриты и другие токсичные соеди</w:t>
      </w:r>
      <w:r w:rsidRPr="001326DB">
        <w:rPr>
          <w:rFonts w:eastAsia="Times New Roman"/>
          <w:spacing w:val="-3"/>
          <w:sz w:val="24"/>
          <w:szCs w:val="24"/>
        </w:rPr>
        <w:t>нения азота. Неумеренное потребление минеральных удобрений вызывает в ряде районов и нежелательное подкисле-</w:t>
      </w:r>
      <w:r w:rsidRPr="001326DB">
        <w:rPr>
          <w:rFonts w:eastAsia="Times New Roman"/>
          <w:sz w:val="24"/>
          <w:szCs w:val="24"/>
        </w:rPr>
        <w:t>ние почв.</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 xml:space="preserve">К интенсивному загрязнению почв приводят </w:t>
      </w:r>
      <w:r w:rsidRPr="001326DB">
        <w:rPr>
          <w:rFonts w:eastAsia="Times New Roman"/>
          <w:b/>
          <w:bCs/>
          <w:i/>
          <w:iCs/>
          <w:spacing w:val="-8"/>
          <w:sz w:val="24"/>
          <w:szCs w:val="24"/>
        </w:rPr>
        <w:t xml:space="preserve">отходы </w:t>
      </w:r>
      <w:r w:rsidRPr="001326DB">
        <w:rPr>
          <w:rFonts w:eastAsia="Times New Roman"/>
          <w:spacing w:val="-8"/>
          <w:sz w:val="24"/>
          <w:szCs w:val="24"/>
        </w:rPr>
        <w:t xml:space="preserve">и </w:t>
      </w:r>
      <w:r w:rsidRPr="001326DB">
        <w:rPr>
          <w:rFonts w:eastAsia="Times New Roman"/>
          <w:b/>
          <w:bCs/>
          <w:i/>
          <w:iCs/>
          <w:spacing w:val="-8"/>
          <w:sz w:val="24"/>
          <w:szCs w:val="24"/>
        </w:rPr>
        <w:t>от</w:t>
      </w:r>
      <w:r w:rsidRPr="001326DB">
        <w:rPr>
          <w:rFonts w:eastAsia="Times New Roman"/>
          <w:b/>
          <w:bCs/>
          <w:i/>
          <w:iCs/>
          <w:spacing w:val="-9"/>
          <w:sz w:val="24"/>
          <w:szCs w:val="24"/>
        </w:rPr>
        <w:t xml:space="preserve">бросы производства. </w:t>
      </w:r>
      <w:r w:rsidRPr="001326DB">
        <w:rPr>
          <w:rFonts w:eastAsia="Times New Roman"/>
          <w:b/>
          <w:bCs/>
          <w:spacing w:val="-9"/>
          <w:sz w:val="24"/>
          <w:szCs w:val="24"/>
        </w:rPr>
        <w:lastRenderedPageBreak/>
        <w:t xml:space="preserve">В </w:t>
      </w:r>
      <w:r w:rsidRPr="001326DB">
        <w:rPr>
          <w:rFonts w:eastAsia="Times New Roman"/>
          <w:spacing w:val="-9"/>
          <w:sz w:val="24"/>
          <w:szCs w:val="24"/>
        </w:rPr>
        <w:t>нашей стране ежегодно образуется свы</w:t>
      </w:r>
      <w:r w:rsidRPr="001326DB">
        <w:rPr>
          <w:rFonts w:eastAsia="Times New Roman"/>
          <w:spacing w:val="-1"/>
          <w:sz w:val="24"/>
          <w:szCs w:val="24"/>
        </w:rPr>
        <w:t xml:space="preserve">ше миллиарда тонн промышленных отходов, из них более </w:t>
      </w:r>
      <w:r w:rsidRPr="001326DB">
        <w:rPr>
          <w:rFonts w:eastAsia="Times New Roman"/>
          <w:spacing w:val="-4"/>
          <w:sz w:val="24"/>
          <w:szCs w:val="24"/>
        </w:rPr>
        <w:t>50 млн т особо токсичных. Огромные площади земель заня</w:t>
      </w:r>
      <w:r w:rsidRPr="001326DB">
        <w:rPr>
          <w:rFonts w:eastAsia="Times New Roman"/>
          <w:spacing w:val="-5"/>
          <w:sz w:val="24"/>
          <w:szCs w:val="24"/>
        </w:rPr>
        <w:t>ты свалками, золоотвалами, хвостохранилищами и др., которые интенсивно загрязняют почвы, а их способность к само</w:t>
      </w:r>
      <w:r w:rsidRPr="001326DB">
        <w:rPr>
          <w:rFonts w:eastAsia="Times New Roman"/>
          <w:sz w:val="24"/>
          <w:szCs w:val="24"/>
        </w:rPr>
        <w:t>очищению, как известно, ограничена.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 xml:space="preserve">Огромный вред для нормального функционирования почв </w:t>
      </w:r>
      <w:r w:rsidRPr="001326DB">
        <w:rPr>
          <w:rFonts w:eastAsia="Times New Roman"/>
          <w:spacing w:val="-3"/>
          <w:sz w:val="24"/>
          <w:szCs w:val="24"/>
        </w:rPr>
        <w:t xml:space="preserve">представляют </w:t>
      </w:r>
      <w:r w:rsidRPr="001326DB">
        <w:rPr>
          <w:rFonts w:eastAsia="Times New Roman"/>
          <w:i/>
          <w:iCs/>
          <w:spacing w:val="-3"/>
          <w:sz w:val="24"/>
          <w:szCs w:val="24"/>
        </w:rPr>
        <w:t xml:space="preserve">газо-дымовые выбросы </w:t>
      </w:r>
      <w:r w:rsidRPr="001326DB">
        <w:rPr>
          <w:rFonts w:eastAsia="Times New Roman"/>
          <w:spacing w:val="-3"/>
          <w:sz w:val="24"/>
          <w:szCs w:val="24"/>
        </w:rPr>
        <w:t>промышленных пред</w:t>
      </w:r>
      <w:r w:rsidRPr="001326DB">
        <w:rPr>
          <w:rFonts w:eastAsia="Times New Roman"/>
          <w:spacing w:val="-5"/>
          <w:sz w:val="24"/>
          <w:szCs w:val="24"/>
        </w:rPr>
        <w:t>приятий. Почва обладает способностью накапливать весьма опасные для здоровья человека загрязняющие вещества, на</w:t>
      </w:r>
      <w:r w:rsidRPr="001326DB">
        <w:rPr>
          <w:rFonts w:eastAsia="Times New Roman"/>
          <w:spacing w:val="-6"/>
          <w:sz w:val="24"/>
          <w:szCs w:val="24"/>
        </w:rPr>
        <w:t xml:space="preserve">пример тяжелые металлы (табл. </w:t>
      </w:r>
      <w:r w:rsidRPr="001326DB">
        <w:rPr>
          <w:rFonts w:eastAsia="Times New Roman"/>
          <w:b/>
          <w:bCs/>
          <w:sz w:val="24"/>
          <w:szCs w:val="24"/>
        </w:rPr>
        <w:t>15.1).</w:t>
      </w:r>
      <w:r w:rsidRPr="001326DB">
        <w:rPr>
          <w:rFonts w:eastAsia="Times New Roman"/>
          <w:b/>
          <w:bCs/>
          <w:spacing w:val="-6"/>
          <w:sz w:val="24"/>
          <w:szCs w:val="24"/>
        </w:rPr>
        <w:t xml:space="preserve"> </w:t>
      </w:r>
      <w:r w:rsidRPr="001326DB">
        <w:rPr>
          <w:rFonts w:eastAsia="Times New Roman"/>
          <w:spacing w:val="-6"/>
          <w:sz w:val="24"/>
          <w:szCs w:val="24"/>
        </w:rPr>
        <w:t>Вблизи ртутного ком</w:t>
      </w:r>
      <w:r w:rsidRPr="001326DB">
        <w:rPr>
          <w:rFonts w:eastAsia="Times New Roman"/>
          <w:spacing w:val="-5"/>
          <w:sz w:val="24"/>
          <w:szCs w:val="24"/>
        </w:rPr>
        <w:t>бината содержание ртути в почве из-за газо-дымовых выбро</w:t>
      </w:r>
      <w:r w:rsidRPr="001326DB">
        <w:rPr>
          <w:rFonts w:eastAsia="Times New Roman"/>
          <w:spacing w:val="-4"/>
          <w:sz w:val="24"/>
          <w:szCs w:val="24"/>
        </w:rPr>
        <w:t>сов может повышаться до концентрации, в сотни раз превы</w:t>
      </w:r>
      <w:r w:rsidRPr="001326DB">
        <w:rPr>
          <w:rFonts w:eastAsia="Times New Roman"/>
          <w:sz w:val="24"/>
          <w:szCs w:val="24"/>
        </w:rPr>
        <w:t>шающих допустимые.</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Значительное количество свинца содержат почвы, находящиеся в непосредственной близости от автомобильных дорог. </w:t>
      </w:r>
      <w:r w:rsidRPr="001326DB">
        <w:rPr>
          <w:rFonts w:eastAsia="Times New Roman"/>
          <w:spacing w:val="-6"/>
          <w:sz w:val="24"/>
          <w:szCs w:val="24"/>
        </w:rPr>
        <w:t>Результаты анализа образцов почвы, отобранных на расстоя</w:t>
      </w:r>
      <w:r w:rsidRPr="001326DB">
        <w:rPr>
          <w:rFonts w:eastAsia="Times New Roman"/>
          <w:spacing w:val="-8"/>
          <w:sz w:val="24"/>
          <w:szCs w:val="24"/>
        </w:rPr>
        <w:t>нии нескольких метров от дороги, показывают 30-кратное превышение концентрации свинца по сравнению с его содержани</w:t>
      </w:r>
      <w:r w:rsidRPr="001326DB">
        <w:rPr>
          <w:rFonts w:eastAsia="Times New Roman"/>
          <w:spacing w:val="-9"/>
          <w:sz w:val="24"/>
          <w:szCs w:val="24"/>
        </w:rPr>
        <w:t>ем (20 мкг/г) в почве незагрязненных районов (Загрязнение воз-</w:t>
      </w:r>
      <w:r w:rsidRPr="001326DB">
        <w:rPr>
          <w:rFonts w:eastAsia="Times New Roman"/>
          <w:sz w:val="24"/>
          <w:szCs w:val="24"/>
        </w:rPr>
        <w:t>Духа..., 1988).</w:t>
      </w:r>
    </w:p>
    <w:p w:rsidR="00CB6569" w:rsidRPr="001326DB" w:rsidRDefault="00D258E4" w:rsidP="00CB6569">
      <w:pPr>
        <w:shd w:val="clear" w:color="auto" w:fill="FFFFFF"/>
        <w:tabs>
          <w:tab w:val="left" w:pos="10206"/>
        </w:tabs>
        <w:ind w:firstLine="567"/>
        <w:jc w:val="both"/>
        <w:rPr>
          <w:sz w:val="24"/>
          <w:szCs w:val="24"/>
        </w:rPr>
      </w:pPr>
      <w:r>
        <w:rPr>
          <w:rFonts w:eastAsia="Times New Roman"/>
          <w:noProof/>
          <w:spacing w:val="-7"/>
          <w:sz w:val="24"/>
          <w:szCs w:val="24"/>
        </w:rPr>
        <w:drawing>
          <wp:anchor distT="0" distB="0" distL="114300" distR="114300" simplePos="0" relativeHeight="251814400" behindDoc="1" locked="0" layoutInCell="1" allowOverlap="1">
            <wp:simplePos x="0" y="0"/>
            <wp:positionH relativeFrom="column">
              <wp:posOffset>3326765</wp:posOffset>
            </wp:positionH>
            <wp:positionV relativeFrom="paragraph">
              <wp:posOffset>1281430</wp:posOffset>
            </wp:positionV>
            <wp:extent cx="3333750" cy="5772150"/>
            <wp:effectExtent l="19050" t="0" r="0" b="0"/>
            <wp:wrapTight wrapText="bothSides">
              <wp:wrapPolygon edited="0">
                <wp:start x="-123" y="0"/>
                <wp:lineTo x="-123" y="21529"/>
                <wp:lineTo x="21600" y="21529"/>
                <wp:lineTo x="21600" y="0"/>
                <wp:lineTo x="-123" y="0"/>
              </wp:wrapPolygon>
            </wp:wrapTight>
            <wp:docPr id="100"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5" cstate="print"/>
                    <a:srcRect/>
                    <a:stretch>
                      <a:fillRect/>
                    </a:stretch>
                  </pic:blipFill>
                  <pic:spPr bwMode="auto">
                    <a:xfrm>
                      <a:off x="0" y="0"/>
                      <a:ext cx="3333750" cy="5772150"/>
                    </a:xfrm>
                    <a:prstGeom prst="rect">
                      <a:avLst/>
                    </a:prstGeom>
                    <a:noFill/>
                    <a:ln w="9525">
                      <a:noFill/>
                      <a:miter lim="800000"/>
                      <a:headEnd/>
                      <a:tailEnd/>
                    </a:ln>
                  </pic:spPr>
                </pic:pic>
              </a:graphicData>
            </a:graphic>
          </wp:anchor>
        </w:drawing>
      </w:r>
      <w:r w:rsidR="00CB6569" w:rsidRPr="001326DB">
        <w:rPr>
          <w:rFonts w:eastAsia="Times New Roman"/>
          <w:spacing w:val="-7"/>
          <w:sz w:val="24"/>
          <w:szCs w:val="24"/>
        </w:rPr>
        <w:t xml:space="preserve">По данным агрохимической службы России (1997), почти </w:t>
      </w:r>
      <w:r w:rsidR="00CB6569" w:rsidRPr="001326DB">
        <w:rPr>
          <w:rFonts w:eastAsia="Times New Roman"/>
          <w:spacing w:val="-6"/>
          <w:sz w:val="24"/>
          <w:szCs w:val="24"/>
        </w:rPr>
        <w:t xml:space="preserve">0&gt;4 млн га в нашей стране оказались загрязненными медью, свинцом, кадмием и др. Еще больше земель были загрязнены </w:t>
      </w:r>
      <w:r w:rsidR="00CB6569" w:rsidRPr="001326DB">
        <w:rPr>
          <w:rFonts w:eastAsia="Times New Roman"/>
          <w:spacing w:val="-5"/>
          <w:sz w:val="24"/>
          <w:szCs w:val="24"/>
        </w:rPr>
        <w:t xml:space="preserve">Радионуклидами и радиоактивными изотопами в результате </w:t>
      </w:r>
      <w:r w:rsidR="00CB6569" w:rsidRPr="001326DB">
        <w:rPr>
          <w:rFonts w:eastAsia="Times New Roman"/>
          <w:sz w:val="24"/>
          <w:szCs w:val="24"/>
        </w:rPr>
        <w:t>Чернобыльской катастрофы.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Одной из серьезных экологических проблем России стано</w:t>
      </w:r>
      <w:r w:rsidRPr="001326DB">
        <w:rPr>
          <w:rFonts w:eastAsia="Times New Roman"/>
          <w:spacing w:val="-4"/>
          <w:sz w:val="24"/>
          <w:szCs w:val="24"/>
        </w:rPr>
        <w:t xml:space="preserve">вится загрязнение земель </w:t>
      </w:r>
      <w:r w:rsidRPr="001326DB">
        <w:rPr>
          <w:rFonts w:eastAsia="Times New Roman"/>
          <w:i/>
          <w:iCs/>
          <w:spacing w:val="-4"/>
          <w:sz w:val="24"/>
          <w:szCs w:val="24"/>
        </w:rPr>
        <w:t xml:space="preserve">нефтью </w:t>
      </w:r>
      <w:r w:rsidRPr="001326DB">
        <w:rPr>
          <w:rFonts w:eastAsia="Times New Roman"/>
          <w:spacing w:val="-4"/>
          <w:sz w:val="24"/>
          <w:szCs w:val="24"/>
        </w:rPr>
        <w:t xml:space="preserve">и </w:t>
      </w:r>
      <w:r w:rsidRPr="001326DB">
        <w:rPr>
          <w:rFonts w:eastAsia="Times New Roman"/>
          <w:i/>
          <w:iCs/>
          <w:spacing w:val="-4"/>
          <w:sz w:val="24"/>
          <w:szCs w:val="24"/>
        </w:rPr>
        <w:t xml:space="preserve">нефтепродуктами </w:t>
      </w:r>
      <w:r w:rsidRPr="001326DB">
        <w:rPr>
          <w:rFonts w:eastAsia="Times New Roman"/>
          <w:spacing w:val="-4"/>
          <w:sz w:val="24"/>
          <w:szCs w:val="24"/>
        </w:rPr>
        <w:t>в та</w:t>
      </w:r>
      <w:r w:rsidRPr="001326DB">
        <w:rPr>
          <w:rFonts w:eastAsia="Times New Roman"/>
          <w:spacing w:val="-8"/>
          <w:sz w:val="24"/>
          <w:szCs w:val="24"/>
        </w:rPr>
        <w:t xml:space="preserve">ких нефтедобывающих районах, как Западная Сибирь, Среднее </w:t>
      </w:r>
      <w:r w:rsidRPr="001326DB">
        <w:rPr>
          <w:rFonts w:eastAsia="Times New Roman"/>
          <w:spacing w:val="-5"/>
          <w:sz w:val="24"/>
          <w:szCs w:val="24"/>
        </w:rPr>
        <w:t xml:space="preserve">и Нижнее Поволжье и др. Причины загрязнения — аварии на </w:t>
      </w:r>
      <w:r w:rsidRPr="001326DB">
        <w:rPr>
          <w:rFonts w:eastAsia="Times New Roman"/>
          <w:spacing w:val="-8"/>
          <w:sz w:val="24"/>
          <w:szCs w:val="24"/>
        </w:rPr>
        <w:t>магистральных и внутрипромысловых нефтепроводах, несовер</w:t>
      </w:r>
      <w:r w:rsidRPr="001326DB">
        <w:rPr>
          <w:rFonts w:eastAsia="Times New Roman"/>
          <w:spacing w:val="-6"/>
          <w:sz w:val="24"/>
          <w:szCs w:val="24"/>
        </w:rPr>
        <w:t>шенство технологии нефтедобычи, аварийные и технологиче</w:t>
      </w:r>
      <w:r w:rsidRPr="001326DB">
        <w:rPr>
          <w:rFonts w:eastAsia="Times New Roman"/>
          <w:spacing w:val="-7"/>
          <w:sz w:val="24"/>
          <w:szCs w:val="24"/>
        </w:rPr>
        <w:t>ские выбросы и т. д. В результате, например, в отдельных рай</w:t>
      </w:r>
      <w:r w:rsidRPr="001326DB">
        <w:rPr>
          <w:rFonts w:eastAsia="Times New Roman"/>
          <w:spacing w:val="-6"/>
          <w:sz w:val="24"/>
          <w:szCs w:val="24"/>
        </w:rPr>
        <w:t xml:space="preserve">онах Тюменской и Томской областей концентрации нефтяных </w:t>
      </w:r>
      <w:r w:rsidRPr="001326DB">
        <w:rPr>
          <w:rFonts w:eastAsia="Times New Roman"/>
          <w:spacing w:val="-7"/>
          <w:sz w:val="24"/>
          <w:szCs w:val="24"/>
        </w:rPr>
        <w:t xml:space="preserve">углеводородов в почвах превышают фоновые значения в 150—  </w:t>
      </w:r>
      <w:r w:rsidRPr="001326DB">
        <w:rPr>
          <w:rFonts w:eastAsia="Times New Roman"/>
          <w:sz w:val="24"/>
          <w:szCs w:val="24"/>
        </w:rPr>
        <w:t xml:space="preserve">250 раз   На Тюменском Севере площади оленьих пастбищ </w:t>
      </w:r>
      <w:r w:rsidRPr="001326DB">
        <w:rPr>
          <w:rFonts w:eastAsia="Times New Roman"/>
          <w:spacing w:val="-4"/>
          <w:sz w:val="24"/>
          <w:szCs w:val="24"/>
        </w:rPr>
        <w:t>уменьшились на 12,5%, т. е. на 6 млн га, замазученными ока</w:t>
      </w:r>
      <w:r w:rsidRPr="001326DB">
        <w:rPr>
          <w:rFonts w:eastAsia="Times New Roman"/>
          <w:spacing w:val="-6"/>
          <w:sz w:val="24"/>
          <w:szCs w:val="24"/>
        </w:rPr>
        <w:t xml:space="preserve">зались 30 тыс. га. В Западной Сибири выявлено свыше 20 тыс. </w:t>
      </w:r>
      <w:r w:rsidRPr="001326DB">
        <w:rPr>
          <w:rFonts w:eastAsia="Times New Roman"/>
          <w:spacing w:val="-4"/>
          <w:sz w:val="24"/>
          <w:szCs w:val="24"/>
        </w:rPr>
        <w:t>га, загрязненных нефтью с толщиной слоя не менее 5 см (Го</w:t>
      </w:r>
      <w:r w:rsidRPr="001326DB">
        <w:rPr>
          <w:rFonts w:eastAsia="Times New Roman"/>
          <w:sz w:val="24"/>
          <w:szCs w:val="24"/>
        </w:rPr>
        <w:t>сударственный доклад..., 1995).</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Значительную угрозу для здоровья людей представляет загрязнение почв различными </w:t>
      </w:r>
      <w:r w:rsidRPr="001326DB">
        <w:rPr>
          <w:rFonts w:eastAsia="Times New Roman"/>
          <w:i/>
          <w:iCs/>
          <w:spacing w:val="-7"/>
          <w:sz w:val="24"/>
          <w:szCs w:val="24"/>
        </w:rPr>
        <w:t xml:space="preserve">патогенами, </w:t>
      </w:r>
      <w:r w:rsidRPr="001326DB">
        <w:rPr>
          <w:rFonts w:eastAsia="Times New Roman"/>
          <w:spacing w:val="-7"/>
          <w:sz w:val="24"/>
          <w:szCs w:val="24"/>
        </w:rPr>
        <w:t>которые могут про</w:t>
      </w:r>
      <w:r w:rsidRPr="001326DB">
        <w:rPr>
          <w:rFonts w:eastAsia="Times New Roman"/>
          <w:spacing w:val="-11"/>
          <w:sz w:val="24"/>
          <w:szCs w:val="24"/>
        </w:rPr>
        <w:t>никать в организм человека следующим образом (Розанов, 1984):</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во-первых, через цепь: «человек — почва — человек». Патогенные организмы выделяются зараженным человеком и че</w:t>
      </w:r>
      <w:r w:rsidRPr="001326DB">
        <w:rPr>
          <w:rFonts w:eastAsia="Times New Roman"/>
          <w:spacing w:val="-6"/>
          <w:sz w:val="24"/>
          <w:szCs w:val="24"/>
        </w:rPr>
        <w:t>рез почву передаются друго</w:t>
      </w:r>
      <w:r>
        <w:rPr>
          <w:rFonts w:eastAsia="Times New Roman"/>
          <w:spacing w:val="-6"/>
          <w:sz w:val="24"/>
          <w:szCs w:val="24"/>
        </w:rPr>
        <w:t>му, либо через выращенные на за</w:t>
      </w:r>
      <w:r w:rsidRPr="001326DB">
        <w:rPr>
          <w:rFonts w:eastAsia="Times New Roman"/>
          <w:spacing w:val="-7"/>
          <w:sz w:val="24"/>
          <w:szCs w:val="24"/>
        </w:rPr>
        <w:t>раженной почве овощи и фрукты. Так человек может заболеть холерой, бациллярной дизентерией, брюшным тифом, парати</w:t>
      </w:r>
      <w:r>
        <w:rPr>
          <w:rFonts w:eastAsia="Times New Roman"/>
          <w:spacing w:val="-7"/>
          <w:sz w:val="24"/>
          <w:szCs w:val="24"/>
        </w:rPr>
        <w:t>-</w:t>
      </w:r>
      <w:r w:rsidRPr="001326DB">
        <w:rPr>
          <w:rFonts w:eastAsia="Times New Roman"/>
          <w:spacing w:val="-7"/>
          <w:sz w:val="24"/>
          <w:szCs w:val="24"/>
        </w:rPr>
        <w:t xml:space="preserve"> </w:t>
      </w:r>
      <w:r w:rsidRPr="001326DB">
        <w:rPr>
          <w:rFonts w:eastAsia="Times New Roman"/>
          <w:spacing w:val="-6"/>
          <w:sz w:val="24"/>
          <w:szCs w:val="24"/>
        </w:rPr>
        <w:t xml:space="preserve">фом и др. Аналогичным путем в организм человека могут по- </w:t>
      </w:r>
      <w:r w:rsidRPr="001326DB">
        <w:rPr>
          <w:rFonts w:eastAsia="Times New Roman"/>
          <w:sz w:val="24"/>
          <w:szCs w:val="24"/>
        </w:rPr>
        <w:t>падать и черви-паразиты;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9"/>
          <w:sz w:val="24"/>
          <w:szCs w:val="24"/>
        </w:rPr>
        <w:t>во-вторых, через цепь: «животные — почва — человек». Су</w:t>
      </w:r>
      <w:r w:rsidRPr="001326DB">
        <w:rPr>
          <w:rFonts w:eastAsia="Times New Roman"/>
          <w:spacing w:val="-6"/>
          <w:sz w:val="24"/>
          <w:szCs w:val="24"/>
        </w:rPr>
        <w:t>ществуют ряд заболеваний животных, которые передаются человеку (лептосориаз, сибирская язва, туляремия, лихорадка Ку и др.) путем прямого контакта с почвой, загрязненной выделе</w:t>
      </w:r>
      <w:r w:rsidRPr="001326DB">
        <w:rPr>
          <w:rFonts w:eastAsia="Times New Roman"/>
          <w:sz w:val="24"/>
          <w:szCs w:val="24"/>
        </w:rPr>
        <w:t>ниями инфицированных животных;</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в-третьих, через цепь: «почва — человек», когда патоген</w:t>
      </w:r>
      <w:r w:rsidRPr="001326DB">
        <w:rPr>
          <w:rFonts w:eastAsia="Times New Roman"/>
          <w:spacing w:val="-6"/>
          <w:sz w:val="24"/>
          <w:szCs w:val="24"/>
        </w:rPr>
        <w:t>ные организмы попадают из нее в организм человека при пря</w:t>
      </w:r>
      <w:r w:rsidRPr="001326DB">
        <w:rPr>
          <w:rFonts w:eastAsia="Times New Roman"/>
          <w:spacing w:val="-3"/>
          <w:sz w:val="24"/>
          <w:szCs w:val="24"/>
        </w:rPr>
        <w:t>мом контакте (столбняк, ботулизм, микозы и др.).</w:t>
      </w:r>
    </w:p>
    <w:p w:rsidR="00CB6569" w:rsidRPr="001326DB" w:rsidRDefault="00CB6569" w:rsidP="00CB6569">
      <w:pPr>
        <w:shd w:val="clear" w:color="auto" w:fill="FFFFFF"/>
        <w:tabs>
          <w:tab w:val="left" w:pos="10206"/>
        </w:tabs>
        <w:ind w:firstLine="567"/>
        <w:rPr>
          <w:sz w:val="24"/>
          <w:szCs w:val="24"/>
        </w:rPr>
      </w:pPr>
      <w:r w:rsidRPr="001326DB">
        <w:rPr>
          <w:rFonts w:eastAsia="Times New Roman"/>
          <w:b/>
          <w:bCs/>
          <w:spacing w:val="-10"/>
          <w:sz w:val="24"/>
          <w:szCs w:val="24"/>
        </w:rPr>
        <w:t>Вторичное засоление и заболачивание почв</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0"/>
          <w:sz w:val="24"/>
          <w:szCs w:val="24"/>
        </w:rPr>
        <w:t xml:space="preserve">В процессе хозяйственной деятельности </w:t>
      </w:r>
      <w:r w:rsidRPr="001326DB">
        <w:rPr>
          <w:rFonts w:eastAsia="Times New Roman"/>
          <w:spacing w:val="-10"/>
          <w:sz w:val="24"/>
          <w:szCs w:val="24"/>
        </w:rPr>
        <w:lastRenderedPageBreak/>
        <w:t>человек может уси</w:t>
      </w:r>
      <w:r w:rsidRPr="001326DB">
        <w:rPr>
          <w:rFonts w:eastAsia="Times New Roman"/>
          <w:spacing w:val="-7"/>
          <w:sz w:val="24"/>
          <w:szCs w:val="24"/>
        </w:rPr>
        <w:t xml:space="preserve">ливать природное засоление почв. Такое явление носит название </w:t>
      </w:r>
      <w:r w:rsidRPr="001326DB">
        <w:rPr>
          <w:rFonts w:eastAsia="Times New Roman"/>
          <w:i/>
          <w:iCs/>
          <w:spacing w:val="-7"/>
          <w:sz w:val="24"/>
          <w:szCs w:val="24"/>
        </w:rPr>
        <w:t xml:space="preserve">вторичного засоления </w:t>
      </w:r>
      <w:r w:rsidRPr="001326DB">
        <w:rPr>
          <w:rFonts w:eastAsia="Times New Roman"/>
          <w:spacing w:val="-7"/>
          <w:sz w:val="24"/>
          <w:szCs w:val="24"/>
        </w:rPr>
        <w:t xml:space="preserve">и развивается оно при неумеренном </w:t>
      </w:r>
      <w:r w:rsidRPr="001326DB">
        <w:rPr>
          <w:rFonts w:eastAsia="Times New Roman"/>
          <w:spacing w:val="-5"/>
          <w:sz w:val="24"/>
          <w:szCs w:val="24"/>
        </w:rPr>
        <w:t>поливе орошаемых земель в засушливых районах.</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Во всем мире процессам вторичного засоления и осолонце-</w:t>
      </w:r>
      <w:r w:rsidRPr="001326DB">
        <w:rPr>
          <w:rFonts w:eastAsia="Times New Roman"/>
          <w:spacing w:val="-4"/>
          <w:sz w:val="24"/>
          <w:szCs w:val="24"/>
        </w:rPr>
        <w:t>вания подверженно около 30% орошаемых земель. Площадь</w:t>
      </w:r>
      <w:r>
        <w:rPr>
          <w:rFonts w:eastAsia="Times New Roman"/>
          <w:spacing w:val="-4"/>
          <w:sz w:val="24"/>
          <w:szCs w:val="24"/>
        </w:rPr>
        <w:t xml:space="preserve"> </w:t>
      </w:r>
      <w:r w:rsidRPr="001326DB">
        <w:rPr>
          <w:rFonts w:eastAsia="Times New Roman"/>
          <w:spacing w:val="-2"/>
          <w:sz w:val="24"/>
          <w:szCs w:val="24"/>
        </w:rPr>
        <w:t>соленных почв в России составляет 36 млн га (18% общей</w:t>
      </w:r>
      <w:r>
        <w:rPr>
          <w:rFonts w:eastAsia="Times New Roman"/>
          <w:spacing w:val="-2"/>
          <w:sz w:val="24"/>
          <w:szCs w:val="24"/>
        </w:rPr>
        <w:t xml:space="preserve"> </w:t>
      </w:r>
      <w:r w:rsidRPr="001326DB">
        <w:rPr>
          <w:rFonts w:eastAsia="Times New Roman"/>
          <w:spacing w:val="-2"/>
          <w:sz w:val="24"/>
          <w:szCs w:val="24"/>
        </w:rPr>
        <w:t xml:space="preserve"> «лошади орошаемых земель). Засоление почв ослабляет их</w:t>
      </w:r>
      <w:r>
        <w:rPr>
          <w:rFonts w:eastAsia="Times New Roman"/>
          <w:spacing w:val="-2"/>
          <w:sz w:val="24"/>
          <w:szCs w:val="24"/>
        </w:rPr>
        <w:t xml:space="preserve"> </w:t>
      </w:r>
      <w:r w:rsidRPr="001326DB">
        <w:rPr>
          <w:rFonts w:eastAsia="Times New Roman"/>
          <w:spacing w:val="-8"/>
          <w:sz w:val="24"/>
          <w:szCs w:val="24"/>
        </w:rPr>
        <w:t>вклад в поддержание биологического круговорота веществ. Ис</w:t>
      </w:r>
      <w:r w:rsidRPr="001326DB">
        <w:rPr>
          <w:rFonts w:eastAsia="Times New Roman"/>
          <w:spacing w:val="-9"/>
          <w:sz w:val="24"/>
          <w:szCs w:val="24"/>
        </w:rPr>
        <w:t>чезают многие виды растительных организмов, появляются но</w:t>
      </w:r>
      <w:r w:rsidRPr="001326DB">
        <w:rPr>
          <w:rFonts w:eastAsia="Times New Roman"/>
          <w:spacing w:val="-1"/>
          <w:sz w:val="24"/>
          <w:szCs w:val="24"/>
        </w:rPr>
        <w:t>вые растения галофиты (солянка и др.). Уменьшается гено</w:t>
      </w:r>
      <w:r w:rsidRPr="001326DB">
        <w:rPr>
          <w:rFonts w:eastAsia="Times New Roman"/>
          <w:spacing w:val="-11"/>
          <w:sz w:val="24"/>
          <w:szCs w:val="24"/>
        </w:rPr>
        <w:t>фонд наземных популяций в связи с ухудшением условий жизни</w:t>
      </w:r>
      <w:r>
        <w:rPr>
          <w:rFonts w:eastAsia="Times New Roman"/>
          <w:spacing w:val="-11"/>
          <w:sz w:val="24"/>
          <w:szCs w:val="24"/>
        </w:rPr>
        <w:t xml:space="preserve"> </w:t>
      </w:r>
      <w:r w:rsidRPr="001326DB">
        <w:rPr>
          <w:rFonts w:eastAsia="Times New Roman"/>
          <w:spacing w:val="-6"/>
          <w:sz w:val="24"/>
          <w:szCs w:val="24"/>
        </w:rPr>
        <w:t>организмов, усиливаются миграционные процессы.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i/>
          <w:iCs/>
          <w:spacing w:val="-6"/>
          <w:sz w:val="24"/>
          <w:szCs w:val="24"/>
        </w:rPr>
        <w:t xml:space="preserve">Заболачивание почв </w:t>
      </w:r>
      <w:r w:rsidRPr="001326DB">
        <w:rPr>
          <w:rFonts w:eastAsia="Times New Roman"/>
          <w:spacing w:val="-6"/>
          <w:sz w:val="24"/>
          <w:szCs w:val="24"/>
        </w:rPr>
        <w:t>наблюдается в сильно переувлажнен</w:t>
      </w:r>
      <w:r w:rsidRPr="001326DB">
        <w:rPr>
          <w:rFonts w:eastAsia="Times New Roman"/>
          <w:spacing w:val="-7"/>
          <w:sz w:val="24"/>
          <w:szCs w:val="24"/>
        </w:rPr>
        <w:t>ных районах, например, в Нечерноземной зоне России, на За</w:t>
      </w:r>
      <w:r w:rsidRPr="001326DB">
        <w:rPr>
          <w:rFonts w:eastAsia="Times New Roman"/>
          <w:spacing w:val="-6"/>
          <w:sz w:val="24"/>
          <w:szCs w:val="24"/>
        </w:rPr>
        <w:t>падно-Сибирской низменности, в зонах вечной мерзлоты. За</w:t>
      </w:r>
      <w:r w:rsidRPr="001326DB">
        <w:rPr>
          <w:rFonts w:eastAsia="Times New Roman"/>
          <w:spacing w:val="-9"/>
          <w:sz w:val="24"/>
          <w:szCs w:val="24"/>
        </w:rPr>
        <w:t>болачивание почв сопровождается деградационными процесса</w:t>
      </w:r>
      <w:r w:rsidRPr="001326DB">
        <w:rPr>
          <w:rFonts w:eastAsia="Times New Roman"/>
          <w:spacing w:val="-6"/>
          <w:sz w:val="24"/>
          <w:szCs w:val="24"/>
        </w:rPr>
        <w:t>ми в биоценозах, появлением признаков оглеения и накопле</w:t>
      </w:r>
      <w:r w:rsidRPr="001326DB">
        <w:rPr>
          <w:rFonts w:eastAsia="Times New Roman"/>
          <w:spacing w:val="-7"/>
          <w:sz w:val="24"/>
          <w:szCs w:val="24"/>
        </w:rPr>
        <w:t>нием на поверхности неразложившихся остатков. Заболачива</w:t>
      </w:r>
      <w:r w:rsidRPr="001326DB">
        <w:rPr>
          <w:rFonts w:eastAsia="Times New Roman"/>
          <w:spacing w:val="-8"/>
          <w:sz w:val="24"/>
          <w:szCs w:val="24"/>
        </w:rPr>
        <w:t>ние ухудшает агрономические свойства почв и снижает произ</w:t>
      </w:r>
      <w:r w:rsidRPr="001326DB">
        <w:rPr>
          <w:rFonts w:eastAsia="Times New Roman"/>
          <w:sz w:val="24"/>
          <w:szCs w:val="24"/>
        </w:rPr>
        <w:t>водительность лесов.</w:t>
      </w:r>
    </w:p>
    <w:p w:rsidR="00CB6569" w:rsidRPr="001326DB" w:rsidRDefault="00CB6569" w:rsidP="00CB6569">
      <w:pPr>
        <w:shd w:val="clear" w:color="auto" w:fill="FFFFFF"/>
        <w:tabs>
          <w:tab w:val="left" w:pos="10206"/>
        </w:tabs>
        <w:ind w:firstLine="567"/>
        <w:jc w:val="center"/>
        <w:rPr>
          <w:sz w:val="24"/>
          <w:szCs w:val="24"/>
        </w:rPr>
      </w:pPr>
      <w:r w:rsidRPr="001326DB">
        <w:rPr>
          <w:rFonts w:eastAsia="Times New Roman"/>
          <w:b/>
          <w:bCs/>
          <w:spacing w:val="-14"/>
          <w:sz w:val="24"/>
          <w:szCs w:val="24"/>
        </w:rPr>
        <w:t>Опустынивание</w:t>
      </w:r>
    </w:p>
    <w:p w:rsidR="00CB6569" w:rsidRPr="001326DB" w:rsidRDefault="00D258E4" w:rsidP="00CB6569">
      <w:pPr>
        <w:shd w:val="clear" w:color="auto" w:fill="FFFFFF"/>
        <w:tabs>
          <w:tab w:val="left" w:pos="10206"/>
        </w:tabs>
        <w:ind w:firstLine="567"/>
        <w:jc w:val="both"/>
        <w:rPr>
          <w:sz w:val="24"/>
          <w:szCs w:val="24"/>
        </w:rPr>
      </w:pPr>
      <w:r>
        <w:rPr>
          <w:rFonts w:eastAsia="Times New Roman"/>
          <w:noProof/>
          <w:spacing w:val="-6"/>
          <w:sz w:val="24"/>
          <w:szCs w:val="24"/>
        </w:rPr>
        <w:drawing>
          <wp:anchor distT="0" distB="0" distL="114300" distR="114300" simplePos="0" relativeHeight="251806208" behindDoc="1" locked="0" layoutInCell="1" allowOverlap="1">
            <wp:simplePos x="0" y="0"/>
            <wp:positionH relativeFrom="column">
              <wp:posOffset>1631315</wp:posOffset>
            </wp:positionH>
            <wp:positionV relativeFrom="paragraph">
              <wp:posOffset>563245</wp:posOffset>
            </wp:positionV>
            <wp:extent cx="3532505" cy="6772275"/>
            <wp:effectExtent l="1638300" t="0" r="1610995" b="0"/>
            <wp:wrapTight wrapText="bothSides">
              <wp:wrapPolygon edited="0">
                <wp:start x="-4" y="21659"/>
                <wp:lineTo x="21546" y="21659"/>
                <wp:lineTo x="21546" y="28"/>
                <wp:lineTo x="-4" y="28"/>
                <wp:lineTo x="-4" y="21659"/>
              </wp:wrapPolygon>
            </wp:wrapTight>
            <wp:docPr id="30"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6" cstate="print">
                      <a:lum bright="20000"/>
                    </a:blip>
                    <a:srcRect/>
                    <a:stretch>
                      <a:fillRect/>
                    </a:stretch>
                  </pic:blipFill>
                  <pic:spPr bwMode="auto">
                    <a:xfrm rot="5400000">
                      <a:off x="0" y="0"/>
                      <a:ext cx="3532505" cy="6772275"/>
                    </a:xfrm>
                    <a:prstGeom prst="rect">
                      <a:avLst/>
                    </a:prstGeom>
                    <a:noFill/>
                    <a:ln w="9525">
                      <a:noFill/>
                      <a:miter lim="800000"/>
                      <a:headEnd/>
                      <a:tailEnd/>
                    </a:ln>
                  </pic:spPr>
                </pic:pic>
              </a:graphicData>
            </a:graphic>
          </wp:anchor>
        </w:drawing>
      </w:r>
      <w:r w:rsidR="00CB6569" w:rsidRPr="001326DB">
        <w:rPr>
          <w:rFonts w:eastAsia="Times New Roman"/>
          <w:spacing w:val="-6"/>
          <w:sz w:val="24"/>
          <w:szCs w:val="24"/>
        </w:rPr>
        <w:t xml:space="preserve">Одним из глобальных проявлений деградации почв, да и </w:t>
      </w:r>
      <w:r w:rsidR="00CB6569" w:rsidRPr="001326DB">
        <w:rPr>
          <w:rFonts w:eastAsia="Times New Roman"/>
          <w:spacing w:val="-7"/>
          <w:sz w:val="24"/>
          <w:szCs w:val="24"/>
        </w:rPr>
        <w:t xml:space="preserve">всей окружающей природной среды в целом, является </w:t>
      </w:r>
      <w:r w:rsidR="00CB6569" w:rsidRPr="001326DB">
        <w:rPr>
          <w:rFonts w:eastAsia="Times New Roman"/>
          <w:i/>
          <w:iCs/>
          <w:spacing w:val="-7"/>
          <w:sz w:val="24"/>
          <w:szCs w:val="24"/>
        </w:rPr>
        <w:t>опус</w:t>
      </w:r>
      <w:r w:rsidR="00CB6569" w:rsidRPr="001326DB">
        <w:rPr>
          <w:rFonts w:eastAsia="Times New Roman"/>
          <w:i/>
          <w:iCs/>
          <w:spacing w:val="-6"/>
          <w:sz w:val="24"/>
          <w:szCs w:val="24"/>
        </w:rPr>
        <w:t xml:space="preserve">тынивание. </w:t>
      </w:r>
      <w:r w:rsidR="00CB6569" w:rsidRPr="001326DB">
        <w:rPr>
          <w:rFonts w:eastAsia="Times New Roman"/>
          <w:spacing w:val="-6"/>
          <w:sz w:val="24"/>
          <w:szCs w:val="24"/>
        </w:rPr>
        <w:t xml:space="preserve">По Б. Г. Розанову (1984), опустынивание — это </w:t>
      </w:r>
      <w:r w:rsidR="00CB6569" w:rsidRPr="001326DB">
        <w:rPr>
          <w:rFonts w:eastAsia="Times New Roman"/>
          <w:spacing w:val="-11"/>
          <w:sz w:val="24"/>
          <w:szCs w:val="24"/>
        </w:rPr>
        <w:t>процесс необратимого изменения почвы и растительности и сни</w:t>
      </w:r>
      <w:r w:rsidR="00CB6569" w:rsidRPr="001326DB">
        <w:rPr>
          <w:rFonts w:eastAsia="Times New Roman"/>
          <w:spacing w:val="-7"/>
          <w:sz w:val="24"/>
          <w:szCs w:val="24"/>
        </w:rPr>
        <w:t>жения биологической продуктивности, который в экстремаль</w:t>
      </w:r>
      <w:r w:rsidR="00CB6569" w:rsidRPr="001326DB">
        <w:rPr>
          <w:rFonts w:eastAsia="Times New Roman"/>
          <w:spacing w:val="-8"/>
          <w:sz w:val="24"/>
          <w:szCs w:val="24"/>
        </w:rPr>
        <w:t>ных случаях может привести к полному разрушению биосфер</w:t>
      </w:r>
      <w:r w:rsidR="00CB6569" w:rsidRPr="001326DB">
        <w:rPr>
          <w:rFonts w:eastAsia="Times New Roman"/>
          <w:spacing w:val="-7"/>
          <w:sz w:val="24"/>
          <w:szCs w:val="24"/>
        </w:rPr>
        <w:t>ного потенциала и превращению территории в пустыню.</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Всего в мире подвержено опустыниванию более 1 млрд га </w:t>
      </w:r>
      <w:r w:rsidRPr="001326DB">
        <w:rPr>
          <w:rFonts w:eastAsia="Times New Roman"/>
          <w:spacing w:val="-6"/>
          <w:sz w:val="24"/>
          <w:szCs w:val="24"/>
        </w:rPr>
        <w:t>практически на всех континентах (рис. 15.3). Причины и ос</w:t>
      </w:r>
      <w:r w:rsidRPr="001326DB">
        <w:rPr>
          <w:rFonts w:eastAsia="Times New Roman"/>
          <w:spacing w:val="-8"/>
          <w:sz w:val="24"/>
          <w:szCs w:val="24"/>
        </w:rPr>
        <w:t>новные факторы опустынивания различны (рис. 15.4). Как пра</w:t>
      </w:r>
      <w:r w:rsidRPr="001326DB">
        <w:rPr>
          <w:rFonts w:eastAsia="Times New Roman"/>
          <w:spacing w:val="-7"/>
          <w:sz w:val="24"/>
          <w:szCs w:val="24"/>
        </w:rPr>
        <w:t>вило, к опустыниванию приводит сочетание нескольких факторов, совместное действие которых резко ухудшает экологи</w:t>
      </w:r>
      <w:r w:rsidRPr="001326DB">
        <w:rPr>
          <w:rFonts w:eastAsia="Times New Roman"/>
          <w:sz w:val="24"/>
          <w:szCs w:val="24"/>
        </w:rPr>
        <w:t>ческую ситуацию.</w:t>
      </w:r>
    </w:p>
    <w:p w:rsidR="00CB6569" w:rsidRPr="001326DB" w:rsidRDefault="00CB6569" w:rsidP="00D258E4">
      <w:pPr>
        <w:shd w:val="clear" w:color="auto" w:fill="FFFFFF"/>
        <w:tabs>
          <w:tab w:val="left" w:pos="10206"/>
        </w:tabs>
        <w:ind w:firstLine="567"/>
        <w:jc w:val="both"/>
        <w:rPr>
          <w:sz w:val="24"/>
          <w:szCs w:val="24"/>
        </w:rPr>
      </w:pPr>
      <w:r w:rsidRPr="001326DB">
        <w:rPr>
          <w:rFonts w:eastAsia="Times New Roman"/>
          <w:spacing w:val="-9"/>
          <w:sz w:val="24"/>
          <w:szCs w:val="24"/>
        </w:rPr>
        <w:t>На территории, подверженной опустыниванию, ухудшают</w:t>
      </w:r>
      <w:r w:rsidRPr="001326DB">
        <w:rPr>
          <w:rFonts w:eastAsia="Times New Roman"/>
          <w:spacing w:val="-6"/>
          <w:sz w:val="24"/>
          <w:szCs w:val="24"/>
        </w:rPr>
        <w:t>ся физические свойства почв, гибнет растительность, засоля</w:t>
      </w:r>
      <w:r w:rsidRPr="001326DB">
        <w:rPr>
          <w:rFonts w:eastAsia="Times New Roman"/>
          <w:spacing w:val="-7"/>
          <w:sz w:val="24"/>
          <w:szCs w:val="24"/>
        </w:rPr>
        <w:t xml:space="preserve">ются грунтовые воды, резко падает биологическая продуктивность, а следовательно, подрывается и способность экосистем </w:t>
      </w:r>
      <w:r w:rsidRPr="001326DB">
        <w:rPr>
          <w:rFonts w:eastAsia="Times New Roman"/>
          <w:spacing w:val="-6"/>
          <w:sz w:val="24"/>
          <w:szCs w:val="24"/>
        </w:rPr>
        <w:t xml:space="preserve">восстанавливаться. «И если эрозию можно назвать недугом </w:t>
      </w:r>
      <w:r w:rsidRPr="001326DB">
        <w:rPr>
          <w:rFonts w:eastAsia="Times New Roman"/>
          <w:spacing w:val="-9"/>
          <w:sz w:val="24"/>
          <w:szCs w:val="24"/>
        </w:rPr>
        <w:t xml:space="preserve">ландшафта, то опустынивание — это его смерть» (Доклад ФАО </w:t>
      </w:r>
      <w:r w:rsidRPr="001326DB">
        <w:rPr>
          <w:rFonts w:eastAsia="Times New Roman"/>
          <w:spacing w:val="-6"/>
          <w:sz w:val="24"/>
          <w:szCs w:val="24"/>
        </w:rPr>
        <w:t>°ОН). Процесс этот получил столь широкое распространение,</w:t>
      </w:r>
      <w:r w:rsidR="00D258E4">
        <w:rPr>
          <w:sz w:val="24"/>
          <w:szCs w:val="24"/>
        </w:rPr>
        <w:t xml:space="preserve"> </w:t>
      </w:r>
      <w:r w:rsidRPr="001326DB">
        <w:rPr>
          <w:rFonts w:eastAsia="Times New Roman"/>
          <w:spacing w:val="-8"/>
          <w:sz w:val="24"/>
          <w:szCs w:val="24"/>
        </w:rPr>
        <w:t>явился предметом международной программы «Опуст</w:t>
      </w:r>
      <w:r>
        <w:rPr>
          <w:rFonts w:eastAsia="Times New Roman"/>
          <w:spacing w:val="-8"/>
          <w:sz w:val="24"/>
          <w:szCs w:val="24"/>
        </w:rPr>
        <w:t>ы</w:t>
      </w:r>
      <w:r w:rsidRPr="001326DB">
        <w:rPr>
          <w:rFonts w:eastAsia="Times New Roman"/>
          <w:spacing w:val="-8"/>
          <w:sz w:val="24"/>
          <w:szCs w:val="24"/>
        </w:rPr>
        <w:t>нивание». В докладе ЮНЕП ( организация ООН по окружаю</w:t>
      </w:r>
      <w:r w:rsidRPr="001326DB">
        <w:rPr>
          <w:rFonts w:eastAsia="Times New Roman"/>
          <w:spacing w:val="-6"/>
          <w:sz w:val="24"/>
          <w:szCs w:val="24"/>
        </w:rPr>
        <w:t>щей среде) подчеркивается, что опустынивание — это результат длительного исторического процесса, в ходе которого не</w:t>
      </w:r>
      <w:r w:rsidRPr="001326DB">
        <w:rPr>
          <w:rFonts w:eastAsia="Times New Roman"/>
          <w:spacing w:val="-8"/>
          <w:sz w:val="24"/>
          <w:szCs w:val="24"/>
        </w:rPr>
        <w:t>благоприятные явления природы и деятельность человека, уси</w:t>
      </w:r>
      <w:r w:rsidRPr="001326DB">
        <w:rPr>
          <w:rFonts w:eastAsia="Times New Roman"/>
          <w:spacing w:val="-7"/>
          <w:sz w:val="24"/>
          <w:szCs w:val="24"/>
        </w:rPr>
        <w:t>ливая друг друга, приводят к изменению характеристик при</w:t>
      </w:r>
      <w:r w:rsidRPr="001326DB">
        <w:rPr>
          <w:rFonts w:eastAsia="Times New Roman"/>
          <w:sz w:val="24"/>
          <w:szCs w:val="24"/>
        </w:rPr>
        <w:t>родной среды.</w:t>
      </w:r>
    </w:p>
    <w:p w:rsidR="00CB6569" w:rsidRDefault="00CB6569" w:rsidP="00CB6569">
      <w:pPr>
        <w:shd w:val="clear" w:color="auto" w:fill="FFFFFF"/>
        <w:tabs>
          <w:tab w:val="left" w:pos="10206"/>
        </w:tabs>
        <w:ind w:firstLine="567"/>
        <w:jc w:val="both"/>
        <w:rPr>
          <w:rFonts w:eastAsia="Times New Roman"/>
          <w:spacing w:val="-6"/>
          <w:sz w:val="24"/>
          <w:szCs w:val="24"/>
        </w:rPr>
      </w:pPr>
      <w:r w:rsidRPr="001326DB">
        <w:rPr>
          <w:rFonts w:eastAsia="Times New Roman"/>
          <w:spacing w:val="-7"/>
          <w:sz w:val="24"/>
          <w:szCs w:val="24"/>
        </w:rPr>
        <w:t>Опустынивание является одновременно социально-эконо</w:t>
      </w:r>
      <w:r w:rsidRPr="001326DB">
        <w:rPr>
          <w:rFonts w:eastAsia="Times New Roman"/>
          <w:spacing w:val="-2"/>
          <w:sz w:val="24"/>
          <w:szCs w:val="24"/>
        </w:rPr>
        <w:t xml:space="preserve">мическим и природным процессом, оно угрожает примерно  </w:t>
      </w:r>
      <w:r w:rsidRPr="001326DB">
        <w:rPr>
          <w:rFonts w:eastAsia="Times New Roman"/>
          <w:spacing w:val="-5"/>
          <w:sz w:val="24"/>
          <w:szCs w:val="24"/>
        </w:rPr>
        <w:t>3,2 млрд га земель, на которых проживают более 700 млн че</w:t>
      </w:r>
      <w:r w:rsidRPr="001326DB">
        <w:rPr>
          <w:rFonts w:eastAsia="Times New Roman"/>
          <w:spacing w:val="-7"/>
          <w:sz w:val="24"/>
          <w:szCs w:val="24"/>
        </w:rPr>
        <w:t>ловек. Особенно опасное положение сложилось в Африке в зо</w:t>
      </w:r>
      <w:r w:rsidRPr="001326DB">
        <w:rPr>
          <w:rFonts w:eastAsia="Times New Roman"/>
          <w:spacing w:val="-6"/>
          <w:sz w:val="24"/>
          <w:szCs w:val="24"/>
        </w:rPr>
        <w:t xml:space="preserve">не Сахеля (Сенегал, Нигерия, Буркина Фасо, Мали и др.) — </w:t>
      </w:r>
      <w:r w:rsidRPr="001326DB">
        <w:rPr>
          <w:rFonts w:eastAsia="Times New Roman"/>
          <w:spacing w:val="-7"/>
          <w:sz w:val="24"/>
          <w:szCs w:val="24"/>
        </w:rPr>
        <w:lastRenderedPageBreak/>
        <w:t>переходной биоклиматической зоне (шириной до 400 км) меж</w:t>
      </w:r>
      <w:r w:rsidRPr="001326DB">
        <w:rPr>
          <w:rFonts w:eastAsia="Times New Roman"/>
          <w:spacing w:val="-6"/>
          <w:sz w:val="24"/>
          <w:szCs w:val="24"/>
        </w:rPr>
        <w:t>ду пустыней Сахара на севере и саванной на юге.</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Причина катастрофического положения в Сахеле обусловлена сочетанием двух факторов: 1) усилением воздействия человека на природные экосистемы с целью обеспечения продовольствием быстро растущего населения и 2) изменившимися метеорологическими условиями (длительными засухами). Ин</w:t>
      </w:r>
      <w:r w:rsidRPr="001326DB">
        <w:rPr>
          <w:rFonts w:eastAsia="Times New Roman"/>
          <w:spacing w:val="-8"/>
          <w:sz w:val="24"/>
          <w:szCs w:val="24"/>
        </w:rPr>
        <w:t>тенсивный выпас скота приводит к чрезмерной нагрузке на па</w:t>
      </w:r>
      <w:r w:rsidRPr="001326DB">
        <w:rPr>
          <w:rFonts w:eastAsia="Times New Roman"/>
          <w:spacing w:val="-6"/>
          <w:sz w:val="24"/>
          <w:szCs w:val="24"/>
        </w:rPr>
        <w:t>стбища и уничтожению и без того разреженной растительно</w:t>
      </w:r>
      <w:r w:rsidRPr="001326DB">
        <w:rPr>
          <w:rFonts w:eastAsia="Times New Roman"/>
          <w:spacing w:val="-8"/>
          <w:sz w:val="24"/>
          <w:szCs w:val="24"/>
        </w:rPr>
        <w:t xml:space="preserve">сти с низкой естественной продуктивностью. Опустыниванию </w:t>
      </w:r>
      <w:r w:rsidRPr="001326DB">
        <w:rPr>
          <w:rFonts w:eastAsia="Times New Roman"/>
          <w:spacing w:val="-7"/>
          <w:sz w:val="24"/>
          <w:szCs w:val="24"/>
        </w:rPr>
        <w:t>способствует также массовое выжигание прошлогодней сухой травы, особенно после периода дождей, интенсивная распаш</w:t>
      </w:r>
      <w:r w:rsidRPr="001326DB">
        <w:rPr>
          <w:rFonts w:eastAsia="Times New Roman"/>
          <w:spacing w:val="-6"/>
          <w:sz w:val="24"/>
          <w:szCs w:val="24"/>
        </w:rPr>
        <w:t>ка, снижение уровня грунтовых вод и др. Выбитая раститель</w:t>
      </w:r>
      <w:r w:rsidRPr="001326DB">
        <w:rPr>
          <w:rFonts w:eastAsia="Times New Roman"/>
          <w:spacing w:val="-7"/>
          <w:sz w:val="24"/>
          <w:szCs w:val="24"/>
        </w:rPr>
        <w:t>ность и сильно разрыхленные почвы создают условия для ин</w:t>
      </w:r>
      <w:r w:rsidRPr="001326DB">
        <w:rPr>
          <w:rFonts w:eastAsia="Times New Roman"/>
          <w:spacing w:val="-6"/>
          <w:sz w:val="24"/>
          <w:szCs w:val="24"/>
        </w:rPr>
        <w:t>тенсивного выдувания (дефляции) поверхностного слоя земли. Изменение природных комплексов и их деградация осо</w:t>
      </w:r>
      <w:r w:rsidRPr="001326DB">
        <w:rPr>
          <w:rFonts w:eastAsia="Times New Roman"/>
          <w:sz w:val="24"/>
          <w:szCs w:val="24"/>
        </w:rPr>
        <w:t>бенно заметны в период засух.</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 xml:space="preserve">Многие экологи считают, что в списке злодеяний против </w:t>
      </w:r>
      <w:r w:rsidRPr="001326DB">
        <w:rPr>
          <w:rFonts w:eastAsia="Times New Roman"/>
          <w:spacing w:val="-8"/>
          <w:sz w:val="24"/>
          <w:szCs w:val="24"/>
        </w:rPr>
        <w:t>окружающей среды на второе место после гибели лесов можно поставить «опустынивание». На территории СНГ опустынива</w:t>
      </w:r>
      <w:r w:rsidRPr="001326DB">
        <w:rPr>
          <w:rFonts w:eastAsia="Times New Roman"/>
          <w:spacing w:val="-6"/>
          <w:sz w:val="24"/>
          <w:szCs w:val="24"/>
        </w:rPr>
        <w:t>нию подвержено Приаралье, Прибалхашье, Черные земли в Калмыкии и Астраханской области и некоторые другие рай</w:t>
      </w:r>
      <w:r w:rsidRPr="001326DB">
        <w:rPr>
          <w:rFonts w:eastAsia="Times New Roman"/>
          <w:spacing w:val="-7"/>
          <w:sz w:val="24"/>
          <w:szCs w:val="24"/>
        </w:rPr>
        <w:t xml:space="preserve">оны. Все они относятся к зонам экологического бедствия и их </w:t>
      </w:r>
      <w:r w:rsidRPr="001326DB">
        <w:rPr>
          <w:rFonts w:eastAsia="Times New Roman"/>
          <w:sz w:val="24"/>
          <w:szCs w:val="24"/>
        </w:rPr>
        <w:t>состояние продолжает ухудшаться.</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В результате непродуманной хозяйственной деятельности на этих территориях произошли глубокие необратимые дегра</w:t>
      </w:r>
      <w:r w:rsidRPr="001326DB">
        <w:rPr>
          <w:rFonts w:eastAsia="Times New Roman"/>
          <w:spacing w:val="-8"/>
          <w:sz w:val="24"/>
          <w:szCs w:val="24"/>
        </w:rPr>
        <w:t xml:space="preserve">дационные изменения природной среды и в первую очередь ее </w:t>
      </w:r>
      <w:r w:rsidRPr="001326DB">
        <w:rPr>
          <w:rFonts w:eastAsia="Times New Roman"/>
          <w:spacing w:val="-10"/>
          <w:sz w:val="24"/>
          <w:szCs w:val="24"/>
        </w:rPr>
        <w:t>эдафической части. Это повлекло за собой резкое снижение био</w:t>
      </w:r>
      <w:r w:rsidRPr="001326DB">
        <w:rPr>
          <w:rFonts w:eastAsia="Times New Roman"/>
          <w:spacing w:val="-9"/>
          <w:sz w:val="24"/>
          <w:szCs w:val="24"/>
        </w:rPr>
        <w:t>разнообразия фито- и зооценозов и разрушение природных эко</w:t>
      </w:r>
      <w:r w:rsidRPr="001326DB">
        <w:rPr>
          <w:rFonts w:eastAsia="Times New Roman"/>
          <w:spacing w:val="-8"/>
          <w:sz w:val="24"/>
          <w:szCs w:val="24"/>
        </w:rPr>
        <w:t>систем. Специалисты отмечают, что там, где по условиям рель</w:t>
      </w:r>
      <w:r w:rsidRPr="001326DB">
        <w:rPr>
          <w:rFonts w:eastAsia="Times New Roman"/>
          <w:spacing w:val="-6"/>
          <w:sz w:val="24"/>
          <w:szCs w:val="24"/>
        </w:rPr>
        <w:t xml:space="preserve">ефа, качества почвы, мощности первостоя можно было выпасать только одну овцу, выпасалось в десятки раз больше. В </w:t>
      </w:r>
      <w:r w:rsidRPr="001326DB">
        <w:rPr>
          <w:rFonts w:eastAsia="Times New Roman"/>
          <w:spacing w:val="-7"/>
          <w:sz w:val="24"/>
          <w:szCs w:val="24"/>
        </w:rPr>
        <w:t>результате травянистые пастбища превратились в эродирован</w:t>
      </w:r>
      <w:r w:rsidRPr="001326DB">
        <w:rPr>
          <w:rFonts w:eastAsia="Times New Roman"/>
          <w:spacing w:val="-5"/>
          <w:sz w:val="24"/>
          <w:szCs w:val="24"/>
        </w:rPr>
        <w:t xml:space="preserve">ные земли. Так, например, только за последние пять лет площадь подвижных песков в Калмыкии увеличилась более чем </w:t>
      </w:r>
      <w:r w:rsidRPr="001326DB">
        <w:rPr>
          <w:rFonts w:eastAsia="Times New Roman"/>
          <w:sz w:val="24"/>
          <w:szCs w:val="24"/>
        </w:rPr>
        <w:t>на 50 тыс. га.</w:t>
      </w:r>
    </w:p>
    <w:p w:rsidR="00CB6569" w:rsidRPr="001326DB" w:rsidRDefault="00CB6569" w:rsidP="00CB6569">
      <w:pPr>
        <w:shd w:val="clear" w:color="auto" w:fill="FFFFFF"/>
        <w:tabs>
          <w:tab w:val="left" w:pos="10206"/>
        </w:tabs>
        <w:ind w:firstLine="567"/>
        <w:jc w:val="center"/>
        <w:rPr>
          <w:sz w:val="24"/>
          <w:szCs w:val="24"/>
        </w:rPr>
      </w:pPr>
      <w:r w:rsidRPr="001326DB">
        <w:rPr>
          <w:rFonts w:eastAsia="Times New Roman"/>
          <w:b/>
          <w:bCs/>
          <w:spacing w:val="-11"/>
          <w:sz w:val="24"/>
          <w:szCs w:val="24"/>
        </w:rPr>
        <w:t>Отчуждение земель</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Почвенный покров агроэкосистем необратимо нарушается </w:t>
      </w:r>
      <w:r w:rsidRPr="001326DB">
        <w:rPr>
          <w:rFonts w:eastAsia="Times New Roman"/>
          <w:spacing w:val="-4"/>
          <w:sz w:val="24"/>
          <w:szCs w:val="24"/>
        </w:rPr>
        <w:t xml:space="preserve">при отчуждении земель для нужд несельскохозяйственного </w:t>
      </w:r>
      <w:r w:rsidRPr="001326DB">
        <w:rPr>
          <w:rFonts w:eastAsia="Times New Roman"/>
          <w:spacing w:val="-9"/>
          <w:sz w:val="24"/>
          <w:szCs w:val="24"/>
        </w:rPr>
        <w:t xml:space="preserve">пользования: строительства промышленных объектов, городов, </w:t>
      </w:r>
      <w:r w:rsidRPr="001326DB">
        <w:rPr>
          <w:rFonts w:eastAsia="Times New Roman"/>
          <w:spacing w:val="-8"/>
          <w:sz w:val="24"/>
          <w:szCs w:val="24"/>
        </w:rPr>
        <w:t xml:space="preserve">поселков, для прокладки линейно-протяженных систем (дорог, </w:t>
      </w:r>
      <w:r w:rsidRPr="001326DB">
        <w:rPr>
          <w:rFonts w:eastAsia="Times New Roman"/>
          <w:spacing w:val="-7"/>
          <w:sz w:val="24"/>
          <w:szCs w:val="24"/>
        </w:rPr>
        <w:t>трубопроводов, линий связи), при открытой разработке место</w:t>
      </w:r>
      <w:r w:rsidRPr="001326DB">
        <w:rPr>
          <w:rFonts w:eastAsia="Times New Roman"/>
          <w:spacing w:val="-4"/>
          <w:sz w:val="24"/>
          <w:szCs w:val="24"/>
        </w:rPr>
        <w:t xml:space="preserve">рождений полезных ископаемых и т. д. По данным ООН, в </w:t>
      </w:r>
      <w:r w:rsidRPr="001326DB">
        <w:rPr>
          <w:rFonts w:eastAsia="Times New Roman"/>
          <w:spacing w:val="-6"/>
          <w:sz w:val="24"/>
          <w:szCs w:val="24"/>
        </w:rPr>
        <w:t>мире только при строительстве городов и дорог ежегодно безвозвратно теряется более 300 тыс. га пахотных земель. Конеч</w:t>
      </w:r>
      <w:r w:rsidRPr="001326DB">
        <w:rPr>
          <w:rFonts w:eastAsia="Times New Roman"/>
          <w:spacing w:val="-5"/>
          <w:sz w:val="24"/>
          <w:szCs w:val="24"/>
        </w:rPr>
        <w:t>но, эти потери в связи с развитием цивилизации неизбежны, однако они должны быть сокращены до минимума.</w:t>
      </w:r>
    </w:p>
    <w:p w:rsidR="00CB6569" w:rsidRPr="001326DB" w:rsidRDefault="00CB6569" w:rsidP="00CB6569">
      <w:pPr>
        <w:shd w:val="clear" w:color="auto" w:fill="FFFFFF"/>
        <w:tabs>
          <w:tab w:val="left" w:pos="10206"/>
        </w:tabs>
        <w:ind w:firstLine="567"/>
        <w:rPr>
          <w:sz w:val="24"/>
          <w:szCs w:val="24"/>
        </w:rPr>
      </w:pPr>
      <w:r w:rsidRPr="001326DB">
        <w:rPr>
          <w:rFonts w:eastAsia="Times New Roman"/>
          <w:b/>
          <w:bCs/>
          <w:spacing w:val="-12"/>
          <w:sz w:val="24"/>
          <w:szCs w:val="24"/>
        </w:rPr>
        <w:t xml:space="preserve"> Воздействия на горные породы </w:t>
      </w:r>
      <w:r w:rsidRPr="001326DB">
        <w:rPr>
          <w:rFonts w:eastAsia="Times New Roman"/>
          <w:b/>
          <w:bCs/>
          <w:sz w:val="24"/>
          <w:szCs w:val="24"/>
        </w:rPr>
        <w:t>и их массивы</w:t>
      </w:r>
    </w:p>
    <w:p w:rsidR="00CB6569" w:rsidRPr="001326DB" w:rsidRDefault="00CB6569" w:rsidP="00CB6569">
      <w:pPr>
        <w:shd w:val="clear" w:color="auto" w:fill="FFFFFF"/>
        <w:tabs>
          <w:tab w:val="left" w:pos="10206"/>
        </w:tabs>
        <w:ind w:firstLine="567"/>
        <w:jc w:val="center"/>
        <w:rPr>
          <w:sz w:val="24"/>
          <w:szCs w:val="24"/>
        </w:rPr>
      </w:pPr>
      <w:r w:rsidRPr="001326DB">
        <w:rPr>
          <w:rFonts w:eastAsia="Times New Roman"/>
          <w:b/>
          <w:bCs/>
          <w:spacing w:val="-16"/>
          <w:sz w:val="24"/>
          <w:szCs w:val="24"/>
        </w:rPr>
        <w:t>Горные породы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В процессе инженерно-хозяйственной деятельности чело</w:t>
      </w:r>
      <w:r w:rsidRPr="001326DB">
        <w:rPr>
          <w:rFonts w:eastAsia="Times New Roman"/>
          <w:spacing w:val="-8"/>
          <w:sz w:val="24"/>
          <w:szCs w:val="24"/>
        </w:rPr>
        <w:t>века горные породы, слагающие верхнюю часть земной коры в той или иной степени, претерпевают сжатие, растяжение, сдви</w:t>
      </w:r>
      <w:r w:rsidRPr="001326DB">
        <w:rPr>
          <w:rFonts w:eastAsia="Times New Roman"/>
          <w:spacing w:val="-7"/>
          <w:sz w:val="24"/>
          <w:szCs w:val="24"/>
        </w:rPr>
        <w:t>жение, водонасыщение, осушение, вибрации и другие воздей</w:t>
      </w:r>
      <w:r w:rsidRPr="001326DB">
        <w:rPr>
          <w:rFonts w:eastAsia="Times New Roman"/>
          <w:sz w:val="24"/>
          <w:szCs w:val="24"/>
        </w:rPr>
        <w:t>ствия.</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Изменения, происходящие в породах при различных воз</w:t>
      </w:r>
      <w:r w:rsidRPr="001326DB">
        <w:rPr>
          <w:rFonts w:eastAsia="Times New Roman"/>
          <w:spacing w:val="-3"/>
          <w:sz w:val="24"/>
          <w:szCs w:val="24"/>
        </w:rPr>
        <w:t>действиях, детально изучают. Это необходимо для прогноза</w:t>
      </w:r>
      <w:r>
        <w:rPr>
          <w:rFonts w:eastAsia="Times New Roman"/>
          <w:spacing w:val="-3"/>
          <w:sz w:val="24"/>
          <w:szCs w:val="24"/>
        </w:rPr>
        <w:t xml:space="preserve"> </w:t>
      </w:r>
      <w:r w:rsidRPr="001326DB">
        <w:rPr>
          <w:rFonts w:eastAsia="Times New Roman"/>
          <w:spacing w:val="-8"/>
          <w:sz w:val="24"/>
          <w:szCs w:val="24"/>
        </w:rPr>
        <w:t xml:space="preserve">возможного развития опасных геологических процессов, нега;. </w:t>
      </w:r>
      <w:r w:rsidRPr="001326DB">
        <w:rPr>
          <w:rFonts w:eastAsia="Times New Roman"/>
          <w:spacing w:val="-6"/>
          <w:sz w:val="24"/>
          <w:szCs w:val="24"/>
        </w:rPr>
        <w:t>тивно влияющих на экологическую обстановку.</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 xml:space="preserve">К числу основных антропогенных воздействий на породы </w:t>
      </w:r>
      <w:r w:rsidRPr="001326DB">
        <w:rPr>
          <w:rFonts w:eastAsia="Times New Roman"/>
          <w:spacing w:val="-9"/>
          <w:sz w:val="24"/>
          <w:szCs w:val="24"/>
        </w:rPr>
        <w:t xml:space="preserve">относятся: статические и динамические нагрузки, тепловое воз. </w:t>
      </w:r>
      <w:r w:rsidRPr="001326DB">
        <w:rPr>
          <w:rFonts w:eastAsia="Times New Roman"/>
          <w:sz w:val="24"/>
          <w:szCs w:val="24"/>
        </w:rPr>
        <w:t>действие, электрические воздействия и др.</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i/>
          <w:iCs/>
          <w:spacing w:val="-11"/>
          <w:sz w:val="24"/>
          <w:szCs w:val="24"/>
        </w:rPr>
        <w:t xml:space="preserve">Статические нагрузки. </w:t>
      </w:r>
      <w:r w:rsidRPr="001326DB">
        <w:rPr>
          <w:rFonts w:eastAsia="Times New Roman"/>
          <w:spacing w:val="-11"/>
          <w:sz w:val="24"/>
          <w:szCs w:val="24"/>
        </w:rPr>
        <w:t xml:space="preserve">Это наиболее распространенный вид </w:t>
      </w:r>
      <w:r w:rsidRPr="001326DB">
        <w:rPr>
          <w:rFonts w:eastAsia="Times New Roman"/>
          <w:spacing w:val="-7"/>
          <w:sz w:val="24"/>
          <w:szCs w:val="24"/>
        </w:rPr>
        <w:t>антропогенного воздействия на горные породы. Под действием статических нагрузок от зданий и сооружений, достигаю</w:t>
      </w:r>
      <w:r w:rsidRPr="001326DB">
        <w:rPr>
          <w:rFonts w:eastAsia="Times New Roman"/>
          <w:spacing w:val="-8"/>
          <w:sz w:val="24"/>
          <w:szCs w:val="24"/>
        </w:rPr>
        <w:t>щих 2 МПа и более, образуется зона активного изменения гор</w:t>
      </w:r>
      <w:r w:rsidRPr="001326DB">
        <w:rPr>
          <w:rFonts w:eastAsia="Times New Roman"/>
          <w:spacing w:val="-9"/>
          <w:sz w:val="24"/>
          <w:szCs w:val="24"/>
        </w:rPr>
        <w:t>ных пород, достигающая глубин 70—100 м. При этом наиболь</w:t>
      </w:r>
      <w:r w:rsidRPr="001326DB">
        <w:rPr>
          <w:rFonts w:eastAsia="Times New Roman"/>
          <w:spacing w:val="-8"/>
          <w:sz w:val="24"/>
          <w:szCs w:val="24"/>
        </w:rPr>
        <w:t>шие изменения наблюдаются: 1) в вечномерзлых льдистых породах, на участках залегания которых часто наблюдаются от</w:t>
      </w:r>
      <w:r w:rsidRPr="001326DB">
        <w:rPr>
          <w:rFonts w:eastAsia="Times New Roman"/>
          <w:spacing w:val="-7"/>
          <w:sz w:val="24"/>
          <w:szCs w:val="24"/>
        </w:rPr>
        <w:t xml:space="preserve">таивание, пучение и другие процессы; 2) в сильносжимаемых </w:t>
      </w:r>
      <w:r w:rsidRPr="001326DB">
        <w:rPr>
          <w:rFonts w:eastAsia="Times New Roman"/>
          <w:spacing w:val="-4"/>
          <w:sz w:val="24"/>
          <w:szCs w:val="24"/>
        </w:rPr>
        <w:t>породах, например, заторфованных, илистых и др.</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i/>
          <w:iCs/>
          <w:spacing w:val="-7"/>
          <w:sz w:val="24"/>
          <w:szCs w:val="24"/>
        </w:rPr>
        <w:t xml:space="preserve">Динамические нагрузки. </w:t>
      </w:r>
      <w:r w:rsidRPr="001326DB">
        <w:rPr>
          <w:rFonts w:eastAsia="Times New Roman"/>
          <w:spacing w:val="-7"/>
          <w:sz w:val="24"/>
          <w:szCs w:val="24"/>
        </w:rPr>
        <w:t>Вибрации, удары, толчки и другие динамические нагрузки типичны при работе транспорта, удар</w:t>
      </w:r>
      <w:r w:rsidRPr="001326DB">
        <w:rPr>
          <w:rFonts w:eastAsia="Times New Roman"/>
          <w:spacing w:val="-6"/>
          <w:sz w:val="24"/>
          <w:szCs w:val="24"/>
        </w:rPr>
        <w:t xml:space="preserve">ных и вибрационных строительных машин, заводских механизмов и т. д. Наиболее чувствительны к сотрясению рыхлые </w:t>
      </w:r>
      <w:r w:rsidRPr="001326DB">
        <w:rPr>
          <w:rFonts w:eastAsia="Times New Roman"/>
          <w:spacing w:val="-9"/>
          <w:sz w:val="24"/>
          <w:szCs w:val="24"/>
        </w:rPr>
        <w:t xml:space="preserve">недоуплотненные породы (пески, водонасыщенные лессы, торф </w:t>
      </w:r>
      <w:r w:rsidRPr="001326DB">
        <w:rPr>
          <w:rFonts w:eastAsia="Times New Roman"/>
          <w:spacing w:val="-7"/>
          <w:sz w:val="24"/>
          <w:szCs w:val="24"/>
        </w:rPr>
        <w:t>и др). Прочность этих пород заметно снижается, они уплотня</w:t>
      </w:r>
      <w:r w:rsidRPr="001326DB">
        <w:rPr>
          <w:rFonts w:eastAsia="Times New Roman"/>
          <w:spacing w:val="-6"/>
          <w:sz w:val="24"/>
          <w:szCs w:val="24"/>
        </w:rPr>
        <w:t xml:space="preserve">ются (равномерно или неравномерно), структурные связи на-Я </w:t>
      </w:r>
      <w:r w:rsidRPr="001326DB">
        <w:rPr>
          <w:rFonts w:eastAsia="Times New Roman"/>
          <w:spacing w:val="-5"/>
          <w:sz w:val="24"/>
          <w:szCs w:val="24"/>
        </w:rPr>
        <w:t xml:space="preserve">рушаются, возможно внезапное разжижение и образование </w:t>
      </w:r>
      <w:r w:rsidRPr="001326DB">
        <w:rPr>
          <w:rFonts w:eastAsia="Times New Roman"/>
          <w:spacing w:val="-7"/>
          <w:sz w:val="24"/>
          <w:szCs w:val="24"/>
        </w:rPr>
        <w:t>оползней, отвалов, плывунных выбросов и других неблагопри</w:t>
      </w:r>
      <w:r w:rsidRPr="001326DB">
        <w:rPr>
          <w:rFonts w:eastAsia="Times New Roman"/>
          <w:sz w:val="24"/>
          <w:szCs w:val="24"/>
        </w:rPr>
        <w:t>ятных процессов.</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1"/>
          <w:sz w:val="24"/>
          <w:szCs w:val="24"/>
        </w:rPr>
        <w:t>Другим видом динамических нагрузок являются взрывы, дей</w:t>
      </w:r>
      <w:r w:rsidRPr="001326DB">
        <w:rPr>
          <w:rFonts w:eastAsia="Times New Roman"/>
          <w:spacing w:val="-8"/>
          <w:sz w:val="24"/>
          <w:szCs w:val="24"/>
        </w:rPr>
        <w:t xml:space="preserve">ствие которых сходно с сейсмическими воздействиями. Горные </w:t>
      </w:r>
      <w:r w:rsidRPr="001326DB">
        <w:rPr>
          <w:rFonts w:eastAsia="Times New Roman"/>
          <w:spacing w:val="-9"/>
          <w:sz w:val="24"/>
          <w:szCs w:val="24"/>
        </w:rPr>
        <w:t>породы разрушают взрывным способом при строительстве авто</w:t>
      </w:r>
      <w:r w:rsidRPr="001326DB">
        <w:rPr>
          <w:rFonts w:eastAsia="Times New Roman"/>
          <w:spacing w:val="-8"/>
          <w:sz w:val="24"/>
          <w:szCs w:val="24"/>
        </w:rPr>
        <w:t xml:space="preserve">мобильных и железных дорог, гидротехнических плотин, добыче полезных ископаемых и т. д. Очень часто взрывы </w:t>
      </w:r>
      <w:r w:rsidRPr="001326DB">
        <w:rPr>
          <w:rFonts w:eastAsia="Times New Roman"/>
          <w:spacing w:val="-8"/>
          <w:sz w:val="24"/>
          <w:szCs w:val="24"/>
        </w:rPr>
        <w:lastRenderedPageBreak/>
        <w:t>сопровож</w:t>
      </w:r>
      <w:r w:rsidRPr="001326DB">
        <w:rPr>
          <w:rFonts w:eastAsia="Times New Roman"/>
          <w:spacing w:val="-11"/>
          <w:sz w:val="24"/>
          <w:szCs w:val="24"/>
        </w:rPr>
        <w:t>даются нарушением природного равновесия — возникают ополз</w:t>
      </w:r>
      <w:r w:rsidRPr="001326DB">
        <w:rPr>
          <w:rFonts w:eastAsia="Times New Roman"/>
          <w:spacing w:val="-9"/>
          <w:sz w:val="24"/>
          <w:szCs w:val="24"/>
        </w:rPr>
        <w:t xml:space="preserve">ни, обвалы, осовы и т. п. Так, по данным А. А. Махорина (1985), </w:t>
      </w:r>
      <w:r w:rsidRPr="001326DB">
        <w:rPr>
          <w:rFonts w:eastAsia="Times New Roman"/>
          <w:spacing w:val="-8"/>
          <w:sz w:val="24"/>
          <w:szCs w:val="24"/>
        </w:rPr>
        <w:t xml:space="preserve">в результате взрыва многотонного заряда в одном из районов </w:t>
      </w:r>
      <w:r w:rsidRPr="001326DB">
        <w:rPr>
          <w:rFonts w:eastAsia="Times New Roman"/>
          <w:spacing w:val="-8"/>
          <w:sz w:val="24"/>
          <w:szCs w:val="24"/>
          <w:lang w:val="en-US"/>
        </w:rPr>
        <w:t>I</w:t>
      </w:r>
      <w:r w:rsidRPr="001326DB">
        <w:rPr>
          <w:rFonts w:eastAsia="Times New Roman"/>
          <w:spacing w:val="-8"/>
          <w:sz w:val="24"/>
          <w:szCs w:val="24"/>
        </w:rPr>
        <w:t xml:space="preserve"> </w:t>
      </w:r>
      <w:r w:rsidRPr="001326DB">
        <w:rPr>
          <w:rFonts w:eastAsia="Times New Roman"/>
          <w:spacing w:val="-9"/>
          <w:sz w:val="24"/>
          <w:szCs w:val="24"/>
        </w:rPr>
        <w:t xml:space="preserve">Кыргызстана при строительстве камешю-набросной плотины на </w:t>
      </w:r>
      <w:r w:rsidRPr="001326DB">
        <w:rPr>
          <w:rFonts w:eastAsia="Times New Roman"/>
          <w:spacing w:val="-8"/>
          <w:sz w:val="24"/>
          <w:szCs w:val="24"/>
        </w:rPr>
        <w:t xml:space="preserve">склонах образовалась зона нарушенных пород с трещинами от </w:t>
      </w:r>
      <w:r w:rsidRPr="001326DB">
        <w:rPr>
          <w:rFonts w:eastAsia="Times New Roman"/>
          <w:spacing w:val="-7"/>
          <w:sz w:val="24"/>
          <w:szCs w:val="24"/>
        </w:rPr>
        <w:t xml:space="preserve">0,2 до 1 м в ширину и до 200 м в длину. По ним произошли </w:t>
      </w:r>
      <w:r w:rsidRPr="001326DB">
        <w:rPr>
          <w:rFonts w:eastAsia="Times New Roman"/>
          <w:spacing w:val="-8"/>
          <w:sz w:val="24"/>
          <w:szCs w:val="24"/>
        </w:rPr>
        <w:t>смещения горных пород объемом до 30 тыс. м</w:t>
      </w:r>
      <w:r w:rsidRPr="001326DB">
        <w:rPr>
          <w:rFonts w:eastAsia="Times New Roman"/>
          <w:spacing w:val="-8"/>
          <w:sz w:val="24"/>
          <w:szCs w:val="24"/>
          <w:vertAlign w:val="superscript"/>
        </w:rPr>
        <w:t>3</w:t>
      </w:r>
      <w:r w:rsidRPr="001326DB">
        <w:rPr>
          <w:rFonts w:eastAsia="Times New Roman"/>
          <w:spacing w:val="-8"/>
          <w:sz w:val="24"/>
          <w:szCs w:val="24"/>
        </w:rPr>
        <w:t>.</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i/>
          <w:iCs/>
          <w:spacing w:val="-4"/>
          <w:sz w:val="24"/>
          <w:szCs w:val="24"/>
        </w:rPr>
        <w:t xml:space="preserve">Тепловое воздействие. </w:t>
      </w:r>
      <w:r w:rsidRPr="001326DB">
        <w:rPr>
          <w:rFonts w:eastAsia="Times New Roman"/>
          <w:spacing w:val="-4"/>
          <w:sz w:val="24"/>
          <w:szCs w:val="24"/>
        </w:rPr>
        <w:t xml:space="preserve">Повышение температуры горных В </w:t>
      </w:r>
      <w:r w:rsidRPr="001326DB">
        <w:rPr>
          <w:rFonts w:eastAsia="Times New Roman"/>
          <w:spacing w:val="-2"/>
          <w:sz w:val="24"/>
          <w:szCs w:val="24"/>
        </w:rPr>
        <w:t>пород наблюдается при подземной газификации углей, в ос</w:t>
      </w:r>
      <w:r>
        <w:rPr>
          <w:rFonts w:eastAsia="Times New Roman"/>
          <w:spacing w:val="-2"/>
          <w:sz w:val="24"/>
          <w:szCs w:val="24"/>
        </w:rPr>
        <w:t>н</w:t>
      </w:r>
      <w:r w:rsidRPr="001326DB">
        <w:rPr>
          <w:rFonts w:eastAsia="Times New Roman"/>
          <w:spacing w:val="-5"/>
          <w:sz w:val="24"/>
          <w:szCs w:val="24"/>
        </w:rPr>
        <w:t xml:space="preserve">овании доменных и мартеновских печей и др. В ряде случаев </w:t>
      </w:r>
      <w:r w:rsidRPr="001326DB">
        <w:rPr>
          <w:rFonts w:eastAsia="Times New Roman"/>
          <w:spacing w:val="-1"/>
          <w:sz w:val="24"/>
          <w:szCs w:val="24"/>
        </w:rPr>
        <w:t xml:space="preserve"> температура пород повышается до 40—50°С, а иногда и до </w:t>
      </w:r>
      <w:r w:rsidRPr="001326DB">
        <w:rPr>
          <w:rFonts w:eastAsia="Times New Roman"/>
          <w:spacing w:val="-8"/>
          <w:sz w:val="24"/>
          <w:szCs w:val="24"/>
        </w:rPr>
        <w:t xml:space="preserve"> ЮО °Си более (в основании доменных печей). В зоне подзем-</w:t>
      </w:r>
      <w:r w:rsidRPr="001326DB">
        <w:rPr>
          <w:rFonts w:eastAsia="Times New Roman"/>
          <w:spacing w:val="-6"/>
          <w:sz w:val="24"/>
          <w:szCs w:val="24"/>
        </w:rPr>
        <w:t>Гной газификации углей при температуре 1000—1600 °С поро</w:t>
      </w:r>
      <w:r w:rsidRPr="001326DB">
        <w:rPr>
          <w:rFonts w:eastAsia="Times New Roman"/>
          <w:spacing w:val="-9"/>
          <w:sz w:val="24"/>
          <w:szCs w:val="24"/>
        </w:rPr>
        <w:t>ды спекаются, «каменеют», теряют свои первоначальные свой</w:t>
      </w:r>
      <w:r w:rsidRPr="001326DB">
        <w:rPr>
          <w:rFonts w:eastAsia="Times New Roman"/>
          <w:sz w:val="24"/>
          <w:szCs w:val="24"/>
        </w:rPr>
        <w:t>ства.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4"/>
          <w:sz w:val="24"/>
          <w:szCs w:val="24"/>
        </w:rPr>
        <w:t>Как и другие виды воздействия, тепловой антропогенный</w:t>
      </w:r>
      <w:r w:rsidRPr="001326DB">
        <w:rPr>
          <w:spacing w:val="-1"/>
          <w:sz w:val="24"/>
          <w:szCs w:val="24"/>
        </w:rPr>
        <w:t xml:space="preserve"> </w:t>
      </w:r>
      <w:r w:rsidRPr="001326DB">
        <w:rPr>
          <w:rFonts w:eastAsia="Times New Roman"/>
          <w:spacing w:val="-1"/>
          <w:sz w:val="24"/>
          <w:szCs w:val="24"/>
        </w:rPr>
        <w:t xml:space="preserve">поток влияет не только на состояние горных пород, но и на </w:t>
      </w:r>
      <w:r w:rsidRPr="001326DB">
        <w:rPr>
          <w:rFonts w:eastAsia="Times New Roman"/>
          <w:spacing w:val="-4"/>
          <w:sz w:val="24"/>
          <w:szCs w:val="24"/>
        </w:rPr>
        <w:t xml:space="preserve"> другие компоненты окружающей природной среды. Изменя</w:t>
      </w:r>
      <w:r w:rsidRPr="001326DB">
        <w:rPr>
          <w:rFonts w:eastAsia="Times New Roman"/>
          <w:spacing w:val="-5"/>
          <w:sz w:val="24"/>
          <w:szCs w:val="24"/>
        </w:rPr>
        <w:t>ются почвы, подземные воды, растительность.</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i/>
          <w:iCs/>
          <w:spacing w:val="-5"/>
          <w:sz w:val="24"/>
          <w:szCs w:val="24"/>
        </w:rPr>
        <w:t xml:space="preserve">Электрическое воздействие. </w:t>
      </w:r>
      <w:r w:rsidRPr="001326DB">
        <w:rPr>
          <w:rFonts w:eastAsia="Times New Roman"/>
          <w:spacing w:val="-5"/>
          <w:sz w:val="24"/>
          <w:szCs w:val="24"/>
        </w:rPr>
        <w:t>Создаваемое в горных поро</w:t>
      </w:r>
      <w:r w:rsidRPr="001326DB">
        <w:rPr>
          <w:rFonts w:eastAsia="Times New Roman"/>
          <w:spacing w:val="-7"/>
          <w:sz w:val="24"/>
          <w:szCs w:val="24"/>
        </w:rPr>
        <w:t xml:space="preserve">дах искусственное электрическое поле (электрифицированный </w:t>
      </w:r>
      <w:r w:rsidRPr="001326DB">
        <w:rPr>
          <w:rFonts w:eastAsia="Times New Roman"/>
          <w:spacing w:val="-2"/>
          <w:sz w:val="24"/>
          <w:szCs w:val="24"/>
        </w:rPr>
        <w:t xml:space="preserve"> транспорт, ЛЭП и др.) порождает блуждающие токи и поля. </w:t>
      </w:r>
      <w:r w:rsidRPr="001326DB">
        <w:rPr>
          <w:rFonts w:eastAsia="Times New Roman"/>
          <w:spacing w:val="-7"/>
          <w:sz w:val="24"/>
          <w:szCs w:val="24"/>
        </w:rPr>
        <w:t xml:space="preserve"> Наиболее заметно они проявляются на городских территориях, </w:t>
      </w:r>
      <w:r w:rsidRPr="001326DB">
        <w:rPr>
          <w:rFonts w:eastAsia="Times New Roman"/>
          <w:spacing w:val="-8"/>
          <w:sz w:val="24"/>
          <w:szCs w:val="24"/>
        </w:rPr>
        <w:t xml:space="preserve"> где имеется наибольшая плотность источников электроэнергии. </w:t>
      </w:r>
      <w:r w:rsidRPr="001326DB">
        <w:rPr>
          <w:rFonts w:eastAsia="Times New Roman"/>
          <w:spacing w:val="-4"/>
          <w:sz w:val="24"/>
          <w:szCs w:val="24"/>
        </w:rPr>
        <w:t xml:space="preserve"> При этом изменяются электропроводность, электросопротивляемость и другие электрические свойства пород.</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3"/>
          <w:sz w:val="24"/>
          <w:szCs w:val="24"/>
        </w:rPr>
        <w:t xml:space="preserve">Динамическое, тепловое и электрическое воздействие на </w:t>
      </w:r>
      <w:r w:rsidRPr="001326DB">
        <w:rPr>
          <w:rFonts w:eastAsia="Times New Roman"/>
          <w:spacing w:val="-6"/>
          <w:sz w:val="24"/>
          <w:szCs w:val="24"/>
        </w:rPr>
        <w:t xml:space="preserve"> горные породы создают </w:t>
      </w:r>
      <w:r w:rsidRPr="001326DB">
        <w:rPr>
          <w:rFonts w:eastAsia="Times New Roman"/>
          <w:i/>
          <w:iCs/>
          <w:spacing w:val="-6"/>
          <w:sz w:val="24"/>
          <w:szCs w:val="24"/>
        </w:rPr>
        <w:t xml:space="preserve">физическое загрязнение </w:t>
      </w:r>
      <w:r w:rsidRPr="001326DB">
        <w:rPr>
          <w:rFonts w:eastAsia="Times New Roman"/>
          <w:spacing w:val="-6"/>
          <w:sz w:val="24"/>
          <w:szCs w:val="24"/>
        </w:rPr>
        <w:t xml:space="preserve">окружающей </w:t>
      </w:r>
      <w:r w:rsidRPr="001326DB">
        <w:rPr>
          <w:rFonts w:eastAsia="Times New Roman"/>
          <w:sz w:val="24"/>
          <w:szCs w:val="24"/>
        </w:rPr>
        <w:t>природной среды.</w:t>
      </w:r>
    </w:p>
    <w:p w:rsidR="00CB6569" w:rsidRDefault="00CB6569" w:rsidP="00CB6569">
      <w:pPr>
        <w:shd w:val="clear" w:color="auto" w:fill="FFFFFF"/>
        <w:tabs>
          <w:tab w:val="left" w:pos="10206"/>
        </w:tabs>
        <w:ind w:firstLine="567"/>
        <w:jc w:val="center"/>
        <w:rPr>
          <w:rFonts w:eastAsia="Times New Roman"/>
          <w:b/>
          <w:bCs/>
          <w:spacing w:val="-12"/>
          <w:sz w:val="24"/>
          <w:szCs w:val="24"/>
        </w:rPr>
      </w:pPr>
    </w:p>
    <w:p w:rsidR="00CB6569" w:rsidRPr="001326DB" w:rsidRDefault="00CB6569" w:rsidP="00CB6569">
      <w:pPr>
        <w:shd w:val="clear" w:color="auto" w:fill="FFFFFF"/>
        <w:tabs>
          <w:tab w:val="left" w:pos="10206"/>
        </w:tabs>
        <w:ind w:firstLine="567"/>
        <w:jc w:val="center"/>
        <w:rPr>
          <w:sz w:val="24"/>
          <w:szCs w:val="24"/>
        </w:rPr>
      </w:pPr>
      <w:r w:rsidRPr="001326DB">
        <w:rPr>
          <w:rFonts w:eastAsia="Times New Roman"/>
          <w:b/>
          <w:bCs/>
          <w:spacing w:val="-12"/>
          <w:sz w:val="24"/>
          <w:szCs w:val="24"/>
        </w:rPr>
        <w:t>Массивы горных пород</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5"/>
          <w:sz w:val="24"/>
          <w:szCs w:val="24"/>
        </w:rPr>
        <w:t>Массивы горных пород и, в первую очередь, их поверхно</w:t>
      </w:r>
      <w:r w:rsidRPr="001326DB">
        <w:rPr>
          <w:rFonts w:eastAsia="Times New Roman"/>
          <w:spacing w:val="-7"/>
          <w:sz w:val="24"/>
          <w:szCs w:val="24"/>
        </w:rPr>
        <w:t>стные толщи, в ходе инженерно-хозяйственного освоения под</w:t>
      </w:r>
      <w:r w:rsidRPr="001326DB">
        <w:rPr>
          <w:rFonts w:eastAsia="Times New Roman"/>
          <w:spacing w:val="-4"/>
          <w:sz w:val="24"/>
          <w:szCs w:val="24"/>
        </w:rPr>
        <w:t xml:space="preserve">вергаются мощному антропогенному воздействию. При этом </w:t>
      </w:r>
      <w:r w:rsidRPr="001326DB">
        <w:rPr>
          <w:rFonts w:eastAsia="Times New Roman"/>
          <w:spacing w:val="-7"/>
          <w:sz w:val="24"/>
          <w:szCs w:val="24"/>
        </w:rPr>
        <w:t>развиваются такие опасные ущербообразующие процессы, как</w:t>
      </w:r>
      <w:r w:rsidRPr="001326DB">
        <w:rPr>
          <w:rFonts w:eastAsia="Times New Roman"/>
          <w:spacing w:val="-9"/>
          <w:sz w:val="24"/>
          <w:szCs w:val="24"/>
        </w:rPr>
        <w:t xml:space="preserve"> оползни, карст, подтопление, просадочные процессы и др. Осо</w:t>
      </w:r>
      <w:r w:rsidRPr="001326DB">
        <w:rPr>
          <w:rFonts w:eastAsia="Times New Roman"/>
          <w:spacing w:val="-5"/>
          <w:sz w:val="24"/>
          <w:szCs w:val="24"/>
        </w:rPr>
        <w:t>бенно легко подвержены опасным процессам массивы вечно</w:t>
      </w:r>
      <w:r w:rsidRPr="001326DB">
        <w:rPr>
          <w:rFonts w:eastAsia="Times New Roman"/>
          <w:spacing w:val="-4"/>
          <w:sz w:val="24"/>
          <w:szCs w:val="24"/>
        </w:rPr>
        <w:t xml:space="preserve">мерзлых пород, так как они весьма чувствительны к тепловому </w:t>
      </w:r>
      <w:r w:rsidRPr="001326DB">
        <w:rPr>
          <w:rFonts w:eastAsia="Times New Roman"/>
          <w:spacing w:val="-9"/>
          <w:sz w:val="24"/>
          <w:szCs w:val="24"/>
        </w:rPr>
        <w:t xml:space="preserve"> антропогенному воздействию.</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2"/>
          <w:sz w:val="24"/>
          <w:szCs w:val="24"/>
        </w:rPr>
        <w:t>Оползни. Оползни представляют собой скольжение гор</w:t>
      </w:r>
      <w:r>
        <w:rPr>
          <w:rFonts w:eastAsia="Times New Roman"/>
          <w:spacing w:val="-2"/>
          <w:sz w:val="24"/>
          <w:szCs w:val="24"/>
        </w:rPr>
        <w:t>ных</w:t>
      </w:r>
      <w:r w:rsidRPr="001326DB">
        <w:rPr>
          <w:rFonts w:eastAsia="Times New Roman"/>
          <w:spacing w:val="-4"/>
          <w:sz w:val="24"/>
          <w:szCs w:val="24"/>
        </w:rPr>
        <w:t xml:space="preserve"> пород вниз по склону под действием собственного веса</w:t>
      </w:r>
      <w:r>
        <w:rPr>
          <w:rFonts w:eastAsia="Times New Roman"/>
          <w:spacing w:val="-4"/>
          <w:sz w:val="24"/>
          <w:szCs w:val="24"/>
        </w:rPr>
        <w:t xml:space="preserve"> </w:t>
      </w:r>
      <w:r w:rsidRPr="001326DB">
        <w:rPr>
          <w:rFonts w:eastAsia="Times New Roman"/>
          <w:spacing w:val="-6"/>
          <w:sz w:val="24"/>
          <w:szCs w:val="24"/>
        </w:rPr>
        <w:t>грунта и нагрузки — фильтрационной, сейсмической или виб</w:t>
      </w:r>
      <w:r w:rsidRPr="001326DB">
        <w:rPr>
          <w:spacing w:val="-3"/>
          <w:sz w:val="24"/>
          <w:szCs w:val="24"/>
        </w:rPr>
        <w:t xml:space="preserve"> </w:t>
      </w:r>
      <w:r w:rsidRPr="001326DB">
        <w:rPr>
          <w:rFonts w:eastAsia="Times New Roman"/>
          <w:spacing w:val="-3"/>
          <w:sz w:val="24"/>
          <w:szCs w:val="24"/>
        </w:rPr>
        <w:t>Районной. Для оползней характерно отсутствие вращения и</w:t>
      </w:r>
      <w:r>
        <w:rPr>
          <w:rFonts w:eastAsia="Times New Roman"/>
          <w:spacing w:val="-3"/>
          <w:sz w:val="24"/>
          <w:szCs w:val="24"/>
        </w:rPr>
        <w:t xml:space="preserve"> опр</w:t>
      </w:r>
      <w:r w:rsidRPr="001326DB">
        <w:rPr>
          <w:rFonts w:eastAsia="Times New Roman"/>
          <w:spacing w:val="-5"/>
          <w:sz w:val="24"/>
          <w:szCs w:val="24"/>
        </w:rPr>
        <w:t>окидывания смещающихся масс. Оползни — частое явле</w:t>
      </w:r>
      <w:r>
        <w:rPr>
          <w:rFonts w:eastAsia="Times New Roman"/>
          <w:spacing w:val="-5"/>
          <w:sz w:val="24"/>
          <w:szCs w:val="24"/>
        </w:rPr>
        <w:t>ни</w:t>
      </w:r>
      <w:r w:rsidRPr="001326DB">
        <w:rPr>
          <w:rFonts w:eastAsia="Times New Roman"/>
          <w:spacing w:val="-6"/>
          <w:sz w:val="24"/>
          <w:szCs w:val="24"/>
        </w:rPr>
        <w:t>е на склонах долин рек, оврагов, берегов морей, искусствен</w:t>
      </w:r>
      <w:r>
        <w:rPr>
          <w:rFonts w:eastAsia="Times New Roman"/>
          <w:spacing w:val="-6"/>
          <w:sz w:val="24"/>
          <w:szCs w:val="24"/>
        </w:rPr>
        <w:t>ы</w:t>
      </w:r>
      <w:r w:rsidRPr="001326DB">
        <w:rPr>
          <w:rFonts w:eastAsia="Times New Roman"/>
          <w:spacing w:val="-8"/>
          <w:sz w:val="24"/>
          <w:szCs w:val="24"/>
        </w:rPr>
        <w:t>х выемок. Большой ущерб природной среде ежегодно нано</w:t>
      </w:r>
      <w:r w:rsidRPr="001326DB">
        <w:rPr>
          <w:rFonts w:eastAsia="Times New Roman"/>
          <w:spacing w:val="-7"/>
          <w:sz w:val="24"/>
          <w:szCs w:val="24"/>
        </w:rPr>
        <w:t>сят оползневые процессы на берегах Черноморского побере</w:t>
      </w:r>
      <w:r w:rsidRPr="001326DB">
        <w:rPr>
          <w:rFonts w:eastAsia="Times New Roman"/>
          <w:spacing w:val="-8"/>
          <w:sz w:val="24"/>
          <w:szCs w:val="24"/>
        </w:rPr>
        <w:t xml:space="preserve">жья Кавказа, Крыма, в долинах Волги, Днепра, Дона и многих </w:t>
      </w:r>
      <w:r w:rsidRPr="001326DB">
        <w:rPr>
          <w:rFonts w:eastAsia="Times New Roman"/>
          <w:sz w:val="24"/>
          <w:szCs w:val="24"/>
        </w:rPr>
        <w:t>других рек и горных районов.</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Оползни нарушают устойчивость массивов горных пород </w:t>
      </w:r>
      <w:r w:rsidRPr="001326DB">
        <w:rPr>
          <w:rFonts w:eastAsia="Times New Roman"/>
          <w:spacing w:val="-8"/>
          <w:sz w:val="24"/>
          <w:szCs w:val="24"/>
        </w:rPr>
        <w:t xml:space="preserve">негативно влияют на многие другие компоненты окружающей </w:t>
      </w:r>
      <w:r w:rsidRPr="001326DB">
        <w:rPr>
          <w:rFonts w:eastAsia="Times New Roman"/>
          <w:spacing w:val="-7"/>
          <w:sz w:val="24"/>
          <w:szCs w:val="24"/>
        </w:rPr>
        <w:t>природной среды (нарушение поверхностного стока, истоще</w:t>
      </w:r>
      <w:r w:rsidRPr="001326DB">
        <w:rPr>
          <w:rFonts w:eastAsia="Times New Roman"/>
          <w:spacing w:val="-8"/>
          <w:sz w:val="24"/>
          <w:szCs w:val="24"/>
        </w:rPr>
        <w:t>ние ресурсов подземных вод при их вскрытии, образование за</w:t>
      </w:r>
      <w:r w:rsidRPr="001326DB">
        <w:rPr>
          <w:rFonts w:eastAsia="Times New Roman"/>
          <w:spacing w:val="-11"/>
          <w:sz w:val="24"/>
          <w:szCs w:val="24"/>
        </w:rPr>
        <w:t xml:space="preserve">болоченностей, нарушение почвенного покрова, гибель деревьев </w:t>
      </w:r>
      <w:r w:rsidRPr="001326DB">
        <w:rPr>
          <w:rFonts w:eastAsia="Times New Roman"/>
          <w:spacing w:val="-7"/>
          <w:sz w:val="24"/>
          <w:szCs w:val="24"/>
        </w:rPr>
        <w:t>и т. д.). Известно немало примеров оползневых явлений ката</w:t>
      </w:r>
      <w:r w:rsidRPr="001326DB">
        <w:rPr>
          <w:rFonts w:eastAsia="Times New Roman"/>
          <w:spacing w:val="-6"/>
          <w:sz w:val="24"/>
          <w:szCs w:val="24"/>
        </w:rPr>
        <w:t>строфического характера, приводящих к значительным чело</w:t>
      </w:r>
      <w:r w:rsidRPr="001326DB">
        <w:rPr>
          <w:rFonts w:eastAsia="Times New Roman"/>
          <w:sz w:val="24"/>
          <w:szCs w:val="24"/>
        </w:rPr>
        <w:t>веческим жертвам.</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b/>
          <w:bCs/>
          <w:spacing w:val="-7"/>
          <w:sz w:val="24"/>
          <w:szCs w:val="24"/>
        </w:rPr>
        <w:t xml:space="preserve">Карст. </w:t>
      </w:r>
      <w:r w:rsidRPr="001326DB">
        <w:rPr>
          <w:rFonts w:eastAsia="Times New Roman"/>
          <w:spacing w:val="-7"/>
          <w:sz w:val="24"/>
          <w:szCs w:val="24"/>
        </w:rPr>
        <w:t xml:space="preserve">Геологическое явление, связанное с растворением водой горных пород (известняков, доломита, гипса, каменной </w:t>
      </w:r>
      <w:r w:rsidRPr="001326DB">
        <w:rPr>
          <w:rFonts w:eastAsia="Times New Roman"/>
          <w:spacing w:val="-6"/>
          <w:sz w:val="24"/>
          <w:szCs w:val="24"/>
        </w:rPr>
        <w:t xml:space="preserve">соли), образованием при этом подземных пустот (пещер, каверн и др.) и сопровождаемое провалом земной поверхности, </w:t>
      </w:r>
      <w:r w:rsidRPr="001326DB">
        <w:rPr>
          <w:rFonts w:eastAsia="Times New Roman"/>
          <w:spacing w:val="-8"/>
          <w:sz w:val="24"/>
          <w:szCs w:val="24"/>
        </w:rPr>
        <w:t xml:space="preserve">получило название </w:t>
      </w:r>
      <w:r w:rsidRPr="001326DB">
        <w:rPr>
          <w:rFonts w:eastAsia="Times New Roman"/>
          <w:i/>
          <w:iCs/>
          <w:spacing w:val="-8"/>
          <w:sz w:val="24"/>
          <w:szCs w:val="24"/>
        </w:rPr>
        <w:t xml:space="preserve">карста. </w:t>
      </w:r>
      <w:r w:rsidRPr="001326DB">
        <w:rPr>
          <w:rFonts w:eastAsia="Times New Roman"/>
          <w:spacing w:val="-8"/>
          <w:sz w:val="24"/>
          <w:szCs w:val="24"/>
        </w:rPr>
        <w:t xml:space="preserve">Массивы горных пород, в которых </w:t>
      </w:r>
      <w:r w:rsidRPr="001326DB">
        <w:rPr>
          <w:rFonts w:eastAsia="Times New Roman"/>
          <w:spacing w:val="-6"/>
          <w:sz w:val="24"/>
          <w:szCs w:val="24"/>
        </w:rPr>
        <w:t xml:space="preserve">развивается карст, называются </w:t>
      </w:r>
      <w:r w:rsidRPr="001326DB">
        <w:rPr>
          <w:rFonts w:eastAsia="Times New Roman"/>
          <w:i/>
          <w:iCs/>
          <w:spacing w:val="-6"/>
          <w:sz w:val="24"/>
          <w:szCs w:val="24"/>
        </w:rPr>
        <w:t xml:space="preserve">закарстованными. </w:t>
      </w:r>
      <w:r w:rsidRPr="001326DB">
        <w:rPr>
          <w:rFonts w:eastAsia="Times New Roman"/>
          <w:spacing w:val="-6"/>
          <w:sz w:val="24"/>
          <w:szCs w:val="24"/>
        </w:rPr>
        <w:t>Карст ши</w:t>
      </w:r>
      <w:r w:rsidRPr="001326DB">
        <w:rPr>
          <w:rFonts w:eastAsia="Times New Roman"/>
          <w:spacing w:val="-7"/>
          <w:sz w:val="24"/>
          <w:szCs w:val="24"/>
        </w:rPr>
        <w:t>роко распространен в мире, в том числе и в России, в частно</w:t>
      </w:r>
      <w:r w:rsidRPr="001326DB">
        <w:rPr>
          <w:rFonts w:eastAsia="Times New Roman"/>
          <w:spacing w:val="-8"/>
          <w:sz w:val="24"/>
          <w:szCs w:val="24"/>
        </w:rPr>
        <w:t>сти, в Башкирии, в центральной части Русской равнины, в При</w:t>
      </w:r>
      <w:r w:rsidRPr="001326DB">
        <w:rPr>
          <w:rFonts w:eastAsia="Times New Roman"/>
          <w:spacing w:val="-6"/>
          <w:sz w:val="24"/>
          <w:szCs w:val="24"/>
        </w:rPr>
        <w:t xml:space="preserve">ангарье, на Северном Кавказе и во многих других местах, где </w:t>
      </w:r>
      <w:r w:rsidRPr="001326DB">
        <w:rPr>
          <w:rFonts w:eastAsia="Times New Roman"/>
          <w:sz w:val="24"/>
          <w:szCs w:val="24"/>
        </w:rPr>
        <w:t>имеются растворимые горные породы.</w:t>
      </w:r>
    </w:p>
    <w:p w:rsidR="00CB6569" w:rsidRPr="001326DB" w:rsidRDefault="00B36797" w:rsidP="00CB6569">
      <w:pPr>
        <w:shd w:val="clear" w:color="auto" w:fill="FFFFFF"/>
        <w:tabs>
          <w:tab w:val="left" w:pos="10206"/>
        </w:tabs>
        <w:ind w:firstLine="567"/>
        <w:jc w:val="both"/>
        <w:rPr>
          <w:sz w:val="24"/>
          <w:szCs w:val="24"/>
        </w:rPr>
      </w:pPr>
      <w:r>
        <w:rPr>
          <w:rFonts w:eastAsia="Times New Roman"/>
          <w:noProof/>
          <w:spacing w:val="-7"/>
          <w:sz w:val="24"/>
          <w:szCs w:val="24"/>
        </w:rPr>
        <w:lastRenderedPageBreak/>
        <w:drawing>
          <wp:anchor distT="0" distB="0" distL="114300" distR="114300" simplePos="0" relativeHeight="251781632" behindDoc="1" locked="0" layoutInCell="1" allowOverlap="1">
            <wp:simplePos x="0" y="0"/>
            <wp:positionH relativeFrom="column">
              <wp:posOffset>3879215</wp:posOffset>
            </wp:positionH>
            <wp:positionV relativeFrom="paragraph">
              <wp:posOffset>3597910</wp:posOffset>
            </wp:positionV>
            <wp:extent cx="2819400" cy="4495800"/>
            <wp:effectExtent l="19050" t="0" r="0" b="0"/>
            <wp:wrapTight wrapText="bothSides">
              <wp:wrapPolygon edited="0">
                <wp:start x="-146" y="0"/>
                <wp:lineTo x="-146" y="21508"/>
                <wp:lineTo x="21600" y="21508"/>
                <wp:lineTo x="21600" y="0"/>
                <wp:lineTo x="-146" y="0"/>
              </wp:wrapPolygon>
            </wp:wrapTight>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7" cstate="print">
                      <a:lum bright="20000"/>
                    </a:blip>
                    <a:srcRect b="9056"/>
                    <a:stretch>
                      <a:fillRect/>
                    </a:stretch>
                  </pic:blipFill>
                  <pic:spPr bwMode="auto">
                    <a:xfrm>
                      <a:off x="0" y="0"/>
                      <a:ext cx="2819400" cy="4495800"/>
                    </a:xfrm>
                    <a:prstGeom prst="rect">
                      <a:avLst/>
                    </a:prstGeom>
                    <a:noFill/>
                    <a:ln w="9525">
                      <a:noFill/>
                      <a:miter lim="800000"/>
                      <a:headEnd/>
                      <a:tailEnd/>
                    </a:ln>
                  </pic:spPr>
                </pic:pic>
              </a:graphicData>
            </a:graphic>
          </wp:anchor>
        </w:drawing>
      </w:r>
      <w:r w:rsidR="00803EDE">
        <w:rPr>
          <w:rFonts w:eastAsia="Times New Roman"/>
          <w:noProof/>
          <w:spacing w:val="-7"/>
          <w:sz w:val="24"/>
          <w:szCs w:val="24"/>
        </w:rPr>
        <w:drawing>
          <wp:anchor distT="0" distB="0" distL="114300" distR="114300" simplePos="0" relativeHeight="251780608" behindDoc="1" locked="0" layoutInCell="1" allowOverlap="1">
            <wp:simplePos x="0" y="0"/>
            <wp:positionH relativeFrom="column">
              <wp:posOffset>-197485</wp:posOffset>
            </wp:positionH>
            <wp:positionV relativeFrom="paragraph">
              <wp:posOffset>83185</wp:posOffset>
            </wp:positionV>
            <wp:extent cx="3689350" cy="4781550"/>
            <wp:effectExtent l="19050" t="0" r="6350" b="0"/>
            <wp:wrapTight wrapText="bothSides">
              <wp:wrapPolygon edited="0">
                <wp:start x="-112" y="0"/>
                <wp:lineTo x="-112" y="21514"/>
                <wp:lineTo x="21637" y="21514"/>
                <wp:lineTo x="21637" y="0"/>
                <wp:lineTo x="-112" y="0"/>
              </wp:wrapPolygon>
            </wp:wrapTight>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8" cstate="print">
                      <a:lum bright="20000"/>
                    </a:blip>
                    <a:srcRect/>
                    <a:stretch>
                      <a:fillRect/>
                    </a:stretch>
                  </pic:blipFill>
                  <pic:spPr bwMode="auto">
                    <a:xfrm>
                      <a:off x="0" y="0"/>
                      <a:ext cx="3689350" cy="4781550"/>
                    </a:xfrm>
                    <a:prstGeom prst="rect">
                      <a:avLst/>
                    </a:prstGeom>
                    <a:noFill/>
                    <a:ln w="9525">
                      <a:noFill/>
                      <a:miter lim="800000"/>
                      <a:headEnd/>
                      <a:tailEnd/>
                    </a:ln>
                  </pic:spPr>
                </pic:pic>
              </a:graphicData>
            </a:graphic>
          </wp:anchor>
        </w:drawing>
      </w:r>
      <w:r w:rsidR="00CB6569" w:rsidRPr="001326DB">
        <w:rPr>
          <w:rFonts w:eastAsia="Times New Roman"/>
          <w:spacing w:val="-7"/>
          <w:sz w:val="24"/>
          <w:szCs w:val="24"/>
        </w:rPr>
        <w:t xml:space="preserve">Хозяйственное освоение закарстованных массивов горных </w:t>
      </w:r>
      <w:r w:rsidR="00CB6569" w:rsidRPr="001326DB">
        <w:rPr>
          <w:rFonts w:eastAsia="Times New Roman"/>
          <w:spacing w:val="-10"/>
          <w:sz w:val="24"/>
          <w:szCs w:val="24"/>
        </w:rPr>
        <w:t>пород ведет к существенному изменению природной среды. Кар</w:t>
      </w:r>
      <w:r w:rsidR="00CB6569" w:rsidRPr="001326DB">
        <w:rPr>
          <w:rFonts w:eastAsia="Times New Roman"/>
          <w:spacing w:val="-6"/>
          <w:sz w:val="24"/>
          <w:szCs w:val="24"/>
        </w:rPr>
        <w:t>стовые процессы заметно оживляются: образуются новые про</w:t>
      </w:r>
      <w:r w:rsidR="00CB6569" w:rsidRPr="001326DB">
        <w:rPr>
          <w:rFonts w:eastAsia="Times New Roman"/>
          <w:spacing w:val="-5"/>
          <w:sz w:val="24"/>
          <w:szCs w:val="24"/>
        </w:rPr>
        <w:t xml:space="preserve">валы, воронки, колодцы и др. По данным Р. Ньютона (1984), в </w:t>
      </w:r>
      <w:r w:rsidR="00CB6569" w:rsidRPr="001326DB">
        <w:rPr>
          <w:rFonts w:eastAsia="Times New Roman"/>
          <w:spacing w:val="-6"/>
          <w:sz w:val="24"/>
          <w:szCs w:val="24"/>
        </w:rPr>
        <w:t>США только в штате Алабама произошло более 4000 искусст</w:t>
      </w:r>
      <w:r w:rsidR="00CB6569" w:rsidRPr="001326DB">
        <w:rPr>
          <w:rFonts w:eastAsia="Times New Roman"/>
          <w:spacing w:val="-9"/>
          <w:sz w:val="24"/>
          <w:szCs w:val="24"/>
        </w:rPr>
        <w:t>венно вызванных провалов и оседаний земной поверхности, свя</w:t>
      </w:r>
      <w:r w:rsidR="00CB6569" w:rsidRPr="001326DB">
        <w:rPr>
          <w:rFonts w:eastAsia="Times New Roman"/>
          <w:spacing w:val="-6"/>
          <w:sz w:val="24"/>
          <w:szCs w:val="24"/>
        </w:rPr>
        <w:t xml:space="preserve">занных с активизацией карста. Отдельные воронки достигали </w:t>
      </w:r>
      <w:r w:rsidR="00CB6569" w:rsidRPr="001326DB">
        <w:rPr>
          <w:rFonts w:eastAsia="Times New Roman"/>
          <w:spacing w:val="-8"/>
          <w:sz w:val="24"/>
          <w:szCs w:val="24"/>
        </w:rPr>
        <w:t xml:space="preserve">50—60 м в диаметре и до 30 м глубиной. Образование провалов </w:t>
      </w:r>
      <w:r w:rsidR="00CB6569" w:rsidRPr="001326DB">
        <w:rPr>
          <w:rFonts w:eastAsia="Times New Roman"/>
          <w:spacing w:val="-10"/>
          <w:sz w:val="24"/>
          <w:szCs w:val="24"/>
        </w:rPr>
        <w:t xml:space="preserve">и воронок связывают с интенсификацией отбора подземных вод. </w:t>
      </w:r>
      <w:r w:rsidR="00CB6569" w:rsidRPr="001326DB">
        <w:rPr>
          <w:rFonts w:eastAsia="Times New Roman"/>
          <w:spacing w:val="-6"/>
          <w:sz w:val="24"/>
          <w:szCs w:val="24"/>
        </w:rPr>
        <w:t xml:space="preserve">Активизация карста отмечается и во многих районах России, в </w:t>
      </w:r>
      <w:r w:rsidR="00CB6569" w:rsidRPr="001326DB">
        <w:rPr>
          <w:rFonts w:eastAsia="Times New Roman"/>
          <w:spacing w:val="-7"/>
          <w:sz w:val="24"/>
          <w:szCs w:val="24"/>
        </w:rPr>
        <w:t>том числе и на территории Москвы и Московской области. Ранее Москва считалась городом, где карстовые процессы затух</w:t>
      </w:r>
      <w:r w:rsidR="00CB6569" w:rsidRPr="001326DB">
        <w:rPr>
          <w:rFonts w:eastAsia="Times New Roman"/>
          <w:spacing w:val="-6"/>
          <w:sz w:val="24"/>
          <w:szCs w:val="24"/>
        </w:rPr>
        <w:t>ли и не проявляли себя на поверхности земли. Однако интенсивный отбор подземных вод, а также динамические вибраци</w:t>
      </w:r>
      <w:r w:rsidR="00CB6569" w:rsidRPr="001326DB">
        <w:rPr>
          <w:rFonts w:eastAsia="Times New Roman"/>
          <w:spacing w:val="-8"/>
          <w:sz w:val="24"/>
          <w:szCs w:val="24"/>
        </w:rPr>
        <w:t>онные воздействия транспорта и строительства, статические на</w:t>
      </w:r>
      <w:r w:rsidR="00CB6569" w:rsidRPr="001326DB">
        <w:rPr>
          <w:rFonts w:eastAsia="Times New Roman"/>
          <w:spacing w:val="-6"/>
          <w:sz w:val="24"/>
          <w:szCs w:val="24"/>
        </w:rPr>
        <w:t xml:space="preserve">грузки и некоторые другие факторы (возможно, загрязнение  </w:t>
      </w:r>
      <w:r w:rsidR="00CB6569" w:rsidRPr="001326DB">
        <w:rPr>
          <w:rFonts w:eastAsia="Times New Roman"/>
          <w:spacing w:val="-5"/>
          <w:sz w:val="24"/>
          <w:szCs w:val="24"/>
        </w:rPr>
        <w:t>подземных вод) заметно усилили эти процессы.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 xml:space="preserve">Одним из важных направлений в сохранении окружающей </w:t>
      </w:r>
      <w:r>
        <w:rPr>
          <w:rFonts w:eastAsia="Times New Roman"/>
          <w:spacing w:val="-6"/>
          <w:sz w:val="24"/>
          <w:szCs w:val="24"/>
        </w:rPr>
        <w:t>пр</w:t>
      </w:r>
      <w:r w:rsidRPr="001326DB">
        <w:rPr>
          <w:rFonts w:eastAsia="Times New Roman"/>
          <w:spacing w:val="-8"/>
          <w:sz w:val="24"/>
          <w:szCs w:val="24"/>
        </w:rPr>
        <w:t xml:space="preserve">ироды является </w:t>
      </w:r>
      <w:r w:rsidRPr="001326DB">
        <w:rPr>
          <w:rFonts w:eastAsia="Times New Roman"/>
          <w:i/>
          <w:iCs/>
          <w:spacing w:val="-8"/>
          <w:sz w:val="24"/>
          <w:szCs w:val="24"/>
        </w:rPr>
        <w:t xml:space="preserve">охрана карстовых пещер </w:t>
      </w:r>
      <w:r w:rsidRPr="001326DB">
        <w:rPr>
          <w:rFonts w:eastAsia="Times New Roman"/>
          <w:spacing w:val="-8"/>
          <w:sz w:val="24"/>
          <w:szCs w:val="24"/>
        </w:rPr>
        <w:t>— уникальных па</w:t>
      </w:r>
      <w:r w:rsidRPr="001326DB">
        <w:rPr>
          <w:rFonts w:eastAsia="Times New Roman"/>
          <w:spacing w:val="-6"/>
          <w:sz w:val="24"/>
          <w:szCs w:val="24"/>
        </w:rPr>
        <w:t>мятников природы (рис. 15.5). При массовых туристских посе</w:t>
      </w:r>
      <w:r w:rsidRPr="001326DB">
        <w:rPr>
          <w:rFonts w:eastAsia="Times New Roman"/>
          <w:spacing w:val="-7"/>
          <w:sz w:val="24"/>
          <w:szCs w:val="24"/>
        </w:rPr>
        <w:t>шениях в них нарушается тепловой и водный режим, наблюда</w:t>
      </w:r>
      <w:r w:rsidRPr="001326DB">
        <w:rPr>
          <w:rFonts w:eastAsia="Times New Roman"/>
          <w:spacing w:val="-6"/>
          <w:sz w:val="24"/>
          <w:szCs w:val="24"/>
        </w:rPr>
        <w:t xml:space="preserve">ется «таяние» сталактитов и сталагмитов и другие негативные </w:t>
      </w:r>
      <w:r w:rsidRPr="001326DB">
        <w:rPr>
          <w:rFonts w:eastAsia="Times New Roman"/>
          <w:spacing w:val="-5"/>
          <w:sz w:val="24"/>
          <w:szCs w:val="24"/>
        </w:rPr>
        <w:t xml:space="preserve"> изменения геологической среды.</w:t>
      </w:r>
    </w:p>
    <w:p w:rsidR="00CB6569" w:rsidRPr="001326DB" w:rsidRDefault="00CB6569" w:rsidP="00B36797">
      <w:pPr>
        <w:shd w:val="clear" w:color="auto" w:fill="FFFFFF"/>
        <w:tabs>
          <w:tab w:val="left" w:pos="10206"/>
        </w:tabs>
        <w:ind w:firstLine="567"/>
        <w:jc w:val="both"/>
        <w:rPr>
          <w:sz w:val="24"/>
          <w:szCs w:val="24"/>
        </w:rPr>
      </w:pPr>
      <w:r w:rsidRPr="001326DB">
        <w:rPr>
          <w:rFonts w:eastAsia="Times New Roman"/>
          <w:b/>
          <w:bCs/>
          <w:spacing w:val="-5"/>
          <w:sz w:val="24"/>
          <w:szCs w:val="24"/>
        </w:rPr>
        <w:t xml:space="preserve">Подтопление. </w:t>
      </w:r>
      <w:r w:rsidRPr="001326DB">
        <w:rPr>
          <w:rFonts w:eastAsia="Times New Roman"/>
          <w:spacing w:val="-5"/>
          <w:sz w:val="24"/>
          <w:szCs w:val="24"/>
        </w:rPr>
        <w:t>Процесс подтопления — яркий пример ответной реакции природной среды на действие антропогенных</w:t>
      </w:r>
      <w:r>
        <w:rPr>
          <w:rFonts w:eastAsia="Times New Roman"/>
          <w:spacing w:val="-5"/>
          <w:sz w:val="24"/>
          <w:szCs w:val="24"/>
        </w:rPr>
        <w:t xml:space="preserve"> </w:t>
      </w:r>
      <w:r w:rsidRPr="001326DB">
        <w:rPr>
          <w:rFonts w:eastAsia="Times New Roman"/>
          <w:spacing w:val="-7"/>
          <w:sz w:val="24"/>
          <w:szCs w:val="24"/>
        </w:rPr>
        <w:t>факторов. Впервые он привлек внимание при создании водо</w:t>
      </w:r>
      <w:r w:rsidRPr="001326DB">
        <w:rPr>
          <w:rFonts w:eastAsia="Times New Roman"/>
          <w:spacing w:val="-8"/>
          <w:sz w:val="24"/>
          <w:szCs w:val="24"/>
        </w:rPr>
        <w:t xml:space="preserve">хранилищ, когда уровень грунтовых вод по их берегам стал </w:t>
      </w:r>
      <w:r w:rsidRPr="001326DB">
        <w:rPr>
          <w:rFonts w:eastAsia="Times New Roman"/>
          <w:sz w:val="24"/>
          <w:szCs w:val="24"/>
        </w:rPr>
        <w:t>быстро подниматься.</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9"/>
          <w:sz w:val="24"/>
          <w:szCs w:val="24"/>
        </w:rPr>
        <w:t>В настоящее время под подтоплением понимают любое по</w:t>
      </w:r>
      <w:r w:rsidRPr="001326DB">
        <w:rPr>
          <w:rFonts w:eastAsia="Times New Roman"/>
          <w:spacing w:val="-7"/>
          <w:sz w:val="24"/>
          <w:szCs w:val="24"/>
        </w:rPr>
        <w:t>вышение уровня грунтовых вод до критических величин (ме</w:t>
      </w:r>
      <w:r w:rsidRPr="001326DB">
        <w:rPr>
          <w:rFonts w:eastAsia="Times New Roman"/>
          <w:spacing w:val="-6"/>
          <w:sz w:val="24"/>
          <w:szCs w:val="24"/>
        </w:rPr>
        <w:t>нее одного-двух метров от поверхности земли).</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Подтопление территорий весьма негативно влияет на природную среду. Массивы горных пород переувлажняются и за</w:t>
      </w:r>
      <w:r w:rsidRPr="001326DB">
        <w:rPr>
          <w:rFonts w:eastAsia="Times New Roman"/>
          <w:spacing w:val="-9"/>
          <w:sz w:val="24"/>
          <w:szCs w:val="24"/>
        </w:rPr>
        <w:t>болачиваются. Активизируются оползни, карст и другие небла</w:t>
      </w:r>
      <w:r w:rsidRPr="001326DB">
        <w:rPr>
          <w:rFonts w:eastAsia="Times New Roman"/>
          <w:spacing w:val="-8"/>
          <w:sz w:val="24"/>
          <w:szCs w:val="24"/>
        </w:rPr>
        <w:t>гоприятные процессы. В лессовых глинистых грунтах возника</w:t>
      </w:r>
      <w:r w:rsidRPr="001326DB">
        <w:rPr>
          <w:rFonts w:eastAsia="Times New Roman"/>
          <w:spacing w:val="-10"/>
          <w:sz w:val="24"/>
          <w:szCs w:val="24"/>
        </w:rPr>
        <w:t>ют просадки, в глинах — набухание. Просадка в лессовых грун</w:t>
      </w:r>
      <w:r w:rsidRPr="001326DB">
        <w:rPr>
          <w:rFonts w:eastAsia="Times New Roman"/>
          <w:spacing w:val="-8"/>
          <w:sz w:val="24"/>
          <w:szCs w:val="24"/>
        </w:rPr>
        <w:t xml:space="preserve">тах приводит к резкой неравномерной осадке, а набухание в глинах — к неравномерному подъему зданий и сооружений. В </w:t>
      </w:r>
      <w:r w:rsidRPr="001326DB">
        <w:rPr>
          <w:rFonts w:eastAsia="Times New Roman"/>
          <w:spacing w:val="-6"/>
          <w:sz w:val="24"/>
          <w:szCs w:val="24"/>
        </w:rPr>
        <w:t xml:space="preserve">результате сооружения испытывают деформации, вплоть до </w:t>
      </w:r>
      <w:r w:rsidRPr="001326DB">
        <w:rPr>
          <w:rFonts w:eastAsia="Times New Roman"/>
          <w:spacing w:val="-8"/>
          <w:sz w:val="24"/>
          <w:szCs w:val="24"/>
        </w:rPr>
        <w:t xml:space="preserve">полной непригодности к эксплуатации. Это ухудшает экологическую обстановку в жилых и производственных помещениях, </w:t>
      </w:r>
      <w:r w:rsidRPr="001326DB">
        <w:rPr>
          <w:rFonts w:eastAsia="Times New Roman"/>
          <w:spacing w:val="-7"/>
          <w:sz w:val="24"/>
          <w:szCs w:val="24"/>
        </w:rPr>
        <w:t xml:space="preserve">что снижает производительность труда и даже может вызвать </w:t>
      </w:r>
      <w:r w:rsidRPr="001326DB">
        <w:rPr>
          <w:rFonts w:eastAsia="Times New Roman"/>
          <w:sz w:val="24"/>
          <w:szCs w:val="24"/>
        </w:rPr>
        <w:t>травмы и болезни у людей.</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3"/>
          <w:sz w:val="24"/>
          <w:szCs w:val="24"/>
        </w:rPr>
        <w:lastRenderedPageBreak/>
        <w:t xml:space="preserve">На подтопленной территории возрастает сейсмическая </w:t>
      </w:r>
      <w:r w:rsidRPr="001326DB">
        <w:rPr>
          <w:rFonts w:eastAsia="Times New Roman"/>
          <w:spacing w:val="-10"/>
          <w:sz w:val="24"/>
          <w:szCs w:val="24"/>
        </w:rPr>
        <w:t xml:space="preserve">балльность. Кроме того, в результате вторичного засоления почв </w:t>
      </w:r>
      <w:r w:rsidRPr="001326DB">
        <w:rPr>
          <w:rFonts w:eastAsia="Times New Roman"/>
          <w:spacing w:val="-6"/>
          <w:sz w:val="24"/>
          <w:szCs w:val="24"/>
        </w:rPr>
        <w:t>угнетается растительность, возможно химическое и бактери</w:t>
      </w:r>
      <w:r w:rsidRPr="001326DB">
        <w:rPr>
          <w:rFonts w:eastAsia="Times New Roman"/>
          <w:spacing w:val="-8"/>
          <w:sz w:val="24"/>
          <w:szCs w:val="24"/>
        </w:rPr>
        <w:t>альное загрязнение грунтовых вод, ухудшается санитарно-эпи</w:t>
      </w:r>
      <w:r w:rsidRPr="001326DB">
        <w:rPr>
          <w:rFonts w:eastAsia="Times New Roman"/>
          <w:sz w:val="24"/>
          <w:szCs w:val="24"/>
        </w:rPr>
        <w:t>демиологическая обстановка.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Причины подтопления разнообразны, но практически всегда связаны с деятельностью человека. Это — утечки воды из </w:t>
      </w:r>
      <w:r w:rsidRPr="001326DB">
        <w:rPr>
          <w:rFonts w:eastAsia="Times New Roman"/>
          <w:spacing w:val="-9"/>
          <w:sz w:val="24"/>
          <w:szCs w:val="24"/>
        </w:rPr>
        <w:t xml:space="preserve">подземных водонесущих коммуникаций, засыпка естественных </w:t>
      </w:r>
      <w:r w:rsidRPr="001326DB">
        <w:rPr>
          <w:rFonts w:eastAsia="Times New Roman"/>
          <w:spacing w:val="-7"/>
          <w:sz w:val="24"/>
          <w:szCs w:val="24"/>
        </w:rPr>
        <w:t xml:space="preserve">дрен — оврагов, асфальтирование и застройка территории, нерациональный полив улиц, садов, скверов, барраж подземных </w:t>
      </w:r>
      <w:r w:rsidRPr="001326DB">
        <w:rPr>
          <w:rFonts w:eastAsia="Times New Roman"/>
          <w:spacing w:val="-5"/>
          <w:sz w:val="24"/>
          <w:szCs w:val="24"/>
        </w:rPr>
        <w:t xml:space="preserve">вод (т. е. задержка их движения глубокими фундаментами), </w:t>
      </w:r>
      <w:r w:rsidRPr="001326DB">
        <w:rPr>
          <w:rFonts w:eastAsia="Times New Roman"/>
          <w:spacing w:val="-7"/>
          <w:sz w:val="24"/>
          <w:szCs w:val="24"/>
        </w:rPr>
        <w:t>фильтрация из водохранилищ, прудов-охладителей АЭС и др.</w:t>
      </w:r>
    </w:p>
    <w:p w:rsidR="00CB6569" w:rsidRPr="001326DB" w:rsidRDefault="00B36797" w:rsidP="00CB6569">
      <w:pPr>
        <w:shd w:val="clear" w:color="auto" w:fill="FFFFFF"/>
        <w:tabs>
          <w:tab w:val="left" w:pos="10206"/>
        </w:tabs>
        <w:ind w:firstLine="567"/>
        <w:jc w:val="both"/>
        <w:rPr>
          <w:sz w:val="24"/>
          <w:szCs w:val="24"/>
        </w:rPr>
      </w:pPr>
      <w:r>
        <w:rPr>
          <w:rFonts w:eastAsia="Times New Roman"/>
          <w:noProof/>
          <w:spacing w:val="-8"/>
          <w:sz w:val="24"/>
          <w:szCs w:val="24"/>
        </w:rPr>
        <w:drawing>
          <wp:anchor distT="0" distB="0" distL="114300" distR="114300" simplePos="0" relativeHeight="251782656" behindDoc="1" locked="0" layoutInCell="1" allowOverlap="1">
            <wp:simplePos x="0" y="0"/>
            <wp:positionH relativeFrom="column">
              <wp:posOffset>-6985</wp:posOffset>
            </wp:positionH>
            <wp:positionV relativeFrom="paragraph">
              <wp:posOffset>309880</wp:posOffset>
            </wp:positionV>
            <wp:extent cx="2667000" cy="3514725"/>
            <wp:effectExtent l="19050" t="0" r="0" b="0"/>
            <wp:wrapTight wrapText="bothSides">
              <wp:wrapPolygon edited="0">
                <wp:start x="-154" y="0"/>
                <wp:lineTo x="-154" y="21541"/>
                <wp:lineTo x="21600" y="21541"/>
                <wp:lineTo x="21600" y="0"/>
                <wp:lineTo x="-154" y="0"/>
              </wp:wrapPolygon>
            </wp:wrapTight>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9" cstate="print"/>
                    <a:srcRect t="19313" b="3353"/>
                    <a:stretch>
                      <a:fillRect/>
                    </a:stretch>
                  </pic:blipFill>
                  <pic:spPr bwMode="auto">
                    <a:xfrm>
                      <a:off x="0" y="0"/>
                      <a:ext cx="2667000" cy="3514725"/>
                    </a:xfrm>
                    <a:prstGeom prst="rect">
                      <a:avLst/>
                    </a:prstGeom>
                    <a:noFill/>
                    <a:ln w="9525">
                      <a:noFill/>
                      <a:miter lim="800000"/>
                      <a:headEnd/>
                      <a:tailEnd/>
                    </a:ln>
                  </pic:spPr>
                </pic:pic>
              </a:graphicData>
            </a:graphic>
          </wp:anchor>
        </w:drawing>
      </w:r>
      <w:r w:rsidR="00CB6569" w:rsidRPr="001326DB">
        <w:rPr>
          <w:rFonts w:eastAsia="Times New Roman"/>
          <w:spacing w:val="-8"/>
          <w:sz w:val="24"/>
          <w:szCs w:val="24"/>
        </w:rPr>
        <w:t xml:space="preserve">Сейчас в нашей стране подтопление территорий, особенно </w:t>
      </w:r>
      <w:r w:rsidR="00CB6569" w:rsidRPr="001326DB">
        <w:rPr>
          <w:rFonts w:eastAsia="Times New Roman"/>
          <w:spacing w:val="-7"/>
          <w:sz w:val="24"/>
          <w:szCs w:val="24"/>
        </w:rPr>
        <w:t xml:space="preserve">городских, приняло массовый характер. В России подтоплено </w:t>
      </w:r>
      <w:r w:rsidR="00CB6569" w:rsidRPr="001326DB">
        <w:rPr>
          <w:rFonts w:eastAsia="Times New Roman"/>
          <w:spacing w:val="-6"/>
          <w:sz w:val="24"/>
          <w:szCs w:val="24"/>
        </w:rPr>
        <w:t>свыше 900 городов и поселков городского типа, в том числе такие города, как Москва, Санкт-Петербург, Нижний Новго</w:t>
      </w:r>
      <w:r w:rsidR="00CB6569" w:rsidRPr="001326DB">
        <w:rPr>
          <w:rFonts w:eastAsia="Times New Roman"/>
          <w:spacing w:val="-8"/>
          <w:sz w:val="24"/>
          <w:szCs w:val="24"/>
        </w:rPr>
        <w:t>род, Ростов-на-Дону, Волгоград, Новосибирск, Саратов и мно</w:t>
      </w:r>
      <w:r w:rsidR="00CB6569" w:rsidRPr="001326DB">
        <w:rPr>
          <w:rFonts w:eastAsia="Times New Roman"/>
          <w:sz w:val="24"/>
          <w:szCs w:val="24"/>
        </w:rPr>
        <w:t>гие другие.</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b/>
          <w:bCs/>
          <w:spacing w:val="-4"/>
          <w:sz w:val="24"/>
          <w:szCs w:val="24"/>
        </w:rPr>
        <w:t xml:space="preserve">Вечная мерзлота. </w:t>
      </w:r>
      <w:r w:rsidRPr="001326DB">
        <w:rPr>
          <w:rFonts w:eastAsia="Times New Roman"/>
          <w:spacing w:val="-4"/>
          <w:sz w:val="24"/>
          <w:szCs w:val="24"/>
        </w:rPr>
        <w:t xml:space="preserve">В ряде районов земного шара (север </w:t>
      </w:r>
      <w:r w:rsidRPr="001326DB">
        <w:rPr>
          <w:rFonts w:eastAsia="Times New Roman"/>
          <w:spacing w:val="-8"/>
          <w:sz w:val="24"/>
          <w:szCs w:val="24"/>
        </w:rPr>
        <w:t>Европы и Америки, север и восток Азии) толщи верхней части</w:t>
      </w:r>
      <w:r>
        <w:rPr>
          <w:rFonts w:eastAsia="Times New Roman"/>
          <w:spacing w:val="-8"/>
          <w:sz w:val="24"/>
          <w:szCs w:val="24"/>
        </w:rPr>
        <w:t xml:space="preserve"> з</w:t>
      </w:r>
      <w:r w:rsidRPr="001326DB">
        <w:rPr>
          <w:rFonts w:eastAsia="Times New Roman"/>
          <w:spacing w:val="-1"/>
          <w:sz w:val="24"/>
          <w:szCs w:val="24"/>
        </w:rPr>
        <w:t>емной коры постоянно находятся в мерзлом состоянии. Их те</w:t>
      </w:r>
      <w:r w:rsidRPr="001326DB">
        <w:rPr>
          <w:rFonts w:eastAsia="Times New Roman"/>
          <w:sz w:val="24"/>
          <w:szCs w:val="24"/>
        </w:rPr>
        <w:t xml:space="preserve">мпература всегда ниже 0 °С. Такие породы называют </w:t>
      </w:r>
      <w:r w:rsidRPr="001326DB">
        <w:rPr>
          <w:rFonts w:eastAsia="Times New Roman"/>
          <w:i/>
          <w:iCs/>
          <w:sz w:val="24"/>
          <w:szCs w:val="24"/>
        </w:rPr>
        <w:t>веч</w:t>
      </w:r>
      <w:r w:rsidRPr="001326DB">
        <w:rPr>
          <w:rFonts w:eastAsia="Times New Roman"/>
          <w:spacing w:val="-5"/>
          <w:sz w:val="24"/>
          <w:szCs w:val="24"/>
        </w:rPr>
        <w:t xml:space="preserve"> </w:t>
      </w:r>
      <w:r w:rsidRPr="001326DB">
        <w:rPr>
          <w:rFonts w:eastAsia="Times New Roman"/>
          <w:i/>
          <w:iCs/>
          <w:spacing w:val="-5"/>
          <w:sz w:val="24"/>
          <w:szCs w:val="24"/>
        </w:rPr>
        <w:t xml:space="preserve">померзлыми </w:t>
      </w:r>
      <w:r w:rsidRPr="001326DB">
        <w:rPr>
          <w:rFonts w:eastAsia="Times New Roman"/>
          <w:spacing w:val="-5"/>
          <w:sz w:val="24"/>
          <w:szCs w:val="24"/>
        </w:rPr>
        <w:t>(или многолетнемерзлыми), а территорию — об-</w:t>
      </w:r>
      <w:r w:rsidRPr="001326DB">
        <w:rPr>
          <w:rFonts w:eastAsia="Times New Roman"/>
          <w:spacing w:val="-2"/>
          <w:sz w:val="24"/>
          <w:szCs w:val="24"/>
        </w:rPr>
        <w:t xml:space="preserve"> пастью </w:t>
      </w:r>
      <w:r w:rsidRPr="001326DB">
        <w:rPr>
          <w:rFonts w:eastAsia="Times New Roman"/>
          <w:i/>
          <w:iCs/>
          <w:spacing w:val="-2"/>
          <w:sz w:val="24"/>
          <w:szCs w:val="24"/>
        </w:rPr>
        <w:t>вечной мерзлоты</w:t>
      </w:r>
      <w:r w:rsidRPr="001326DB">
        <w:rPr>
          <w:rFonts w:eastAsia="Times New Roman"/>
          <w:spacing w:val="-2"/>
          <w:sz w:val="24"/>
          <w:szCs w:val="24"/>
        </w:rPr>
        <w:t xml:space="preserve">. На территории нашей страны они </w:t>
      </w:r>
      <w:r w:rsidRPr="001326DB">
        <w:rPr>
          <w:rFonts w:eastAsia="Times New Roman"/>
          <w:spacing w:val="-4"/>
          <w:sz w:val="24"/>
          <w:szCs w:val="24"/>
        </w:rPr>
        <w:t xml:space="preserve"> занимают более 50% площади. Происхождение вечной мерз-</w:t>
      </w:r>
      <w:r w:rsidRPr="001326DB">
        <w:rPr>
          <w:rFonts w:eastAsia="Times New Roman"/>
          <w:spacing w:val="-1"/>
          <w:sz w:val="24"/>
          <w:szCs w:val="24"/>
        </w:rPr>
        <w:t xml:space="preserve"> лоты связывают с оледенением четвертичного периода.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
          <w:sz w:val="24"/>
          <w:szCs w:val="24"/>
        </w:rPr>
        <w:t>В последние десятилетия в сферу строительного освое</w:t>
      </w:r>
      <w:r w:rsidRPr="001326DB">
        <w:rPr>
          <w:rFonts w:eastAsia="Times New Roman"/>
          <w:spacing w:val="-3"/>
          <w:sz w:val="24"/>
          <w:szCs w:val="24"/>
        </w:rPr>
        <w:t>ния в районах вечной мерзлоты вовлекаются все новые и но-</w:t>
      </w:r>
      <w:r w:rsidRPr="001326DB">
        <w:rPr>
          <w:rFonts w:eastAsia="Times New Roman"/>
          <w:spacing w:val="-4"/>
          <w:sz w:val="24"/>
          <w:szCs w:val="24"/>
        </w:rPr>
        <w:t xml:space="preserve"> вые территории: север Западной Сибири, шельф арктических  морей, земли Нерюнгринского месторождения и многие дру</w:t>
      </w:r>
      <w:r w:rsidRPr="001326DB">
        <w:rPr>
          <w:rFonts w:eastAsia="Times New Roman"/>
          <w:sz w:val="24"/>
          <w:szCs w:val="24"/>
        </w:rPr>
        <w:t>гие.</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
          <w:sz w:val="24"/>
          <w:szCs w:val="24"/>
        </w:rPr>
        <w:t>Вторжение человека не проходит бесследно для «хруп</w:t>
      </w:r>
      <w:r w:rsidRPr="001326DB">
        <w:rPr>
          <w:rFonts w:eastAsia="Times New Roman"/>
          <w:sz w:val="24"/>
          <w:szCs w:val="24"/>
        </w:rPr>
        <w:t>ких» природных экосистем Севера: разрушается почвенно</w:t>
      </w:r>
      <w:r>
        <w:rPr>
          <w:rFonts w:eastAsia="Times New Roman"/>
          <w:sz w:val="24"/>
          <w:szCs w:val="24"/>
        </w:rPr>
        <w:t>-</w:t>
      </w:r>
      <w:r w:rsidRPr="001326DB">
        <w:rPr>
          <w:rFonts w:eastAsia="Times New Roman"/>
          <w:spacing w:val="-3"/>
          <w:sz w:val="24"/>
          <w:szCs w:val="24"/>
        </w:rPr>
        <w:t>растительный слой, изменяется рельеф, режим снегового по</w:t>
      </w:r>
      <w:r w:rsidRPr="001326DB">
        <w:rPr>
          <w:rFonts w:eastAsia="Times New Roman"/>
          <w:sz w:val="24"/>
          <w:szCs w:val="24"/>
        </w:rPr>
        <w:t xml:space="preserve"> крова, возникают болота, нарушаются взаимосвязи и взаимодействия экосистем.</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
          <w:sz w:val="24"/>
          <w:szCs w:val="24"/>
        </w:rPr>
        <w:t>Проведенные исследования позволили выделить ряд ос</w:t>
      </w:r>
      <w:r w:rsidRPr="001326DB">
        <w:rPr>
          <w:rFonts w:eastAsia="Times New Roman"/>
          <w:spacing w:val="-6"/>
          <w:sz w:val="24"/>
          <w:szCs w:val="24"/>
        </w:rPr>
        <w:t xml:space="preserve">новных особенностей, обусловливающих хрупкость экосистем </w:t>
      </w:r>
      <w:r w:rsidRPr="001326DB">
        <w:rPr>
          <w:rFonts w:eastAsia="Times New Roman"/>
          <w:sz w:val="24"/>
          <w:szCs w:val="24"/>
        </w:rPr>
        <w:t xml:space="preserve"> в области вечной мерзлоты (рис. 15.6). В первую очередь </w:t>
      </w:r>
      <w:r w:rsidRPr="001326DB">
        <w:rPr>
          <w:rFonts w:eastAsia="Times New Roman"/>
          <w:spacing w:val="-1"/>
          <w:sz w:val="24"/>
          <w:szCs w:val="24"/>
        </w:rPr>
        <w:t xml:space="preserve">  это очень небольшое видовое разнообразие организмов, по</w:t>
      </w:r>
      <w:r w:rsidRPr="001326DB">
        <w:rPr>
          <w:rFonts w:eastAsia="Times New Roman"/>
          <w:sz w:val="24"/>
          <w:szCs w:val="24"/>
        </w:rPr>
        <w:t>скольку лишь немногочисленная группа отдельных видов</w:t>
      </w:r>
      <w:r w:rsidRPr="001326DB">
        <w:rPr>
          <w:rFonts w:eastAsia="Times New Roman"/>
          <w:spacing w:val="-5"/>
          <w:sz w:val="24"/>
          <w:szCs w:val="24"/>
        </w:rPr>
        <w:t xml:space="preserve"> способна приспособиться к существованию в условиях «веч</w:t>
      </w:r>
      <w:r w:rsidRPr="001326DB">
        <w:rPr>
          <w:rFonts w:eastAsia="Times New Roman"/>
          <w:sz w:val="24"/>
          <w:szCs w:val="24"/>
        </w:rPr>
        <w:t xml:space="preserve">ного холода». Движение машин, тракторов и другого вида </w:t>
      </w:r>
      <w:r w:rsidRPr="001326DB">
        <w:rPr>
          <w:rFonts w:eastAsia="Times New Roman"/>
          <w:spacing w:val="-4"/>
          <w:sz w:val="24"/>
          <w:szCs w:val="24"/>
        </w:rPr>
        <w:t xml:space="preserve">транспорта, особенно гусеничного, разрушает покров из мха, ;   лишайников и др., что также приводит к резкому снижению устойчивости экосистем и к их угнетению. Массовую гибель </w:t>
      </w:r>
      <w:r w:rsidRPr="001326DB">
        <w:rPr>
          <w:rFonts w:eastAsia="Times New Roman"/>
          <w:spacing w:val="-1"/>
          <w:sz w:val="24"/>
          <w:szCs w:val="24"/>
        </w:rPr>
        <w:t>лишайников вызывает и малейшее загрязнение воздуха ди</w:t>
      </w:r>
      <w:r w:rsidRPr="001326DB">
        <w:rPr>
          <w:rFonts w:eastAsia="Times New Roman"/>
          <w:spacing w:val="-7"/>
          <w:sz w:val="24"/>
          <w:szCs w:val="24"/>
        </w:rPr>
        <w:t>оксидом серы.</w:t>
      </w:r>
    </w:p>
    <w:p w:rsidR="00CB6569" w:rsidRPr="001326DB" w:rsidRDefault="00CB6569" w:rsidP="00CB6569">
      <w:pPr>
        <w:shd w:val="clear" w:color="auto" w:fill="FFFFFF"/>
        <w:tabs>
          <w:tab w:val="left" w:pos="10206"/>
        </w:tabs>
        <w:ind w:firstLine="567"/>
        <w:jc w:val="both"/>
        <w:rPr>
          <w:sz w:val="24"/>
          <w:szCs w:val="24"/>
        </w:rPr>
      </w:pPr>
      <w:r w:rsidRPr="00811451">
        <w:rPr>
          <w:rFonts w:eastAsia="Times New Roman"/>
          <w:b/>
          <w:spacing w:val="-2"/>
          <w:sz w:val="24"/>
          <w:szCs w:val="24"/>
        </w:rPr>
        <w:t>Эндогенные геодинамические процессы</w:t>
      </w:r>
      <w:r w:rsidRPr="001326DB">
        <w:rPr>
          <w:rFonts w:eastAsia="Times New Roman"/>
          <w:spacing w:val="-2"/>
          <w:sz w:val="24"/>
          <w:szCs w:val="24"/>
        </w:rPr>
        <w:t xml:space="preserve"> — землетрясе</w:t>
      </w:r>
      <w:r w:rsidRPr="001326DB">
        <w:rPr>
          <w:rFonts w:eastAsia="Times New Roman"/>
          <w:spacing w:val="-7"/>
          <w:sz w:val="24"/>
          <w:szCs w:val="24"/>
        </w:rPr>
        <w:t xml:space="preserve">ния и вулканизм — вызывают весьма значительные смещения </w:t>
      </w:r>
      <w:r w:rsidRPr="001326DB">
        <w:rPr>
          <w:rFonts w:eastAsia="Times New Roman"/>
          <w:sz w:val="24"/>
          <w:szCs w:val="24"/>
          <w:vertAlign w:val="superscript"/>
        </w:rPr>
        <w:t>в</w:t>
      </w:r>
      <w:r w:rsidRPr="001326DB">
        <w:rPr>
          <w:rFonts w:eastAsia="Times New Roman"/>
          <w:sz w:val="24"/>
          <w:szCs w:val="24"/>
        </w:rPr>
        <w:t xml:space="preserve"> </w:t>
      </w:r>
      <w:r w:rsidRPr="001326DB">
        <w:rPr>
          <w:rFonts w:eastAsia="Times New Roman"/>
          <w:spacing w:val="-7"/>
          <w:sz w:val="24"/>
          <w:szCs w:val="24"/>
        </w:rPr>
        <w:t>массивах горных пород в земной коре, уничтожают живот</w:t>
      </w:r>
      <w:r w:rsidRPr="001326DB">
        <w:rPr>
          <w:rFonts w:eastAsia="Times New Roman"/>
          <w:spacing w:val="-6"/>
          <w:sz w:val="24"/>
          <w:szCs w:val="24"/>
        </w:rPr>
        <w:t>ный и растительный мир, приводят к многочисленным, а не</w:t>
      </w:r>
      <w:r w:rsidRPr="001326DB">
        <w:rPr>
          <w:rFonts w:eastAsia="Times New Roman"/>
          <w:spacing w:val="-8"/>
          <w:sz w:val="24"/>
          <w:szCs w:val="24"/>
        </w:rPr>
        <w:t>редко к катастрофическим человеческим жертвам и другим тя</w:t>
      </w:r>
      <w:r w:rsidRPr="001326DB">
        <w:rPr>
          <w:rFonts w:eastAsia="Times New Roman"/>
          <w:spacing w:val="-7"/>
          <w:sz w:val="24"/>
          <w:szCs w:val="24"/>
        </w:rPr>
        <w:t xml:space="preserve">желым экологическим последствиям </w:t>
      </w:r>
      <w:r w:rsidRPr="001326DB">
        <w:rPr>
          <w:rFonts w:eastAsia="Times New Roman"/>
          <w:spacing w:val="-10"/>
          <w:sz w:val="24"/>
          <w:szCs w:val="24"/>
        </w:rPr>
        <w:t>на окружающую природную среду. В этом заключается их глав</w:t>
      </w:r>
      <w:r w:rsidRPr="001326DB">
        <w:rPr>
          <w:rFonts w:eastAsia="Times New Roman"/>
          <w:sz w:val="24"/>
          <w:szCs w:val="24"/>
        </w:rPr>
        <w:t>ная экологическая функция.</w:t>
      </w:r>
    </w:p>
    <w:p w:rsidR="00CB6569" w:rsidRDefault="00CB6569" w:rsidP="00CB6569">
      <w:pPr>
        <w:shd w:val="clear" w:color="auto" w:fill="FFFFFF"/>
        <w:tabs>
          <w:tab w:val="left" w:pos="10206"/>
        </w:tabs>
        <w:ind w:firstLine="567"/>
        <w:jc w:val="both"/>
        <w:rPr>
          <w:rFonts w:eastAsia="Times New Roman"/>
          <w:b/>
          <w:spacing w:val="-10"/>
          <w:sz w:val="24"/>
          <w:szCs w:val="24"/>
        </w:rPr>
      </w:pPr>
    </w:p>
    <w:p w:rsidR="00CB6569" w:rsidRPr="00102078" w:rsidRDefault="00CB6569" w:rsidP="00CB6569">
      <w:pPr>
        <w:shd w:val="clear" w:color="auto" w:fill="FFFFFF"/>
        <w:tabs>
          <w:tab w:val="left" w:pos="10206"/>
        </w:tabs>
        <w:ind w:firstLine="567"/>
        <w:jc w:val="both"/>
        <w:rPr>
          <w:rFonts w:eastAsia="Times New Roman"/>
          <w:b/>
          <w:spacing w:val="-10"/>
          <w:sz w:val="24"/>
          <w:szCs w:val="24"/>
        </w:rPr>
      </w:pPr>
      <w:r w:rsidRPr="00102078">
        <w:rPr>
          <w:rFonts w:eastAsia="Times New Roman"/>
          <w:b/>
          <w:spacing w:val="-10"/>
          <w:sz w:val="24"/>
          <w:szCs w:val="24"/>
        </w:rPr>
        <w:t xml:space="preserve"> Воздействие на недра.</w:t>
      </w:r>
    </w:p>
    <w:p w:rsidR="00CB6569" w:rsidRDefault="00CB6569" w:rsidP="00CB6569">
      <w:pPr>
        <w:shd w:val="clear" w:color="auto" w:fill="FFFFFF"/>
        <w:tabs>
          <w:tab w:val="left" w:pos="10206"/>
        </w:tabs>
        <w:ind w:firstLine="567"/>
        <w:jc w:val="both"/>
        <w:rPr>
          <w:rFonts w:eastAsia="Times New Roman"/>
          <w:spacing w:val="-10"/>
          <w:sz w:val="24"/>
          <w:szCs w:val="24"/>
        </w:rPr>
      </w:pPr>
      <w:r>
        <w:rPr>
          <w:rFonts w:eastAsia="Times New Roman"/>
          <w:spacing w:val="-10"/>
          <w:sz w:val="24"/>
          <w:szCs w:val="24"/>
        </w:rPr>
        <w:t xml:space="preserve">Недрами называют верхную часть земной коры, в пределах которой возможна добыча полезных ископаемых. Экологические и некоторые другие функции недр как природного объекта достаточно многообразны (рис. 15.7) Являясь естественным фундаментом земной поверхности, недра активно влияют  на окружающую природную среду. В этом заключается их главная экологическая функция. </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0"/>
          <w:sz w:val="24"/>
          <w:szCs w:val="24"/>
        </w:rPr>
        <w:t xml:space="preserve">Основное природное богатство недр — </w:t>
      </w:r>
      <w:r w:rsidRPr="001326DB">
        <w:rPr>
          <w:rFonts w:eastAsia="Times New Roman"/>
          <w:i/>
          <w:iCs/>
          <w:spacing w:val="-10"/>
          <w:sz w:val="24"/>
          <w:szCs w:val="24"/>
        </w:rPr>
        <w:t>минералъно-</w:t>
      </w:r>
      <w:r w:rsidRPr="00102078">
        <w:rPr>
          <w:rFonts w:eastAsia="Times New Roman"/>
          <w:i/>
          <w:iCs/>
          <w:spacing w:val="-10"/>
          <w:sz w:val="24"/>
          <w:szCs w:val="24"/>
        </w:rPr>
        <w:t>сыр</w:t>
      </w:r>
      <w:r>
        <w:rPr>
          <w:rFonts w:eastAsia="Times New Roman"/>
          <w:i/>
          <w:iCs/>
          <w:spacing w:val="-10"/>
          <w:sz w:val="24"/>
          <w:szCs w:val="24"/>
        </w:rPr>
        <w:t>ъ</w:t>
      </w:r>
      <w:r w:rsidRPr="00102078">
        <w:rPr>
          <w:rFonts w:eastAsia="Times New Roman"/>
          <w:i/>
          <w:iCs/>
          <w:spacing w:val="-10"/>
          <w:sz w:val="24"/>
          <w:szCs w:val="24"/>
        </w:rPr>
        <w:t>е</w:t>
      </w:r>
      <w:r w:rsidRPr="00102078">
        <w:rPr>
          <w:rFonts w:eastAsia="Times New Roman"/>
          <w:i/>
          <w:iCs/>
          <w:spacing w:val="-7"/>
          <w:sz w:val="24"/>
          <w:szCs w:val="24"/>
        </w:rPr>
        <w:t>вые</w:t>
      </w:r>
      <w:r w:rsidRPr="001326DB">
        <w:rPr>
          <w:rFonts w:eastAsia="Times New Roman"/>
          <w:i/>
          <w:iCs/>
          <w:spacing w:val="-7"/>
          <w:sz w:val="24"/>
          <w:szCs w:val="24"/>
        </w:rPr>
        <w:t xml:space="preserve"> ресурсы, </w:t>
      </w:r>
      <w:r w:rsidRPr="001326DB">
        <w:rPr>
          <w:rFonts w:eastAsia="Times New Roman"/>
          <w:spacing w:val="-7"/>
          <w:sz w:val="24"/>
          <w:szCs w:val="24"/>
        </w:rPr>
        <w:t xml:space="preserve">т. е. совокупность полезных ископаемых, заключенных в них. Добыча (извлечение) полезных ископаемых с </w:t>
      </w:r>
      <w:r w:rsidRPr="001326DB">
        <w:rPr>
          <w:rFonts w:eastAsia="Times New Roman"/>
          <w:spacing w:val="-6"/>
          <w:sz w:val="24"/>
          <w:szCs w:val="24"/>
        </w:rPr>
        <w:t>целью их переработки — главная цель пользования недрами.</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 xml:space="preserve">Недра — источник не только минеральных ресурсов, но и </w:t>
      </w:r>
      <w:r w:rsidRPr="001326DB">
        <w:rPr>
          <w:rFonts w:eastAsia="Times New Roman"/>
          <w:spacing w:val="-11"/>
          <w:sz w:val="24"/>
          <w:szCs w:val="24"/>
        </w:rPr>
        <w:t xml:space="preserve">огромных </w:t>
      </w:r>
      <w:r w:rsidRPr="001326DB">
        <w:rPr>
          <w:rFonts w:eastAsia="Times New Roman"/>
          <w:i/>
          <w:iCs/>
          <w:spacing w:val="-11"/>
          <w:sz w:val="24"/>
          <w:szCs w:val="24"/>
        </w:rPr>
        <w:t xml:space="preserve">энергетических запасов. </w:t>
      </w:r>
      <w:r w:rsidRPr="001326DB">
        <w:rPr>
          <w:rFonts w:eastAsia="Times New Roman"/>
          <w:spacing w:val="-11"/>
          <w:sz w:val="24"/>
          <w:szCs w:val="24"/>
        </w:rPr>
        <w:t xml:space="preserve">По подсчетам ученых, в сред. </w:t>
      </w:r>
      <w:r w:rsidRPr="001326DB">
        <w:rPr>
          <w:rFonts w:eastAsia="Times New Roman"/>
          <w:spacing w:val="-9"/>
          <w:sz w:val="24"/>
          <w:szCs w:val="24"/>
        </w:rPr>
        <w:t>нем из недр к поверхности поступает 32,3-10</w:t>
      </w:r>
      <w:r w:rsidRPr="001326DB">
        <w:rPr>
          <w:rFonts w:eastAsia="Times New Roman"/>
          <w:spacing w:val="-9"/>
          <w:sz w:val="24"/>
          <w:szCs w:val="24"/>
          <w:vertAlign w:val="superscript"/>
        </w:rPr>
        <w:t>12</w:t>
      </w:r>
      <w:r w:rsidRPr="001326DB">
        <w:rPr>
          <w:rFonts w:eastAsia="Times New Roman"/>
          <w:spacing w:val="-9"/>
          <w:sz w:val="24"/>
          <w:szCs w:val="24"/>
        </w:rPr>
        <w:t xml:space="preserve"> Вт геотермальной энергии. В нашей </w:t>
      </w:r>
      <w:r w:rsidRPr="001326DB">
        <w:rPr>
          <w:rFonts w:eastAsia="Times New Roman"/>
          <w:spacing w:val="-9"/>
          <w:sz w:val="24"/>
          <w:szCs w:val="24"/>
        </w:rPr>
        <w:lastRenderedPageBreak/>
        <w:t xml:space="preserve">стране сосредоточены огромные запасы </w:t>
      </w:r>
      <w:r w:rsidRPr="001326DB">
        <w:rPr>
          <w:rFonts w:eastAsia="Times New Roman"/>
          <w:spacing w:val="-8"/>
          <w:sz w:val="24"/>
          <w:szCs w:val="24"/>
        </w:rPr>
        <w:t>полезных ископаемых, в том числе и геотермального тепла. Ее потребности в минеральных и других природных ресурсах мо</w:t>
      </w:r>
      <w:r w:rsidRPr="001326DB">
        <w:rPr>
          <w:rFonts w:eastAsia="Times New Roman"/>
          <w:spacing w:val="-7"/>
          <w:sz w:val="24"/>
          <w:szCs w:val="24"/>
        </w:rPr>
        <w:t>гут быть полностью обеспечены за счет собственных нацио</w:t>
      </w:r>
      <w:r w:rsidRPr="001326DB">
        <w:rPr>
          <w:rFonts w:eastAsia="Times New Roman"/>
          <w:sz w:val="24"/>
          <w:szCs w:val="24"/>
        </w:rPr>
        <w:t>нальных ресурсов.</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Тем не менее непрерывный рост потребления минерально</w:t>
      </w:r>
      <w:r w:rsidRPr="001326DB">
        <w:rPr>
          <w:rFonts w:eastAsia="Times New Roman"/>
          <w:spacing w:val="-9"/>
          <w:sz w:val="24"/>
          <w:szCs w:val="24"/>
        </w:rPr>
        <w:t>го сырья повышает значение научно обоснованного, эффектив</w:t>
      </w:r>
      <w:r w:rsidRPr="001326DB">
        <w:rPr>
          <w:rFonts w:eastAsia="Times New Roman"/>
          <w:spacing w:val="-8"/>
          <w:sz w:val="24"/>
          <w:szCs w:val="24"/>
        </w:rPr>
        <w:t>ного использования полезных ископаемых, требует от всех ор</w:t>
      </w:r>
      <w:r w:rsidRPr="001326DB">
        <w:rPr>
          <w:rFonts w:eastAsia="Times New Roman"/>
          <w:spacing w:val="-7"/>
          <w:sz w:val="24"/>
          <w:szCs w:val="24"/>
        </w:rPr>
        <w:t xml:space="preserve">ганизаций и граждан бережного отношения к богатству недр. </w:t>
      </w:r>
      <w:r w:rsidRPr="001326DB">
        <w:rPr>
          <w:rFonts w:eastAsia="Times New Roman"/>
          <w:spacing w:val="-6"/>
          <w:sz w:val="24"/>
          <w:szCs w:val="24"/>
        </w:rPr>
        <w:t xml:space="preserve">Иначе говоря, необходимы рациональное использование недр </w:t>
      </w:r>
      <w:r w:rsidRPr="001326DB">
        <w:rPr>
          <w:rFonts w:eastAsia="Times New Roman"/>
          <w:sz w:val="24"/>
          <w:szCs w:val="24"/>
        </w:rPr>
        <w:t>и их охрана.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Важно подчеркнуть также, что в наши дни недра должны рассматриваться не только в качестве источника полезных ископаемых или резервуара для захоронения отходов, но и как </w:t>
      </w:r>
      <w:r w:rsidRPr="001326DB">
        <w:rPr>
          <w:rFonts w:eastAsia="Times New Roman"/>
          <w:sz w:val="24"/>
          <w:szCs w:val="24"/>
        </w:rPr>
        <w:t xml:space="preserve">часть среды </w:t>
      </w:r>
      <w:r>
        <w:rPr>
          <w:noProof/>
        </w:rPr>
        <w:drawing>
          <wp:anchor distT="0" distB="0" distL="114300" distR="114300" simplePos="0" relativeHeight="251783680" behindDoc="1" locked="0" layoutInCell="1" allowOverlap="1">
            <wp:simplePos x="0" y="0"/>
            <wp:positionH relativeFrom="column">
              <wp:posOffset>-59690</wp:posOffset>
            </wp:positionH>
            <wp:positionV relativeFrom="paragraph">
              <wp:posOffset>39370</wp:posOffset>
            </wp:positionV>
            <wp:extent cx="3487420" cy="2743200"/>
            <wp:effectExtent l="19050" t="0" r="0" b="0"/>
            <wp:wrapTight wrapText="bothSides">
              <wp:wrapPolygon edited="0">
                <wp:start x="-118" y="0"/>
                <wp:lineTo x="-118" y="21450"/>
                <wp:lineTo x="21592" y="21450"/>
                <wp:lineTo x="21592" y="0"/>
                <wp:lineTo x="-118" y="0"/>
              </wp:wrapPolygon>
            </wp:wrapTight>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0" cstate="print">
                      <a:lum bright="20000"/>
                    </a:blip>
                    <a:srcRect/>
                    <a:stretch>
                      <a:fillRect/>
                    </a:stretch>
                  </pic:blipFill>
                  <pic:spPr bwMode="auto">
                    <a:xfrm>
                      <a:off x="0" y="0"/>
                      <a:ext cx="3487420" cy="2743200"/>
                    </a:xfrm>
                    <a:prstGeom prst="rect">
                      <a:avLst/>
                    </a:prstGeom>
                    <a:noFill/>
                    <a:ln w="9525">
                      <a:noFill/>
                      <a:miter lim="800000"/>
                      <a:headEnd/>
                      <a:tailEnd/>
                    </a:ln>
                  </pic:spPr>
                </pic:pic>
              </a:graphicData>
            </a:graphic>
          </wp:anchor>
        </w:drawing>
      </w:r>
      <w:r w:rsidRPr="001326DB">
        <w:rPr>
          <w:rFonts w:eastAsia="Times New Roman"/>
          <w:sz w:val="24"/>
          <w:szCs w:val="24"/>
        </w:rPr>
        <w:t>обитания человека.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 xml:space="preserve">Экологическое состояние недр определяется прежде всего </w:t>
      </w:r>
      <w:r w:rsidRPr="001326DB">
        <w:rPr>
          <w:rFonts w:eastAsia="Times New Roman"/>
          <w:spacing w:val="-7"/>
          <w:sz w:val="24"/>
          <w:szCs w:val="24"/>
        </w:rPr>
        <w:t>силой и характером воздействия на них человеческой деятельности. В современный период масштабы антропогенного воздействия на земные недра огромны. Только за один год на де</w:t>
      </w:r>
      <w:r w:rsidRPr="001326DB">
        <w:rPr>
          <w:rFonts w:eastAsia="Times New Roman"/>
          <w:spacing w:val="-8"/>
          <w:sz w:val="24"/>
          <w:szCs w:val="24"/>
        </w:rPr>
        <w:t>сятках тысяч горнодобывающих предприятий мира извлекает</w:t>
      </w:r>
      <w:r w:rsidRPr="001326DB">
        <w:rPr>
          <w:rFonts w:eastAsia="Times New Roman"/>
          <w:spacing w:val="-7"/>
          <w:sz w:val="24"/>
          <w:szCs w:val="24"/>
        </w:rPr>
        <w:t>ся и перерабатывается более 150 млрд т горных пород, откачи</w:t>
      </w:r>
      <w:r w:rsidRPr="001326DB">
        <w:rPr>
          <w:rFonts w:eastAsia="Times New Roman"/>
          <w:spacing w:val="-6"/>
          <w:sz w:val="24"/>
          <w:szCs w:val="24"/>
        </w:rPr>
        <w:t xml:space="preserve">ваются миллиарды тонн кубических метров подземных вод, </w:t>
      </w:r>
      <w:r w:rsidRPr="001326DB">
        <w:rPr>
          <w:rFonts w:eastAsia="Times New Roman"/>
          <w:spacing w:val="-8"/>
          <w:sz w:val="24"/>
          <w:szCs w:val="24"/>
        </w:rPr>
        <w:t xml:space="preserve">накапливаются горы отходов. Только на территории Донбасса </w:t>
      </w:r>
      <w:r w:rsidRPr="001326DB">
        <w:rPr>
          <w:rFonts w:eastAsia="Times New Roman"/>
          <w:spacing w:val="-11"/>
          <w:sz w:val="24"/>
          <w:szCs w:val="24"/>
        </w:rPr>
        <w:t xml:space="preserve">расположено более 2000 отвалов пустых пород, вынутых из шахт </w:t>
      </w:r>
      <w:r w:rsidRPr="001326DB">
        <w:rPr>
          <w:rFonts w:eastAsia="Times New Roman"/>
          <w:spacing w:val="-8"/>
          <w:sz w:val="24"/>
          <w:szCs w:val="24"/>
        </w:rPr>
        <w:t xml:space="preserve">— </w:t>
      </w:r>
      <w:r w:rsidRPr="001326DB">
        <w:rPr>
          <w:rFonts w:eastAsia="Times New Roman"/>
          <w:i/>
          <w:iCs/>
          <w:spacing w:val="-8"/>
          <w:sz w:val="24"/>
          <w:szCs w:val="24"/>
        </w:rPr>
        <w:t xml:space="preserve">терриконов, </w:t>
      </w:r>
      <w:r w:rsidRPr="001326DB">
        <w:rPr>
          <w:rFonts w:eastAsia="Times New Roman"/>
          <w:spacing w:val="-8"/>
          <w:sz w:val="24"/>
          <w:szCs w:val="24"/>
        </w:rPr>
        <w:t>достигающих высоты 50—80 м, а в отдельных случаях и более 100 м, объемом 2—4 млн м</w:t>
      </w:r>
      <w:r w:rsidRPr="001326DB">
        <w:rPr>
          <w:rFonts w:eastAsia="Times New Roman"/>
          <w:spacing w:val="-8"/>
          <w:sz w:val="24"/>
          <w:szCs w:val="24"/>
          <w:vertAlign w:val="superscript"/>
        </w:rPr>
        <w:t>2</w:t>
      </w:r>
      <w:r w:rsidRPr="001326DB">
        <w:rPr>
          <w:rFonts w:eastAsia="Times New Roman"/>
          <w:spacing w:val="-8"/>
          <w:sz w:val="24"/>
          <w:szCs w:val="24"/>
        </w:rPr>
        <w:t xml:space="preserve"> (рис. 15.8). В Рос</w:t>
      </w:r>
      <w:r w:rsidRPr="001326DB">
        <w:rPr>
          <w:rFonts w:eastAsia="Times New Roman"/>
          <w:spacing w:val="-7"/>
          <w:sz w:val="24"/>
          <w:szCs w:val="24"/>
        </w:rPr>
        <w:t>сии действуют несколько тысяч карьеров для открытой разра</w:t>
      </w:r>
      <w:r w:rsidRPr="001326DB">
        <w:rPr>
          <w:rFonts w:eastAsia="Times New Roman"/>
          <w:spacing w:val="-6"/>
          <w:sz w:val="24"/>
          <w:szCs w:val="24"/>
        </w:rPr>
        <w:t>ботки полезных ископаемых, из них самые глубокие — Кор-</w:t>
      </w:r>
      <w:r w:rsidRPr="001326DB">
        <w:rPr>
          <w:rFonts w:eastAsia="Times New Roman"/>
          <w:spacing w:val="-7"/>
          <w:sz w:val="24"/>
          <w:szCs w:val="24"/>
        </w:rPr>
        <w:t xml:space="preserve">кинские угольные карьеры в Челябинской области (более 500 </w:t>
      </w:r>
      <w:r w:rsidRPr="001326DB">
        <w:rPr>
          <w:rFonts w:eastAsia="Times New Roman"/>
          <w:spacing w:val="-5"/>
          <w:sz w:val="24"/>
          <w:szCs w:val="24"/>
        </w:rPr>
        <w:t>м). Глубина угольных шахт нередко превышает 1500 м. При-</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веденные данные показывают, что недра нуждаются в посто</w:t>
      </w:r>
      <w:r w:rsidRPr="001326DB">
        <w:rPr>
          <w:rFonts w:eastAsia="Times New Roman"/>
          <w:spacing w:val="-8"/>
          <w:sz w:val="24"/>
          <w:szCs w:val="24"/>
        </w:rPr>
        <w:t>янной экологической защите, в первую очередь от истощения запасов полезных ископаемых, а также от загрязнения их вред</w:t>
      </w:r>
      <w:r w:rsidRPr="001326DB">
        <w:rPr>
          <w:rFonts w:eastAsia="Times New Roman"/>
          <w:spacing w:val="-4"/>
          <w:sz w:val="24"/>
          <w:szCs w:val="24"/>
        </w:rPr>
        <w:t>ными отходами, неочищенными сточными водами и т. д.</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С другой стороны, разработка недр оказывает вредное воз</w:t>
      </w:r>
      <w:r w:rsidRPr="001326DB">
        <w:rPr>
          <w:rFonts w:eastAsia="Times New Roman"/>
          <w:spacing w:val="-8"/>
          <w:sz w:val="24"/>
          <w:szCs w:val="24"/>
        </w:rPr>
        <w:t>действие практически на все компоненты окружающей природ</w:t>
      </w:r>
      <w:r w:rsidRPr="001326DB">
        <w:rPr>
          <w:rFonts w:eastAsia="Times New Roman"/>
          <w:spacing w:val="-6"/>
          <w:sz w:val="24"/>
          <w:szCs w:val="24"/>
        </w:rPr>
        <w:t>ной среды и ее качество в целом (рис. 15.9). Нет в мире другой отрасли хозяйства, которую можно было бы сравнить с горно-Добывающей промышленностью по силе негативного воздеи</w:t>
      </w:r>
      <w:r w:rsidRPr="001326DB">
        <w:rPr>
          <w:rFonts w:eastAsia="Times New Roman"/>
          <w:spacing w:val="-4"/>
          <w:sz w:val="24"/>
          <w:szCs w:val="24"/>
        </w:rPr>
        <w:t>ствия на природные экосистемы, исключая разве что природ</w:t>
      </w:r>
      <w:r w:rsidRPr="001326DB">
        <w:rPr>
          <w:rFonts w:eastAsia="Times New Roman"/>
          <w:spacing w:val="-6"/>
          <w:sz w:val="24"/>
          <w:szCs w:val="24"/>
        </w:rPr>
        <w:t>ные и техногенные катастрофы, подобные аварии на Черно</w:t>
      </w:r>
      <w:r w:rsidRPr="001326DB">
        <w:rPr>
          <w:rFonts w:eastAsia="Times New Roman"/>
          <w:sz w:val="24"/>
          <w:szCs w:val="24"/>
        </w:rPr>
        <w:t>быльской АЭС.</w:t>
      </w:r>
    </w:p>
    <w:p w:rsidR="00CB6569" w:rsidRPr="001326DB" w:rsidRDefault="00CB6569" w:rsidP="00CB6569">
      <w:pPr>
        <w:shd w:val="clear" w:color="auto" w:fill="FFFFFF"/>
        <w:tabs>
          <w:tab w:val="left" w:pos="10206"/>
        </w:tabs>
        <w:ind w:firstLine="567"/>
        <w:rPr>
          <w:sz w:val="24"/>
          <w:szCs w:val="24"/>
        </w:rPr>
      </w:pPr>
      <w:r w:rsidRPr="001326DB">
        <w:rPr>
          <w:rFonts w:eastAsia="Times New Roman"/>
          <w:spacing w:val="-6"/>
          <w:sz w:val="24"/>
          <w:szCs w:val="24"/>
        </w:rPr>
        <w:t xml:space="preserve">Окружающая природная среда испытывает значительные </w:t>
      </w:r>
      <w:r w:rsidRPr="001326DB">
        <w:rPr>
          <w:rFonts w:eastAsia="Times New Roman"/>
          <w:spacing w:val="-5"/>
          <w:sz w:val="24"/>
          <w:szCs w:val="24"/>
        </w:rPr>
        <w:t>негативные изменения и при транспортировке минерального</w:t>
      </w:r>
      <w:r>
        <w:rPr>
          <w:rFonts w:eastAsia="Times New Roman"/>
          <w:spacing w:val="-5"/>
          <w:sz w:val="24"/>
          <w:szCs w:val="24"/>
        </w:rPr>
        <w:t xml:space="preserve"> </w:t>
      </w:r>
      <w:r w:rsidRPr="001326DB">
        <w:rPr>
          <w:w w:val="197"/>
          <w:sz w:val="24"/>
          <w:szCs w:val="24"/>
        </w:rPr>
        <w:t>[</w:t>
      </w:r>
      <w:r w:rsidRPr="001326DB">
        <w:rPr>
          <w:rFonts w:eastAsia="Times New Roman"/>
          <w:sz w:val="24"/>
          <w:szCs w:val="24"/>
        </w:rPr>
        <w:t xml:space="preserve"> </w:t>
      </w:r>
      <w:r w:rsidRPr="001326DB">
        <w:rPr>
          <w:rFonts w:eastAsia="Times New Roman"/>
          <w:spacing w:val="-6"/>
          <w:sz w:val="24"/>
          <w:szCs w:val="24"/>
        </w:rPr>
        <w:t>его переработке, строительстве горнорудных предпри</w:t>
      </w:r>
      <w:r w:rsidRPr="001326DB">
        <w:rPr>
          <w:rFonts w:eastAsia="Times New Roman"/>
          <w:i/>
          <w:iCs/>
          <w:sz w:val="24"/>
          <w:szCs w:val="24"/>
        </w:rPr>
        <w:t xml:space="preserve">, </w:t>
      </w:r>
      <w:r w:rsidRPr="001326DB">
        <w:rPr>
          <w:rFonts w:eastAsia="Times New Roman"/>
          <w:sz w:val="24"/>
          <w:szCs w:val="24"/>
        </w:rPr>
        <w:t>подземных сооружений и т. д.</w:t>
      </w:r>
    </w:p>
    <w:p w:rsidR="00CB6569" w:rsidRPr="001326DB" w:rsidRDefault="00CB6569" w:rsidP="00CB6569">
      <w:pPr>
        <w:shd w:val="clear" w:color="auto" w:fill="FFFFFF"/>
        <w:tabs>
          <w:tab w:val="left" w:pos="10206"/>
        </w:tabs>
        <w:ind w:firstLine="567"/>
        <w:rPr>
          <w:sz w:val="24"/>
          <w:szCs w:val="24"/>
        </w:rPr>
      </w:pPr>
      <w:r w:rsidRPr="001326DB">
        <w:rPr>
          <w:rFonts w:eastAsia="Times New Roman"/>
          <w:b/>
          <w:bCs/>
          <w:spacing w:val="-9"/>
          <w:w w:val="132"/>
          <w:sz w:val="24"/>
          <w:szCs w:val="24"/>
        </w:rPr>
        <w:t>Контрольные  вопросы</w:t>
      </w:r>
    </w:p>
    <w:p w:rsidR="00CB6569" w:rsidRDefault="00CB6569" w:rsidP="00CB6569">
      <w:pPr>
        <w:shd w:val="clear" w:color="auto" w:fill="FFFFFF"/>
        <w:tabs>
          <w:tab w:val="left" w:pos="10206"/>
        </w:tabs>
        <w:ind w:firstLine="567"/>
        <w:rPr>
          <w:rFonts w:eastAsia="Times New Roman"/>
          <w:spacing w:val="-4"/>
          <w:sz w:val="24"/>
          <w:szCs w:val="24"/>
        </w:rPr>
      </w:pPr>
      <w:r>
        <w:rPr>
          <w:rFonts w:eastAsia="Times New Roman"/>
          <w:sz w:val="24"/>
          <w:szCs w:val="24"/>
        </w:rPr>
        <w:t>1</w:t>
      </w:r>
      <w:r w:rsidRPr="001326DB">
        <w:rPr>
          <w:rFonts w:eastAsia="Times New Roman"/>
          <w:sz w:val="24"/>
          <w:szCs w:val="24"/>
        </w:rPr>
        <w:t xml:space="preserve"> </w:t>
      </w:r>
      <w:r w:rsidRPr="001326DB">
        <w:rPr>
          <w:rFonts w:eastAsia="Times New Roman"/>
          <w:spacing w:val="-4"/>
          <w:sz w:val="24"/>
          <w:szCs w:val="24"/>
        </w:rPr>
        <w:t xml:space="preserve">чем заключается экологическая функция литосферы? </w:t>
      </w:r>
    </w:p>
    <w:p w:rsidR="00CB6569" w:rsidRDefault="00CB6569" w:rsidP="00CB6569">
      <w:pPr>
        <w:shd w:val="clear" w:color="auto" w:fill="FFFFFF"/>
        <w:tabs>
          <w:tab w:val="left" w:pos="10206"/>
        </w:tabs>
        <w:ind w:firstLine="567"/>
        <w:rPr>
          <w:rFonts w:eastAsia="Times New Roman"/>
          <w:spacing w:val="-5"/>
          <w:sz w:val="24"/>
          <w:szCs w:val="24"/>
        </w:rPr>
      </w:pPr>
      <w:r w:rsidRPr="001326DB">
        <w:rPr>
          <w:rFonts w:eastAsia="Times New Roman"/>
          <w:spacing w:val="-5"/>
          <w:sz w:val="24"/>
          <w:szCs w:val="24"/>
        </w:rPr>
        <w:t xml:space="preserve">2 Что такое деградация почв (земель) и каковы ее причины? </w:t>
      </w:r>
    </w:p>
    <w:p w:rsidR="00CB6569" w:rsidRDefault="00CB6569" w:rsidP="00CB6569">
      <w:pPr>
        <w:shd w:val="clear" w:color="auto" w:fill="FFFFFF"/>
        <w:tabs>
          <w:tab w:val="left" w:pos="10206"/>
        </w:tabs>
        <w:ind w:firstLine="567"/>
        <w:rPr>
          <w:rFonts w:eastAsia="Times New Roman"/>
          <w:sz w:val="24"/>
          <w:szCs w:val="24"/>
        </w:rPr>
      </w:pPr>
      <w:r w:rsidRPr="001326DB">
        <w:rPr>
          <w:rFonts w:eastAsia="Times New Roman"/>
          <w:spacing w:val="-2"/>
          <w:sz w:val="24"/>
          <w:szCs w:val="24"/>
        </w:rPr>
        <w:t xml:space="preserve">3. Кратко охарактеризуйте экологический ущерб от водной </w:t>
      </w:r>
      <w:r w:rsidRPr="001326DB">
        <w:rPr>
          <w:rFonts w:eastAsia="Times New Roman"/>
          <w:sz w:val="24"/>
          <w:szCs w:val="24"/>
        </w:rPr>
        <w:t xml:space="preserve">и ветровой эрозии. </w:t>
      </w:r>
    </w:p>
    <w:p w:rsidR="00CB6569" w:rsidRPr="001326DB" w:rsidRDefault="00CB6569" w:rsidP="00CB6569">
      <w:pPr>
        <w:shd w:val="clear" w:color="auto" w:fill="FFFFFF"/>
        <w:tabs>
          <w:tab w:val="left" w:pos="10206"/>
        </w:tabs>
        <w:ind w:firstLine="567"/>
        <w:rPr>
          <w:sz w:val="24"/>
          <w:szCs w:val="24"/>
        </w:rPr>
      </w:pPr>
      <w:r>
        <w:rPr>
          <w:rFonts w:eastAsia="Times New Roman"/>
          <w:sz w:val="24"/>
          <w:szCs w:val="24"/>
        </w:rPr>
        <w:t>4.</w:t>
      </w:r>
      <w:r w:rsidRPr="001326DB">
        <w:rPr>
          <w:rFonts w:eastAsia="Times New Roman"/>
          <w:sz w:val="24"/>
          <w:szCs w:val="24"/>
        </w:rPr>
        <w:t xml:space="preserve"> Покажите, что общий экологический вред от пестицидов </w:t>
      </w:r>
      <w:r w:rsidRPr="001326DB">
        <w:rPr>
          <w:rFonts w:eastAsia="Times New Roman"/>
          <w:spacing w:val="-4"/>
          <w:sz w:val="24"/>
          <w:szCs w:val="24"/>
        </w:rPr>
        <w:t xml:space="preserve"> (ядохимикатов) превышает пользу от их применения.</w:t>
      </w:r>
    </w:p>
    <w:p w:rsidR="00CB6569" w:rsidRPr="001326DB" w:rsidRDefault="00CB6569" w:rsidP="00522DAF">
      <w:pPr>
        <w:numPr>
          <w:ilvl w:val="0"/>
          <w:numId w:val="47"/>
        </w:numPr>
        <w:shd w:val="clear" w:color="auto" w:fill="FFFFFF"/>
        <w:tabs>
          <w:tab w:val="left" w:pos="504"/>
          <w:tab w:val="left" w:pos="10206"/>
        </w:tabs>
        <w:ind w:firstLine="567"/>
        <w:rPr>
          <w:spacing w:val="-21"/>
          <w:sz w:val="24"/>
          <w:szCs w:val="24"/>
        </w:rPr>
      </w:pPr>
      <w:r w:rsidRPr="001326DB">
        <w:rPr>
          <w:rFonts w:eastAsia="Times New Roman"/>
          <w:spacing w:val="-6"/>
          <w:sz w:val="24"/>
          <w:szCs w:val="24"/>
        </w:rPr>
        <w:t xml:space="preserve">Почему, если эрозию можно назвать недугом ландшафта, </w:t>
      </w:r>
      <w:r w:rsidRPr="001326DB">
        <w:rPr>
          <w:rFonts w:eastAsia="Times New Roman"/>
          <w:sz w:val="24"/>
          <w:szCs w:val="24"/>
        </w:rPr>
        <w:t>то опустынивание — его смерть?</w:t>
      </w:r>
    </w:p>
    <w:p w:rsidR="00CB6569" w:rsidRPr="001326DB" w:rsidRDefault="00CB6569" w:rsidP="00522DAF">
      <w:pPr>
        <w:numPr>
          <w:ilvl w:val="0"/>
          <w:numId w:val="47"/>
        </w:numPr>
        <w:shd w:val="clear" w:color="auto" w:fill="FFFFFF"/>
        <w:tabs>
          <w:tab w:val="left" w:pos="504"/>
          <w:tab w:val="left" w:pos="10206"/>
        </w:tabs>
        <w:ind w:firstLine="567"/>
        <w:rPr>
          <w:spacing w:val="-20"/>
          <w:sz w:val="24"/>
          <w:szCs w:val="24"/>
        </w:rPr>
      </w:pPr>
      <w:r w:rsidRPr="001326DB">
        <w:rPr>
          <w:rFonts w:eastAsia="Times New Roman"/>
          <w:spacing w:val="-7"/>
          <w:sz w:val="24"/>
          <w:szCs w:val="24"/>
        </w:rPr>
        <w:t xml:space="preserve">Что понимают под физическим загрязнением окружающей </w:t>
      </w:r>
      <w:r w:rsidRPr="001326DB">
        <w:rPr>
          <w:rFonts w:eastAsia="Times New Roman"/>
          <w:sz w:val="24"/>
          <w:szCs w:val="24"/>
        </w:rPr>
        <w:t>природной среды?</w:t>
      </w:r>
    </w:p>
    <w:p w:rsidR="00CB6569" w:rsidRDefault="00CB6569" w:rsidP="00CB6569">
      <w:pPr>
        <w:shd w:val="clear" w:color="auto" w:fill="FFFFFF"/>
        <w:tabs>
          <w:tab w:val="left" w:pos="10206"/>
        </w:tabs>
        <w:ind w:firstLine="567"/>
        <w:rPr>
          <w:rFonts w:eastAsia="Times New Roman"/>
          <w:sz w:val="24"/>
          <w:szCs w:val="24"/>
        </w:rPr>
      </w:pPr>
      <w:r w:rsidRPr="001326DB">
        <w:rPr>
          <w:spacing w:val="-6"/>
          <w:sz w:val="24"/>
          <w:szCs w:val="24"/>
        </w:rPr>
        <w:t xml:space="preserve">7. </w:t>
      </w:r>
      <w:r w:rsidRPr="001326DB">
        <w:rPr>
          <w:rFonts w:eastAsia="Times New Roman"/>
          <w:spacing w:val="-6"/>
          <w:sz w:val="24"/>
          <w:szCs w:val="24"/>
        </w:rPr>
        <w:t>Какие опасные ущербообразующие геологические процес</w:t>
      </w:r>
      <w:r w:rsidRPr="001326DB">
        <w:rPr>
          <w:rFonts w:eastAsia="Times New Roman"/>
          <w:sz w:val="24"/>
          <w:szCs w:val="24"/>
        </w:rPr>
        <w:t xml:space="preserve">сы вы знаете? </w:t>
      </w:r>
    </w:p>
    <w:p w:rsidR="00CB6569" w:rsidRPr="001326DB" w:rsidRDefault="00CB6569" w:rsidP="00CB6569">
      <w:pPr>
        <w:shd w:val="clear" w:color="auto" w:fill="FFFFFF"/>
        <w:tabs>
          <w:tab w:val="left" w:pos="10206"/>
        </w:tabs>
        <w:ind w:firstLine="567"/>
        <w:rPr>
          <w:sz w:val="24"/>
          <w:szCs w:val="24"/>
        </w:rPr>
      </w:pPr>
      <w:r w:rsidRPr="001326DB">
        <w:rPr>
          <w:rFonts w:eastAsia="Times New Roman"/>
          <w:spacing w:val="-4"/>
          <w:sz w:val="24"/>
          <w:szCs w:val="24"/>
        </w:rPr>
        <w:t>8. Объясните, почему разработка недр оказывает огромное негативное воздействие на окружающую среду?</w:t>
      </w:r>
    </w:p>
    <w:p w:rsidR="00CB6569" w:rsidRDefault="00CB6569" w:rsidP="00CB6569">
      <w:pPr>
        <w:shd w:val="clear" w:color="auto" w:fill="FFFFFF"/>
        <w:tabs>
          <w:tab w:val="left" w:pos="10206"/>
        </w:tabs>
        <w:ind w:firstLine="567"/>
        <w:rPr>
          <w:rFonts w:eastAsia="Times New Roman"/>
          <w:b/>
          <w:bCs/>
          <w:spacing w:val="-4"/>
          <w:sz w:val="24"/>
          <w:szCs w:val="24"/>
        </w:rPr>
      </w:pPr>
    </w:p>
    <w:p w:rsidR="00CB6569" w:rsidRPr="001326DB" w:rsidRDefault="00CB6569" w:rsidP="00CB6569">
      <w:pPr>
        <w:shd w:val="clear" w:color="auto" w:fill="FFFFFF"/>
        <w:tabs>
          <w:tab w:val="left" w:pos="10206"/>
        </w:tabs>
        <w:ind w:firstLine="567"/>
        <w:rPr>
          <w:sz w:val="24"/>
          <w:szCs w:val="24"/>
        </w:rPr>
      </w:pPr>
      <w:r w:rsidRPr="001326DB">
        <w:rPr>
          <w:rFonts w:eastAsia="Times New Roman"/>
          <w:b/>
          <w:bCs/>
          <w:spacing w:val="-13"/>
          <w:sz w:val="24"/>
          <w:szCs w:val="24"/>
        </w:rPr>
        <w:t xml:space="preserve">АНТРОПОГЕННЫЕ ВОЗДЕЙСТВИЯ </w:t>
      </w:r>
      <w:r w:rsidRPr="001326DB">
        <w:rPr>
          <w:rFonts w:eastAsia="Times New Roman"/>
          <w:b/>
          <w:bCs/>
          <w:spacing w:val="-16"/>
          <w:sz w:val="24"/>
          <w:szCs w:val="24"/>
        </w:rPr>
        <w:t>НА БИОТИЧЕСКИЕ СООБЩЕСТВА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5"/>
          <w:sz w:val="24"/>
          <w:szCs w:val="24"/>
        </w:rPr>
        <w:t xml:space="preserve">Нормальное состояние и функционирование биосферы, а </w:t>
      </w:r>
      <w:r w:rsidRPr="001326DB">
        <w:rPr>
          <w:rFonts w:eastAsia="Times New Roman"/>
          <w:spacing w:val="-4"/>
          <w:sz w:val="24"/>
          <w:szCs w:val="24"/>
        </w:rPr>
        <w:t>следовательно, и стабильность окружающей природной среды невозможны без обеспечения благоприятной среды обитания для всех биотических сообществ во всем их многооб</w:t>
      </w:r>
      <w:r w:rsidRPr="001326DB">
        <w:rPr>
          <w:rFonts w:eastAsia="Times New Roman"/>
          <w:spacing w:val="-6"/>
          <w:sz w:val="24"/>
          <w:szCs w:val="24"/>
        </w:rPr>
        <w:t>разии. Утрата же биоразнообразия ставит под угрозу не толь</w:t>
      </w:r>
      <w:r w:rsidRPr="001326DB">
        <w:rPr>
          <w:rFonts w:eastAsia="Times New Roman"/>
          <w:spacing w:val="-2"/>
          <w:sz w:val="24"/>
          <w:szCs w:val="24"/>
        </w:rPr>
        <w:t xml:space="preserve">ко </w:t>
      </w:r>
      <w:r w:rsidRPr="001326DB">
        <w:rPr>
          <w:rFonts w:eastAsia="Times New Roman"/>
          <w:spacing w:val="-2"/>
          <w:sz w:val="24"/>
          <w:szCs w:val="24"/>
        </w:rPr>
        <w:lastRenderedPageBreak/>
        <w:t>благополучие человека, но и само его существование.</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4"/>
          <w:sz w:val="24"/>
          <w:szCs w:val="24"/>
        </w:rPr>
        <w:t>Скорость уменьшения биоразнообразия, как у нас в стра</w:t>
      </w:r>
      <w:r w:rsidRPr="001326DB">
        <w:rPr>
          <w:rFonts w:eastAsia="Times New Roman"/>
          <w:spacing w:val="-5"/>
          <w:sz w:val="24"/>
          <w:szCs w:val="24"/>
        </w:rPr>
        <w:t>не, так и во всем мире, за последние 30—40 лет резко увели</w:t>
      </w:r>
      <w:r w:rsidRPr="001326DB">
        <w:rPr>
          <w:rFonts w:eastAsia="Times New Roman"/>
          <w:spacing w:val="-4"/>
          <w:sz w:val="24"/>
          <w:szCs w:val="24"/>
        </w:rPr>
        <w:t>чилась. Снижение биоразнообразия отмечается на всех уровнях — генетическом, видовом и экосистемном, что уже приводит к необратимым изменениям природной среды. Проис</w:t>
      </w:r>
      <w:r w:rsidRPr="001326DB">
        <w:rPr>
          <w:rFonts w:eastAsia="Times New Roman"/>
          <w:spacing w:val="-3"/>
          <w:sz w:val="24"/>
          <w:szCs w:val="24"/>
        </w:rPr>
        <w:t>ходит самое значительное за последние 65 млн лет исчезно</w:t>
      </w:r>
      <w:r w:rsidRPr="001326DB">
        <w:rPr>
          <w:rFonts w:eastAsia="Times New Roman"/>
          <w:spacing w:val="-2"/>
          <w:sz w:val="24"/>
          <w:szCs w:val="24"/>
        </w:rPr>
        <w:t>вение видов растений и животных со скоростью, в пять ты</w:t>
      </w:r>
      <w:r w:rsidRPr="001326DB">
        <w:rPr>
          <w:rFonts w:eastAsia="Times New Roman"/>
          <w:spacing w:val="-3"/>
          <w:sz w:val="24"/>
          <w:szCs w:val="24"/>
        </w:rPr>
        <w:t>сяч раз превышающей естественный ход эволюции на Зем</w:t>
      </w:r>
      <w:r w:rsidRPr="001326DB">
        <w:rPr>
          <w:rFonts w:eastAsia="Times New Roman"/>
          <w:sz w:val="24"/>
          <w:szCs w:val="24"/>
        </w:rPr>
        <w:t>ле.</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5"/>
          <w:sz w:val="24"/>
          <w:szCs w:val="24"/>
        </w:rPr>
        <w:t xml:space="preserve">Антропогенные воздействия на главнейшие компоненты </w:t>
      </w:r>
      <w:r w:rsidRPr="001326DB">
        <w:rPr>
          <w:rFonts w:eastAsia="Times New Roman"/>
          <w:spacing w:val="-4"/>
          <w:sz w:val="24"/>
          <w:szCs w:val="24"/>
        </w:rPr>
        <w:t xml:space="preserve">биотических сообществ рассмотрим в следующем порядке: </w:t>
      </w:r>
      <w:r w:rsidRPr="001326DB">
        <w:rPr>
          <w:rFonts w:eastAsia="Times New Roman"/>
          <w:spacing w:val="-2"/>
          <w:sz w:val="24"/>
          <w:szCs w:val="24"/>
        </w:rPr>
        <w:t xml:space="preserve">растительный мир (леса и другие сообщества), животный </w:t>
      </w:r>
      <w:r w:rsidRPr="001326DB">
        <w:rPr>
          <w:rFonts w:eastAsia="Times New Roman"/>
          <w:sz w:val="24"/>
          <w:szCs w:val="24"/>
        </w:rPr>
        <w:t>мир.</w:t>
      </w:r>
    </w:p>
    <w:p w:rsidR="00CB6569" w:rsidRPr="001326DB" w:rsidRDefault="00CB6569" w:rsidP="00CB6569">
      <w:pPr>
        <w:shd w:val="clear" w:color="auto" w:fill="FFFFFF"/>
        <w:tabs>
          <w:tab w:val="left" w:pos="10206"/>
        </w:tabs>
        <w:ind w:firstLine="567"/>
        <w:rPr>
          <w:sz w:val="24"/>
          <w:szCs w:val="24"/>
        </w:rPr>
      </w:pPr>
      <w:r w:rsidRPr="001326DB">
        <w:rPr>
          <w:rFonts w:eastAsia="Times New Roman"/>
          <w:b/>
          <w:bCs/>
          <w:spacing w:val="-9"/>
          <w:sz w:val="24"/>
          <w:szCs w:val="24"/>
        </w:rPr>
        <w:t xml:space="preserve">Значение леса в природе и жизни </w:t>
      </w:r>
      <w:r w:rsidRPr="001326DB">
        <w:rPr>
          <w:rFonts w:eastAsia="Times New Roman"/>
          <w:b/>
          <w:bCs/>
          <w:sz w:val="24"/>
          <w:szCs w:val="24"/>
        </w:rPr>
        <w:t>человека</w:t>
      </w:r>
    </w:p>
    <w:p w:rsidR="00CB6569" w:rsidRPr="001326DB" w:rsidRDefault="00CB6569" w:rsidP="00CB6569">
      <w:pPr>
        <w:shd w:val="clear" w:color="auto" w:fill="FFFFFF"/>
        <w:tabs>
          <w:tab w:val="left" w:pos="10206"/>
        </w:tabs>
        <w:ind w:firstLine="567"/>
        <w:jc w:val="both"/>
        <w:rPr>
          <w:sz w:val="24"/>
          <w:szCs w:val="24"/>
        </w:rPr>
      </w:pPr>
      <w:r>
        <w:rPr>
          <w:rFonts w:eastAsia="Times New Roman"/>
          <w:noProof/>
          <w:spacing w:val="-7"/>
          <w:sz w:val="24"/>
          <w:szCs w:val="24"/>
        </w:rPr>
        <w:drawing>
          <wp:anchor distT="0" distB="0" distL="114300" distR="114300" simplePos="0" relativeHeight="251784704" behindDoc="1" locked="0" layoutInCell="1" allowOverlap="1">
            <wp:simplePos x="0" y="0"/>
            <wp:positionH relativeFrom="column">
              <wp:posOffset>55245</wp:posOffset>
            </wp:positionH>
            <wp:positionV relativeFrom="paragraph">
              <wp:posOffset>334010</wp:posOffset>
            </wp:positionV>
            <wp:extent cx="3606165" cy="6070600"/>
            <wp:effectExtent l="19050" t="0" r="0" b="0"/>
            <wp:wrapTight wrapText="bothSides">
              <wp:wrapPolygon edited="0">
                <wp:start x="-114" y="0"/>
                <wp:lineTo x="-114" y="21555"/>
                <wp:lineTo x="21566" y="21555"/>
                <wp:lineTo x="21566" y="0"/>
                <wp:lineTo x="-114" y="0"/>
              </wp:wrapPolygon>
            </wp:wrapTight>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1" cstate="print">
                      <a:lum bright="20000"/>
                    </a:blip>
                    <a:srcRect/>
                    <a:stretch>
                      <a:fillRect/>
                    </a:stretch>
                  </pic:blipFill>
                  <pic:spPr bwMode="auto">
                    <a:xfrm>
                      <a:off x="0" y="0"/>
                      <a:ext cx="3606165" cy="6070600"/>
                    </a:xfrm>
                    <a:prstGeom prst="rect">
                      <a:avLst/>
                    </a:prstGeom>
                    <a:noFill/>
                    <a:ln w="9525">
                      <a:noFill/>
                      <a:miter lim="800000"/>
                      <a:headEnd/>
                      <a:tailEnd/>
                    </a:ln>
                  </pic:spPr>
                </pic:pic>
              </a:graphicData>
            </a:graphic>
          </wp:anchor>
        </w:drawing>
      </w:r>
      <w:r w:rsidRPr="001326DB">
        <w:rPr>
          <w:rFonts w:eastAsia="Times New Roman"/>
          <w:spacing w:val="-7"/>
          <w:sz w:val="24"/>
          <w:szCs w:val="24"/>
        </w:rPr>
        <w:t xml:space="preserve">Главенствующее значение в природе и в жизни человека </w:t>
      </w:r>
      <w:r w:rsidRPr="001326DB">
        <w:rPr>
          <w:rFonts w:eastAsia="Times New Roman"/>
          <w:spacing w:val="-6"/>
          <w:sz w:val="24"/>
          <w:szCs w:val="24"/>
        </w:rPr>
        <w:t xml:space="preserve">имеют леса. Россия богата лесом. Более 1,2 млрд га, или 75 </w:t>
      </w:r>
      <w:r w:rsidRPr="001326DB">
        <w:rPr>
          <w:rFonts w:eastAsia="Times New Roman"/>
          <w:i/>
          <w:iCs/>
          <w:spacing w:val="-6"/>
          <w:sz w:val="24"/>
          <w:szCs w:val="24"/>
        </w:rPr>
        <w:t xml:space="preserve">/о </w:t>
      </w:r>
      <w:r w:rsidRPr="001326DB">
        <w:rPr>
          <w:rFonts w:eastAsia="Times New Roman"/>
          <w:spacing w:val="-7"/>
          <w:sz w:val="24"/>
          <w:szCs w:val="24"/>
        </w:rPr>
        <w:t>от площади земельных угодий, занимают леса. Ни одна страна</w:t>
      </w:r>
      <w:r>
        <w:rPr>
          <w:rFonts w:eastAsia="Times New Roman"/>
          <w:spacing w:val="-7"/>
          <w:sz w:val="24"/>
          <w:szCs w:val="24"/>
        </w:rPr>
        <w:t xml:space="preserve"> мир</w:t>
      </w:r>
      <w:r w:rsidRPr="001326DB">
        <w:rPr>
          <w:rFonts w:eastAsia="Times New Roman"/>
          <w:spacing w:val="-5"/>
          <w:sz w:val="24"/>
          <w:szCs w:val="24"/>
        </w:rPr>
        <w:t>е не имеет больших запасов древесины. Общая площад</w:t>
      </w:r>
      <w:r>
        <w:rPr>
          <w:rFonts w:eastAsia="Times New Roman"/>
          <w:spacing w:val="-5"/>
          <w:sz w:val="24"/>
          <w:szCs w:val="24"/>
        </w:rPr>
        <w:t>ь ле</w:t>
      </w:r>
      <w:r w:rsidRPr="001326DB">
        <w:rPr>
          <w:rFonts w:eastAsia="Times New Roman"/>
          <w:i/>
          <w:iCs/>
          <w:spacing w:val="-4"/>
          <w:sz w:val="24"/>
          <w:szCs w:val="24"/>
        </w:rPr>
        <w:t xml:space="preserve">сов </w:t>
      </w:r>
      <w:r w:rsidRPr="001326DB">
        <w:rPr>
          <w:rFonts w:eastAsia="Times New Roman"/>
          <w:spacing w:val="-4"/>
          <w:sz w:val="24"/>
          <w:szCs w:val="24"/>
        </w:rPr>
        <w:t>России составляет сегодня значительную часть всех ле</w:t>
      </w:r>
      <w:r>
        <w:rPr>
          <w:rFonts w:eastAsia="Times New Roman"/>
          <w:spacing w:val="-4"/>
          <w:sz w:val="24"/>
          <w:szCs w:val="24"/>
        </w:rPr>
        <w:t xml:space="preserve">сов </w:t>
      </w:r>
      <w:r w:rsidRPr="001326DB">
        <w:rPr>
          <w:rFonts w:eastAsia="Times New Roman"/>
          <w:spacing w:val="-4"/>
          <w:sz w:val="24"/>
          <w:szCs w:val="24"/>
        </w:rPr>
        <w:t xml:space="preserve">    Земли. Это самые мощные легкие планеты из оставшихся, </w:t>
      </w:r>
      <w:r w:rsidRPr="001326DB">
        <w:rPr>
          <w:rFonts w:eastAsia="Times New Roman"/>
          <w:spacing w:val="-6"/>
          <w:sz w:val="24"/>
          <w:szCs w:val="24"/>
        </w:rPr>
        <w:t>размещение лесов в нашей стране неравномерно, наиболь</w:t>
      </w:r>
      <w:r>
        <w:rPr>
          <w:rFonts w:eastAsia="Times New Roman"/>
          <w:spacing w:val="-6"/>
          <w:sz w:val="24"/>
          <w:szCs w:val="24"/>
        </w:rPr>
        <w:t>ш</w:t>
      </w:r>
      <w:r w:rsidRPr="001326DB">
        <w:rPr>
          <w:rFonts w:eastAsia="Times New Roman"/>
          <w:spacing w:val="-7"/>
          <w:sz w:val="24"/>
          <w:szCs w:val="24"/>
        </w:rPr>
        <w:t xml:space="preserve">ая часть всей лесопокрытой площади находится в Западной и Восточной Сибири и на Дальнем Востоке. Здесь сосредоточены </w:t>
      </w:r>
      <w:r w:rsidRPr="001326DB">
        <w:rPr>
          <w:rFonts w:eastAsia="Times New Roman"/>
          <w:spacing w:val="-2"/>
          <w:sz w:val="24"/>
          <w:szCs w:val="24"/>
        </w:rPr>
        <w:t xml:space="preserve">Виновные площади сосны обыкновенной, ели, лиственницы, </w:t>
      </w:r>
      <w:r w:rsidRPr="001326DB">
        <w:rPr>
          <w:rFonts w:eastAsia="Times New Roman"/>
          <w:spacing w:val="-3"/>
          <w:sz w:val="24"/>
          <w:szCs w:val="24"/>
        </w:rPr>
        <w:t xml:space="preserve">Вихты, кедра сибирского, осины. Основные лесные богатства </w:t>
      </w:r>
      <w:r w:rsidRPr="001326DB">
        <w:rPr>
          <w:rFonts w:eastAsia="Times New Roman"/>
          <w:spacing w:val="-7"/>
          <w:sz w:val="24"/>
          <w:szCs w:val="24"/>
        </w:rPr>
        <w:t xml:space="preserve">Косредоточены в Восточной Сибири (45 </w:t>
      </w:r>
      <w:r w:rsidRPr="001326DB">
        <w:rPr>
          <w:rFonts w:eastAsia="Times New Roman"/>
          <w:i/>
          <w:iCs/>
          <w:spacing w:val="-7"/>
          <w:sz w:val="24"/>
          <w:szCs w:val="24"/>
        </w:rPr>
        <w:t xml:space="preserve">% </w:t>
      </w:r>
      <w:r w:rsidRPr="001326DB">
        <w:rPr>
          <w:rFonts w:eastAsia="Times New Roman"/>
          <w:spacing w:val="-7"/>
          <w:sz w:val="24"/>
          <w:szCs w:val="24"/>
        </w:rPr>
        <w:t xml:space="preserve">лесов всей страны) и </w:t>
      </w:r>
      <w:r>
        <w:rPr>
          <w:rFonts w:eastAsia="Times New Roman"/>
          <w:spacing w:val="-4"/>
          <w:sz w:val="24"/>
          <w:szCs w:val="24"/>
        </w:rPr>
        <w:t>п</w:t>
      </w:r>
      <w:r w:rsidRPr="001326DB">
        <w:rPr>
          <w:rFonts w:eastAsia="Times New Roman"/>
          <w:spacing w:val="-4"/>
          <w:sz w:val="24"/>
          <w:szCs w:val="24"/>
        </w:rPr>
        <w:t>ростираются от Енисея почти до Охотского моря. Этот бога</w:t>
      </w:r>
      <w:r>
        <w:rPr>
          <w:rFonts w:eastAsia="Times New Roman"/>
          <w:spacing w:val="-4"/>
          <w:sz w:val="24"/>
          <w:szCs w:val="24"/>
        </w:rPr>
        <w:t>т</w:t>
      </w:r>
      <w:r w:rsidRPr="001326DB">
        <w:rPr>
          <w:rFonts w:eastAsia="Times New Roman"/>
          <w:spacing w:val="-4"/>
          <w:sz w:val="24"/>
          <w:szCs w:val="24"/>
        </w:rPr>
        <w:t>ейший лесной край представлен такими ценными древесны</w:t>
      </w:r>
      <w:r w:rsidRPr="001326DB">
        <w:rPr>
          <w:rFonts w:eastAsia="Times New Roman"/>
          <w:spacing w:val="-2"/>
          <w:sz w:val="24"/>
          <w:szCs w:val="24"/>
        </w:rPr>
        <w:t xml:space="preserve">ми породами, как лиственница сибирская и даурская, сосна </w:t>
      </w:r>
      <w:r w:rsidRPr="001326DB">
        <w:rPr>
          <w:rFonts w:eastAsia="Times New Roman"/>
          <w:sz w:val="24"/>
          <w:szCs w:val="24"/>
        </w:rPr>
        <w:t>Обыкновенная, кедр сибирский и др.</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1"/>
          <w:sz w:val="24"/>
          <w:szCs w:val="24"/>
        </w:rPr>
        <w:t>Леса — важная составная часть окружающей природной сре</w:t>
      </w:r>
      <w:r w:rsidRPr="001326DB">
        <w:rPr>
          <w:rFonts w:eastAsia="Times New Roman"/>
          <w:spacing w:val="-10"/>
          <w:sz w:val="24"/>
          <w:szCs w:val="24"/>
        </w:rPr>
        <w:t>ды. Как экологическая система лес выполняет различные функ</w:t>
      </w:r>
      <w:r w:rsidRPr="001326DB">
        <w:rPr>
          <w:rFonts w:eastAsia="Times New Roman"/>
          <w:spacing w:val="-7"/>
          <w:sz w:val="24"/>
          <w:szCs w:val="24"/>
        </w:rPr>
        <w:t>ции и одновременно является незаменимым природным ресур</w:t>
      </w:r>
      <w:r w:rsidRPr="001326DB">
        <w:rPr>
          <w:rFonts w:eastAsia="Times New Roman"/>
          <w:spacing w:val="-8"/>
          <w:sz w:val="24"/>
          <w:szCs w:val="24"/>
        </w:rPr>
        <w:t>сом (рис. 16.1). Многочисленные исследования как у нас в стра</w:t>
      </w:r>
      <w:r w:rsidRPr="001326DB">
        <w:rPr>
          <w:rFonts w:eastAsia="Times New Roman"/>
          <w:spacing w:val="-3"/>
          <w:sz w:val="24"/>
          <w:szCs w:val="24"/>
        </w:rPr>
        <w:t>не, так и за рубежом подтвердили исключительное значение</w:t>
      </w:r>
    </w:p>
    <w:p w:rsidR="00CB6569" w:rsidRPr="001326DB" w:rsidRDefault="00CB6569" w:rsidP="00CB6569">
      <w:pPr>
        <w:shd w:val="clear" w:color="auto" w:fill="FFFFFF"/>
        <w:tabs>
          <w:tab w:val="left" w:pos="281"/>
          <w:tab w:val="left" w:pos="10206"/>
        </w:tabs>
        <w:ind w:firstLine="567"/>
        <w:jc w:val="both"/>
        <w:rPr>
          <w:rFonts w:eastAsia="Times New Roman"/>
          <w:sz w:val="24"/>
          <w:szCs w:val="24"/>
        </w:rPr>
      </w:pPr>
      <w:r w:rsidRPr="001326DB">
        <w:rPr>
          <w:rFonts w:eastAsia="Times New Roman"/>
          <w:spacing w:val="-11"/>
          <w:sz w:val="24"/>
          <w:szCs w:val="24"/>
        </w:rPr>
        <w:t>лесов в сохранении экологического равновесия в природной сре</w:t>
      </w:r>
      <w:r w:rsidRPr="001326DB">
        <w:rPr>
          <w:rFonts w:eastAsia="Times New Roman"/>
          <w:spacing w:val="-5"/>
          <w:sz w:val="24"/>
          <w:szCs w:val="24"/>
        </w:rPr>
        <w:t>де. По мнению специалистов, значение средозащитной функ</w:t>
      </w:r>
      <w:r w:rsidRPr="001326DB">
        <w:rPr>
          <w:rFonts w:eastAsia="Times New Roman"/>
          <w:spacing w:val="-4"/>
          <w:sz w:val="24"/>
          <w:szCs w:val="24"/>
        </w:rPr>
        <w:t>ции леса, т. е. сохранность генофонда флоры и фауны, на по</w:t>
      </w:r>
      <w:r w:rsidRPr="001326DB">
        <w:rPr>
          <w:rFonts w:eastAsia="Times New Roman"/>
          <w:spacing w:val="-7"/>
          <w:sz w:val="24"/>
          <w:szCs w:val="24"/>
        </w:rPr>
        <w:t xml:space="preserve"> рядок выше их экономического значения как источника сырья</w:t>
      </w:r>
      <w:r>
        <w:rPr>
          <w:rFonts w:eastAsia="Times New Roman"/>
          <w:spacing w:val="-7"/>
          <w:sz w:val="24"/>
          <w:szCs w:val="24"/>
        </w:rPr>
        <w:t xml:space="preserve"> </w:t>
      </w:r>
      <w:r w:rsidRPr="001326DB">
        <w:rPr>
          <w:rFonts w:eastAsia="Times New Roman"/>
          <w:spacing w:val="-10"/>
          <w:sz w:val="24"/>
          <w:szCs w:val="24"/>
        </w:rPr>
        <w:t>и продуктов.</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4"/>
          <w:sz w:val="24"/>
          <w:szCs w:val="24"/>
        </w:rPr>
        <w:t>Влияние лесов на окружающую природную среду исклю</w:t>
      </w:r>
      <w:r w:rsidRPr="001326DB">
        <w:rPr>
          <w:rFonts w:eastAsia="Times New Roman"/>
          <w:spacing w:val="-5"/>
          <w:sz w:val="24"/>
          <w:szCs w:val="24"/>
        </w:rPr>
        <w:t>чительно многообразно. Оно проявляется, в частности, в том,</w:t>
      </w:r>
      <w:r>
        <w:rPr>
          <w:rFonts w:eastAsia="Times New Roman"/>
          <w:spacing w:val="-5"/>
          <w:sz w:val="24"/>
          <w:szCs w:val="24"/>
        </w:rPr>
        <w:t xml:space="preserve"> и</w:t>
      </w:r>
      <w:r w:rsidRPr="001326DB">
        <w:rPr>
          <w:rFonts w:eastAsia="Times New Roman"/>
          <w:sz w:val="24"/>
          <w:szCs w:val="24"/>
        </w:rPr>
        <w:t xml:space="preserve"> что леса: </w:t>
      </w:r>
      <w:r w:rsidRPr="001326DB">
        <w:rPr>
          <w:rFonts w:eastAsia="Times New Roman"/>
          <w:spacing w:val="-6"/>
          <w:sz w:val="24"/>
          <w:szCs w:val="24"/>
        </w:rPr>
        <w:t xml:space="preserve"> — являются основным поставщиком кислорода на планете;</w:t>
      </w:r>
      <w:r>
        <w:rPr>
          <w:rFonts w:eastAsia="Times New Roman"/>
          <w:spacing w:val="-6"/>
          <w:sz w:val="24"/>
          <w:szCs w:val="24"/>
        </w:rPr>
        <w:t xml:space="preserve"> </w:t>
      </w:r>
      <w:r w:rsidRPr="001326DB">
        <w:rPr>
          <w:rFonts w:eastAsia="Times New Roman"/>
          <w:spacing w:val="-6"/>
          <w:sz w:val="24"/>
          <w:szCs w:val="24"/>
        </w:rPr>
        <w:t xml:space="preserve"> непосредственно влияют на водный режим как на занятых</w:t>
      </w:r>
      <w:r>
        <w:rPr>
          <w:rFonts w:eastAsia="Times New Roman"/>
          <w:spacing w:val="-6"/>
          <w:sz w:val="24"/>
          <w:szCs w:val="24"/>
        </w:rPr>
        <w:t xml:space="preserve"> </w:t>
      </w:r>
      <w:r w:rsidRPr="001326DB">
        <w:rPr>
          <w:rFonts w:eastAsia="Times New Roman"/>
          <w:spacing w:val="-4"/>
          <w:sz w:val="24"/>
          <w:szCs w:val="24"/>
        </w:rPr>
        <w:t>ими, так и на прилегающих территориях и регулируют ба</w:t>
      </w:r>
      <w:r w:rsidRPr="001326DB">
        <w:rPr>
          <w:rFonts w:eastAsia="Times New Roman"/>
          <w:sz w:val="24"/>
          <w:szCs w:val="24"/>
        </w:rPr>
        <w:t xml:space="preserve">ланс воды; </w:t>
      </w:r>
      <w:r w:rsidRPr="001326DB">
        <w:rPr>
          <w:rFonts w:eastAsia="Times New Roman"/>
          <w:spacing w:val="-8"/>
          <w:sz w:val="24"/>
          <w:szCs w:val="24"/>
        </w:rPr>
        <w:t xml:space="preserve"> снижают отрицательное воздействие засух и суховеев, сдер</w:t>
      </w:r>
      <w:r w:rsidRPr="001326DB">
        <w:rPr>
          <w:rFonts w:eastAsia="Times New Roman"/>
          <w:sz w:val="24"/>
          <w:szCs w:val="24"/>
        </w:rPr>
        <w:t xml:space="preserve">живают движение подвижных песков; </w:t>
      </w:r>
      <w:r w:rsidRPr="001326DB">
        <w:rPr>
          <w:rFonts w:eastAsia="Times New Roman"/>
          <w:spacing w:val="-4"/>
          <w:sz w:val="24"/>
          <w:szCs w:val="24"/>
        </w:rPr>
        <w:t xml:space="preserve">  смягчая климат, способствуют повышению урожаев сель</w:t>
      </w:r>
      <w:r w:rsidRPr="001326DB">
        <w:rPr>
          <w:rFonts w:eastAsia="Times New Roman"/>
          <w:sz w:val="24"/>
          <w:szCs w:val="24"/>
        </w:rPr>
        <w:t xml:space="preserve">скохозяйственных культур; </w:t>
      </w:r>
      <w:r w:rsidRPr="001326DB">
        <w:rPr>
          <w:rFonts w:eastAsia="Times New Roman"/>
          <w:spacing w:val="-8"/>
          <w:sz w:val="24"/>
          <w:szCs w:val="24"/>
        </w:rPr>
        <w:t xml:space="preserve"> поглощают и преобразовывают часть атмосферных химиче</w:t>
      </w:r>
      <w:r w:rsidRPr="001326DB">
        <w:rPr>
          <w:rFonts w:eastAsia="Times New Roman"/>
          <w:sz w:val="24"/>
          <w:szCs w:val="24"/>
        </w:rPr>
        <w:t xml:space="preserve">ских загрязнений; </w:t>
      </w:r>
      <w:r w:rsidRPr="001326DB">
        <w:rPr>
          <w:rFonts w:eastAsia="Times New Roman"/>
          <w:spacing w:val="-9"/>
          <w:sz w:val="24"/>
          <w:szCs w:val="24"/>
        </w:rPr>
        <w:t xml:space="preserve"> защищают почвы от водной и ветровой эрозии, селей, ополз</w:t>
      </w:r>
      <w:r>
        <w:rPr>
          <w:rFonts w:eastAsia="Times New Roman"/>
          <w:spacing w:val="-9"/>
          <w:sz w:val="24"/>
          <w:szCs w:val="24"/>
        </w:rPr>
        <w:t>не</w:t>
      </w:r>
      <w:r w:rsidRPr="001326DB">
        <w:rPr>
          <w:rFonts w:eastAsia="Times New Roman"/>
          <w:spacing w:val="-6"/>
          <w:sz w:val="24"/>
          <w:szCs w:val="24"/>
        </w:rPr>
        <w:t>й, разрушения берегов и других неблагоприятных геоло</w:t>
      </w:r>
      <w:r w:rsidRPr="001326DB">
        <w:rPr>
          <w:rFonts w:eastAsia="Times New Roman"/>
          <w:sz w:val="24"/>
          <w:szCs w:val="24"/>
        </w:rPr>
        <w:t>гических процессов;</w:t>
      </w:r>
      <w:r>
        <w:rPr>
          <w:rFonts w:eastAsia="Times New Roman"/>
          <w:sz w:val="24"/>
          <w:szCs w:val="24"/>
        </w:rPr>
        <w:t xml:space="preserve"> с</w:t>
      </w:r>
      <w:r w:rsidRPr="001326DB">
        <w:rPr>
          <w:rFonts w:eastAsia="Times New Roman"/>
          <w:spacing w:val="-11"/>
          <w:sz w:val="24"/>
          <w:szCs w:val="24"/>
        </w:rPr>
        <w:t>оздают нормальные санитарно-гигиенические условия, бла</w:t>
      </w:r>
      <w:r w:rsidRPr="001326DB">
        <w:rPr>
          <w:rFonts w:eastAsia="Times New Roman"/>
          <w:spacing w:val="-7"/>
          <w:sz w:val="24"/>
          <w:szCs w:val="24"/>
        </w:rPr>
        <w:t xml:space="preserve">готворно влияют на </w:t>
      </w:r>
      <w:r w:rsidRPr="001326DB">
        <w:rPr>
          <w:rFonts w:eastAsia="Times New Roman"/>
          <w:spacing w:val="-7"/>
          <w:sz w:val="24"/>
          <w:szCs w:val="24"/>
        </w:rPr>
        <w:lastRenderedPageBreak/>
        <w:t>психику человека, имеют огромное рек</w:t>
      </w:r>
      <w:r w:rsidRPr="001326DB">
        <w:rPr>
          <w:rFonts w:eastAsia="Times New Roman"/>
          <w:sz w:val="24"/>
          <w:szCs w:val="24"/>
        </w:rPr>
        <w:t xml:space="preserve">реационное значение. </w:t>
      </w:r>
      <w:r w:rsidRPr="001326DB">
        <w:rPr>
          <w:rFonts w:eastAsia="Times New Roman"/>
          <w:spacing w:val="-5"/>
          <w:sz w:val="24"/>
          <w:szCs w:val="24"/>
        </w:rPr>
        <w:t>Вместе с тем леса являются источником получения древе</w:t>
      </w:r>
      <w:r w:rsidRPr="001326DB">
        <w:rPr>
          <w:rFonts w:eastAsia="Times New Roman"/>
          <w:spacing w:val="-8"/>
          <w:sz w:val="24"/>
          <w:szCs w:val="24"/>
        </w:rPr>
        <w:t>сины и многих других видов ценного сырья. Из древесины про</w:t>
      </w:r>
      <w:r w:rsidRPr="001326DB">
        <w:rPr>
          <w:rFonts w:eastAsia="Times New Roman"/>
          <w:spacing w:val="-5"/>
          <w:sz w:val="24"/>
          <w:szCs w:val="24"/>
        </w:rPr>
        <w:t xml:space="preserve"> изводят более 30 тыс. изделий и продуктов, и потребление ее </w:t>
      </w:r>
      <w:r w:rsidRPr="001326DB">
        <w:rPr>
          <w:rFonts w:eastAsia="Times New Roman"/>
          <w:spacing w:val="-6"/>
          <w:sz w:val="24"/>
          <w:szCs w:val="24"/>
        </w:rPr>
        <w:t>не уменьшается, а, наоборот, увеличивается. По расчетам специалистов, только в странах Западной Европы дефицит древе</w:t>
      </w:r>
      <w:r w:rsidRPr="001326DB">
        <w:rPr>
          <w:rFonts w:eastAsia="Times New Roman"/>
          <w:sz w:val="24"/>
          <w:szCs w:val="24"/>
        </w:rPr>
        <w:t>сины к 2005 г. составит 220 млн м</w:t>
      </w:r>
      <w:r w:rsidRPr="001326DB">
        <w:rPr>
          <w:rFonts w:eastAsia="Times New Roman"/>
          <w:sz w:val="24"/>
          <w:szCs w:val="24"/>
          <w:vertAlign w:val="superscript"/>
        </w:rPr>
        <w:t>3</w:t>
      </w:r>
      <w:r w:rsidRPr="001326DB">
        <w:rPr>
          <w:rFonts w:eastAsia="Times New Roman"/>
          <w:sz w:val="24"/>
          <w:szCs w:val="24"/>
        </w:rPr>
        <w:t>.</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5"/>
          <w:sz w:val="24"/>
          <w:szCs w:val="24"/>
        </w:rPr>
        <w:t>Подчеркнем еще раз, что значение леса беспредельно. Из</w:t>
      </w:r>
      <w:r w:rsidRPr="001326DB">
        <w:rPr>
          <w:rFonts w:eastAsia="Times New Roman"/>
          <w:spacing w:val="-4"/>
          <w:sz w:val="24"/>
          <w:szCs w:val="24"/>
        </w:rPr>
        <w:t xml:space="preserve">вестный русский писатель Л. М. Леонов назвал его Другом с </w:t>
      </w:r>
      <w:r w:rsidRPr="001326DB">
        <w:rPr>
          <w:rFonts w:eastAsia="Times New Roman"/>
          <w:spacing w:val="-7"/>
          <w:sz w:val="24"/>
          <w:szCs w:val="24"/>
        </w:rPr>
        <w:t xml:space="preserve"> большой буквы. Леса — важное и наиболее эффективное сред</w:t>
      </w:r>
      <w:r w:rsidRPr="001326DB">
        <w:rPr>
          <w:rFonts w:eastAsia="Times New Roman"/>
          <w:spacing w:val="-5"/>
          <w:sz w:val="24"/>
          <w:szCs w:val="24"/>
        </w:rPr>
        <w:t>ство поддержания естественного состояния биосферы и незаменимый фактор культурного и социального значения. Пози</w:t>
      </w:r>
      <w:r w:rsidRPr="001326DB">
        <w:rPr>
          <w:rFonts w:eastAsia="Times New Roman"/>
          <w:spacing w:val="-4"/>
          <w:sz w:val="24"/>
          <w:szCs w:val="24"/>
        </w:rPr>
        <w:t>тивная экологическая роль леса отражена в девизе Междуна</w:t>
      </w:r>
      <w:r w:rsidRPr="001326DB">
        <w:rPr>
          <w:rFonts w:eastAsia="Times New Roman"/>
          <w:spacing w:val="-9"/>
          <w:sz w:val="24"/>
          <w:szCs w:val="24"/>
        </w:rPr>
        <w:t xml:space="preserve">родного конгресса лесоводов (Индия): «Лес — это вода, вода — </w:t>
      </w:r>
      <w:r w:rsidRPr="001326DB">
        <w:rPr>
          <w:rFonts w:eastAsia="Times New Roman"/>
          <w:sz w:val="24"/>
          <w:szCs w:val="24"/>
        </w:rPr>
        <w:t>урожай, урожай — жизнь».</w:t>
      </w:r>
    </w:p>
    <w:p w:rsidR="00CB6569" w:rsidRPr="001326DB" w:rsidRDefault="00CB6569" w:rsidP="00CB6569">
      <w:pPr>
        <w:shd w:val="clear" w:color="auto" w:fill="FFFFFF"/>
        <w:tabs>
          <w:tab w:val="left" w:pos="10206"/>
        </w:tabs>
        <w:ind w:firstLine="567"/>
        <w:rPr>
          <w:sz w:val="24"/>
          <w:szCs w:val="24"/>
        </w:rPr>
      </w:pPr>
      <w:r w:rsidRPr="001326DB">
        <w:rPr>
          <w:rFonts w:eastAsia="Times New Roman"/>
          <w:spacing w:val="-1"/>
          <w:sz w:val="24"/>
          <w:szCs w:val="24"/>
        </w:rPr>
        <w:t xml:space="preserve">По своему значению, местоположению и выполняемым </w:t>
      </w:r>
      <w:r w:rsidRPr="001326DB">
        <w:rPr>
          <w:rFonts w:eastAsia="Times New Roman"/>
          <w:spacing w:val="-4"/>
          <w:sz w:val="24"/>
          <w:szCs w:val="24"/>
        </w:rPr>
        <w:t xml:space="preserve"> функциям все леса подразделяют на три группы: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i/>
          <w:iCs/>
          <w:spacing w:val="-7"/>
          <w:sz w:val="24"/>
          <w:szCs w:val="24"/>
        </w:rPr>
        <w:t xml:space="preserve">первая группа </w:t>
      </w:r>
      <w:r w:rsidRPr="001326DB">
        <w:rPr>
          <w:rFonts w:eastAsia="Times New Roman"/>
          <w:spacing w:val="-7"/>
          <w:sz w:val="24"/>
          <w:szCs w:val="24"/>
        </w:rPr>
        <w:t>— леса, выполняющие защитные экологические функции (водоохранные, полезащитные, санитарно-гигие</w:t>
      </w:r>
      <w:r w:rsidRPr="001326DB">
        <w:rPr>
          <w:rFonts w:eastAsia="Times New Roman"/>
          <w:spacing w:val="-3"/>
          <w:sz w:val="24"/>
          <w:szCs w:val="24"/>
        </w:rPr>
        <w:t>нические, рекреационные). Эти леса строго охраняются, осо</w:t>
      </w:r>
      <w:r w:rsidRPr="001326DB">
        <w:rPr>
          <w:rFonts w:eastAsia="Times New Roman"/>
          <w:spacing w:val="-5"/>
          <w:sz w:val="24"/>
          <w:szCs w:val="24"/>
        </w:rPr>
        <w:t>бенно лесопарки, городские леса, особо ценные лесные масси</w:t>
      </w:r>
      <w:r w:rsidRPr="001326DB">
        <w:rPr>
          <w:rFonts w:eastAsia="Times New Roman"/>
          <w:spacing w:val="-6"/>
          <w:sz w:val="24"/>
          <w:szCs w:val="24"/>
        </w:rPr>
        <w:t>вы, нацибнальные природные парки. В лесах этой группы до</w:t>
      </w:r>
      <w:r w:rsidRPr="001326DB">
        <w:rPr>
          <w:rFonts w:eastAsia="Times New Roman"/>
          <w:spacing w:val="-2"/>
          <w:sz w:val="24"/>
          <w:szCs w:val="24"/>
        </w:rPr>
        <w:t>пускаются только рубки ухода за лесом и санитарные рубки</w:t>
      </w:r>
      <w:r>
        <w:rPr>
          <w:rFonts w:eastAsia="Times New Roman"/>
          <w:spacing w:val="-2"/>
          <w:sz w:val="24"/>
          <w:szCs w:val="24"/>
        </w:rPr>
        <w:t xml:space="preserve"> </w:t>
      </w:r>
      <w:r w:rsidRPr="001326DB">
        <w:rPr>
          <w:rFonts w:eastAsia="Times New Roman"/>
          <w:spacing w:val="-10"/>
          <w:sz w:val="24"/>
          <w:szCs w:val="24"/>
        </w:rPr>
        <w:t>деревьев;</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i/>
          <w:iCs/>
          <w:spacing w:val="-7"/>
          <w:sz w:val="24"/>
          <w:szCs w:val="24"/>
        </w:rPr>
        <w:t xml:space="preserve">вторая группа </w:t>
      </w:r>
      <w:r w:rsidRPr="001326DB">
        <w:rPr>
          <w:rFonts w:eastAsia="Times New Roman"/>
          <w:spacing w:val="-7"/>
          <w:sz w:val="24"/>
          <w:szCs w:val="24"/>
        </w:rPr>
        <w:t xml:space="preserve">— леса, имеющие защитное и ограниченное </w:t>
      </w:r>
      <w:r w:rsidRPr="001326DB">
        <w:rPr>
          <w:rFonts w:eastAsia="Times New Roman"/>
          <w:spacing w:val="-5"/>
          <w:sz w:val="24"/>
          <w:szCs w:val="24"/>
        </w:rPr>
        <w:t xml:space="preserve">  эксплуатационное значение. Распространены они в районах с </w:t>
      </w:r>
      <w:r w:rsidRPr="001326DB">
        <w:rPr>
          <w:rFonts w:eastAsia="Times New Roman"/>
          <w:spacing w:val="-4"/>
          <w:sz w:val="24"/>
          <w:szCs w:val="24"/>
        </w:rPr>
        <w:t>высокой плотностью населения и развитой сетью транспорт</w:t>
      </w:r>
      <w:r w:rsidRPr="001326DB">
        <w:rPr>
          <w:rFonts w:eastAsia="Times New Roman"/>
          <w:spacing w:val="-5"/>
          <w:sz w:val="24"/>
          <w:szCs w:val="24"/>
        </w:rPr>
        <w:t>ных путей. Сырьевые ресурсы лесов этой группы недостаточны, поэтому, чтобы сохранить их защитные и эксплуатационные функции, требуется строгий режим лесопользования;</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i/>
          <w:iCs/>
          <w:spacing w:val="-7"/>
          <w:sz w:val="24"/>
          <w:szCs w:val="24"/>
        </w:rPr>
        <w:t xml:space="preserve">третья группа </w:t>
      </w:r>
      <w:r w:rsidRPr="001326DB">
        <w:rPr>
          <w:rFonts w:eastAsia="Times New Roman"/>
          <w:spacing w:val="-7"/>
          <w:sz w:val="24"/>
          <w:szCs w:val="24"/>
        </w:rPr>
        <w:t xml:space="preserve">— эксплуатационные леса. Распространены </w:t>
      </w:r>
      <w:r w:rsidRPr="001326DB">
        <w:rPr>
          <w:rFonts w:eastAsia="Times New Roman"/>
          <w:spacing w:val="-4"/>
          <w:sz w:val="24"/>
          <w:szCs w:val="24"/>
        </w:rPr>
        <w:t>они в многолесных районах и являются основным поставщи</w:t>
      </w:r>
      <w:r w:rsidRPr="001326DB">
        <w:rPr>
          <w:rFonts w:eastAsia="Times New Roman"/>
          <w:spacing w:val="-5"/>
          <w:sz w:val="24"/>
          <w:szCs w:val="24"/>
        </w:rPr>
        <w:t xml:space="preserve">ком древесины. Заготовка древесины должна осуществляться </w:t>
      </w:r>
      <w:r>
        <w:rPr>
          <w:rFonts w:eastAsia="Times New Roman"/>
          <w:spacing w:val="-5"/>
          <w:sz w:val="24"/>
          <w:szCs w:val="24"/>
        </w:rPr>
        <w:t>с</w:t>
      </w:r>
      <w:r w:rsidRPr="001326DB">
        <w:rPr>
          <w:rFonts w:eastAsia="Times New Roman"/>
          <w:spacing w:val="-5"/>
          <w:sz w:val="24"/>
          <w:szCs w:val="24"/>
        </w:rPr>
        <w:t xml:space="preserve"> </w:t>
      </w:r>
      <w:r w:rsidRPr="001326DB">
        <w:rPr>
          <w:rFonts w:eastAsia="Times New Roman"/>
          <w:spacing w:val="-7"/>
          <w:sz w:val="24"/>
          <w:szCs w:val="24"/>
        </w:rPr>
        <w:t>изменения естественных биотопов и нарушения естествен</w:t>
      </w:r>
      <w:r w:rsidRPr="001326DB">
        <w:rPr>
          <w:rFonts w:eastAsia="Times New Roman"/>
          <w:spacing w:val="-6"/>
          <w:sz w:val="24"/>
          <w:szCs w:val="24"/>
        </w:rPr>
        <w:t>ного экологического равновесия.</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2"/>
          <w:sz w:val="24"/>
          <w:szCs w:val="24"/>
        </w:rPr>
        <w:t>Принадлежность леса к той или иной группе определяет реж</w:t>
      </w:r>
      <w:r w:rsidRPr="001326DB">
        <w:rPr>
          <w:rFonts w:eastAsia="Times New Roman"/>
          <w:spacing w:val="-12"/>
          <w:sz w:val="24"/>
          <w:szCs w:val="24"/>
        </w:rPr>
        <w:t xml:space="preserve">им </w:t>
      </w:r>
      <w:r w:rsidRPr="001326DB">
        <w:rPr>
          <w:rFonts w:eastAsia="Times New Roman"/>
          <w:spacing w:val="-8"/>
          <w:sz w:val="24"/>
          <w:szCs w:val="24"/>
        </w:rPr>
        <w:t>лесопользования, который должен вестись на строго на</w:t>
      </w:r>
      <w:r w:rsidRPr="001326DB">
        <w:rPr>
          <w:rFonts w:eastAsia="Times New Roman"/>
          <w:spacing w:val="-9"/>
          <w:sz w:val="24"/>
          <w:szCs w:val="24"/>
        </w:rPr>
        <w:t>учной основе с соблюдением основных принципов максималь</w:t>
      </w:r>
      <w:r w:rsidRPr="001326DB">
        <w:rPr>
          <w:rFonts w:eastAsia="Times New Roman"/>
          <w:spacing w:val="-12"/>
          <w:sz w:val="24"/>
          <w:szCs w:val="24"/>
        </w:rPr>
        <w:t>ного сбережения природных экосистем и рационального исполь</w:t>
      </w:r>
      <w:r w:rsidRPr="001326DB">
        <w:rPr>
          <w:rFonts w:eastAsia="Times New Roman"/>
          <w:sz w:val="24"/>
          <w:szCs w:val="24"/>
        </w:rPr>
        <w:t>зования лесных ресурсов.</w:t>
      </w:r>
    </w:p>
    <w:p w:rsidR="00CB6569" w:rsidRDefault="00CB6569" w:rsidP="00CB6569">
      <w:pPr>
        <w:shd w:val="clear" w:color="auto" w:fill="FFFFFF"/>
        <w:tabs>
          <w:tab w:val="left" w:pos="10206"/>
        </w:tabs>
        <w:ind w:firstLine="567"/>
        <w:rPr>
          <w:rFonts w:eastAsia="Times New Roman"/>
          <w:b/>
          <w:bCs/>
          <w:spacing w:val="-12"/>
          <w:sz w:val="24"/>
          <w:szCs w:val="24"/>
        </w:rPr>
      </w:pPr>
    </w:p>
    <w:p w:rsidR="00CB6569" w:rsidRPr="001326DB" w:rsidRDefault="00CB6569" w:rsidP="00CB6569">
      <w:pPr>
        <w:shd w:val="clear" w:color="auto" w:fill="FFFFFF"/>
        <w:tabs>
          <w:tab w:val="left" w:pos="10206"/>
        </w:tabs>
        <w:ind w:firstLine="567"/>
        <w:rPr>
          <w:sz w:val="24"/>
          <w:szCs w:val="24"/>
        </w:rPr>
      </w:pPr>
      <w:r w:rsidRPr="001326DB">
        <w:rPr>
          <w:rFonts w:eastAsia="Times New Roman"/>
          <w:b/>
          <w:bCs/>
          <w:spacing w:val="-12"/>
          <w:sz w:val="24"/>
          <w:szCs w:val="24"/>
        </w:rPr>
        <w:t xml:space="preserve"> Антропогенные воздействия на леса н другие растительные сообщества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Для характеристики нынешнего состояния растительного </w:t>
      </w:r>
      <w:r w:rsidRPr="001326DB">
        <w:rPr>
          <w:rFonts w:eastAsia="Times New Roman"/>
          <w:spacing w:val="-10"/>
          <w:sz w:val="24"/>
          <w:szCs w:val="24"/>
        </w:rPr>
        <w:t>покрова и в первую очередь лесных экосистем все чаще исполь</w:t>
      </w:r>
      <w:r w:rsidRPr="001326DB">
        <w:rPr>
          <w:rFonts w:eastAsia="Times New Roman"/>
          <w:spacing w:val="-6"/>
          <w:sz w:val="24"/>
          <w:szCs w:val="24"/>
        </w:rPr>
        <w:t>зуется термин — деградация. Леса раньше других компонен</w:t>
      </w:r>
      <w:r w:rsidRPr="001326DB">
        <w:rPr>
          <w:rFonts w:eastAsia="Times New Roman"/>
          <w:spacing w:val="-10"/>
          <w:sz w:val="24"/>
          <w:szCs w:val="24"/>
        </w:rPr>
        <w:t>тов природной среды испытали отрицательное влияние деятель</w:t>
      </w:r>
      <w:r w:rsidRPr="001326DB">
        <w:rPr>
          <w:rFonts w:eastAsia="Times New Roman"/>
          <w:spacing w:val="-6"/>
          <w:sz w:val="24"/>
          <w:szCs w:val="24"/>
        </w:rPr>
        <w:t>ности человека. Деградация лесов служит одним из проявле</w:t>
      </w:r>
      <w:r w:rsidRPr="001326DB">
        <w:rPr>
          <w:rFonts w:eastAsia="Times New Roman"/>
          <w:spacing w:val="-7"/>
          <w:sz w:val="24"/>
          <w:szCs w:val="24"/>
        </w:rPr>
        <w:t xml:space="preserve">ний глобальных изменений, происходящих на Земле, которые </w:t>
      </w:r>
      <w:r w:rsidRPr="001326DB">
        <w:rPr>
          <w:rFonts w:eastAsia="Times New Roman"/>
          <w:spacing w:val="-5"/>
          <w:sz w:val="24"/>
          <w:szCs w:val="24"/>
        </w:rPr>
        <w:t>начались с появлением земледелия и скотоводства.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Воздействие человека на леса и вообще на весь раститель</w:t>
      </w:r>
      <w:r w:rsidRPr="001326DB">
        <w:rPr>
          <w:rFonts w:eastAsia="Times New Roman"/>
          <w:spacing w:val="-4"/>
          <w:sz w:val="24"/>
          <w:szCs w:val="24"/>
        </w:rPr>
        <w:t xml:space="preserve">ный мир может быть прямым и косвенным. К </w:t>
      </w:r>
      <w:r w:rsidRPr="001326DB">
        <w:rPr>
          <w:rFonts w:eastAsia="Times New Roman"/>
          <w:i/>
          <w:iCs/>
          <w:spacing w:val="-4"/>
          <w:sz w:val="24"/>
          <w:szCs w:val="24"/>
        </w:rPr>
        <w:t>прямому воз</w:t>
      </w:r>
      <w:r w:rsidRPr="001326DB">
        <w:rPr>
          <w:rFonts w:eastAsia="Times New Roman"/>
          <w:i/>
          <w:iCs/>
          <w:spacing w:val="-8"/>
          <w:sz w:val="24"/>
          <w:szCs w:val="24"/>
        </w:rPr>
        <w:t>действию</w:t>
      </w:r>
      <w:r w:rsidRPr="001326DB">
        <w:rPr>
          <w:rFonts w:eastAsia="Times New Roman"/>
          <w:spacing w:val="-8"/>
          <w:sz w:val="24"/>
          <w:szCs w:val="24"/>
        </w:rPr>
        <w:t>относятся: 1) сплошная вырубка лесов; 2) лесные по</w:t>
      </w:r>
      <w:r w:rsidRPr="001326DB">
        <w:rPr>
          <w:rFonts w:eastAsia="Times New Roman"/>
          <w:spacing w:val="-6"/>
          <w:sz w:val="24"/>
          <w:szCs w:val="24"/>
        </w:rPr>
        <w:t xml:space="preserve">жары и выжигание растительности; 3) уничтожение лесов и </w:t>
      </w:r>
      <w:r w:rsidRPr="001326DB">
        <w:rPr>
          <w:rFonts w:eastAsia="Times New Roman"/>
          <w:spacing w:val="-7"/>
          <w:sz w:val="24"/>
          <w:szCs w:val="24"/>
        </w:rPr>
        <w:t xml:space="preserve">растительности при создании хозяйственной инфраструктуры </w:t>
      </w:r>
      <w:r w:rsidRPr="001326DB">
        <w:rPr>
          <w:rFonts w:eastAsia="Times New Roman"/>
          <w:spacing w:val="-6"/>
          <w:sz w:val="24"/>
          <w:szCs w:val="24"/>
        </w:rPr>
        <w:t>(затопление при создании водохранилищ, уничтожение вбли</w:t>
      </w:r>
      <w:r w:rsidRPr="001326DB">
        <w:rPr>
          <w:rFonts w:eastAsia="Times New Roman"/>
          <w:spacing w:val="-7"/>
          <w:sz w:val="24"/>
          <w:szCs w:val="24"/>
        </w:rPr>
        <w:t xml:space="preserve">зи карьеров, промышленных комплексов); 4) усиливающийся </w:t>
      </w:r>
      <w:r w:rsidRPr="001326DB">
        <w:rPr>
          <w:rFonts w:eastAsia="Times New Roman"/>
          <w:sz w:val="24"/>
          <w:szCs w:val="24"/>
        </w:rPr>
        <w:t>пресс туризма.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i/>
          <w:iCs/>
          <w:spacing w:val="-8"/>
          <w:sz w:val="24"/>
          <w:szCs w:val="24"/>
        </w:rPr>
        <w:t xml:space="preserve">Косвенное воздействие — </w:t>
      </w:r>
      <w:r w:rsidRPr="001326DB">
        <w:rPr>
          <w:rFonts w:eastAsia="Times New Roman"/>
          <w:spacing w:val="-8"/>
          <w:sz w:val="24"/>
          <w:szCs w:val="24"/>
        </w:rPr>
        <w:t xml:space="preserve">это изменение условий обитания </w:t>
      </w:r>
      <w:r w:rsidRPr="001326DB">
        <w:rPr>
          <w:rFonts w:eastAsia="Times New Roman"/>
          <w:spacing w:val="-6"/>
          <w:sz w:val="24"/>
          <w:szCs w:val="24"/>
        </w:rPr>
        <w:t>в результате антропогенного загрязнения воздуха, воды, при</w:t>
      </w:r>
      <w:r w:rsidRPr="001326DB">
        <w:rPr>
          <w:rFonts w:eastAsia="Times New Roman"/>
          <w:spacing w:val="-8"/>
          <w:sz w:val="24"/>
          <w:szCs w:val="24"/>
        </w:rPr>
        <w:t xml:space="preserve">менения пестицидов и минеральных удобрений. Определенное </w:t>
      </w:r>
      <w:r w:rsidRPr="001326DB">
        <w:rPr>
          <w:rFonts w:eastAsia="Times New Roman"/>
          <w:spacing w:val="-7"/>
          <w:sz w:val="24"/>
          <w:szCs w:val="24"/>
        </w:rPr>
        <w:t>значение имеет также проникновение в растительные сообще</w:t>
      </w:r>
      <w:r w:rsidRPr="001326DB">
        <w:rPr>
          <w:rFonts w:eastAsia="Times New Roman"/>
          <w:spacing w:val="-6"/>
          <w:sz w:val="24"/>
          <w:szCs w:val="24"/>
        </w:rPr>
        <w:t>ства чуждых видов растений (интродуцентов).</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9"/>
          <w:sz w:val="24"/>
          <w:szCs w:val="24"/>
        </w:rPr>
        <w:t xml:space="preserve">В отчете ЮНЕП «О состоянии окружающей среды к 2000 </w:t>
      </w:r>
      <w:r w:rsidRPr="001326DB">
        <w:rPr>
          <w:rFonts w:eastAsia="Times New Roman"/>
          <w:spacing w:val="-8"/>
          <w:sz w:val="24"/>
          <w:szCs w:val="24"/>
        </w:rPr>
        <w:t>году» подчеркнуто, что «сведение лесов — вероятно, наиболее серьезная экологическая проблема, стоящая перед человечест</w:t>
      </w:r>
      <w:r w:rsidRPr="001326DB">
        <w:rPr>
          <w:rFonts w:eastAsia="Times New Roman"/>
          <w:spacing w:val="-6"/>
          <w:sz w:val="24"/>
          <w:szCs w:val="24"/>
        </w:rPr>
        <w:t xml:space="preserve">вом...» Сведение (гибель) лесов в списке злодеяний человека </w:t>
      </w:r>
      <w:r w:rsidRPr="001326DB">
        <w:rPr>
          <w:rFonts w:eastAsia="Times New Roman"/>
          <w:spacing w:val="-8"/>
          <w:sz w:val="24"/>
          <w:szCs w:val="24"/>
        </w:rPr>
        <w:t>против окружающей природной среды, по А. Гору (1993), сто</w:t>
      </w:r>
      <w:r w:rsidRPr="001326DB">
        <w:rPr>
          <w:rFonts w:eastAsia="Times New Roman"/>
          <w:spacing w:val="-6"/>
          <w:sz w:val="24"/>
          <w:szCs w:val="24"/>
        </w:rPr>
        <w:t>ит на первом месте. За несколько столетий была уничтожена значительная часть всех лесных массивов на планете. На со</w:t>
      </w:r>
      <w:r w:rsidRPr="001326DB">
        <w:rPr>
          <w:rFonts w:eastAsia="Times New Roman"/>
          <w:spacing w:val="-7"/>
          <w:sz w:val="24"/>
          <w:szCs w:val="24"/>
        </w:rPr>
        <w:t>временном этапе развития производительных сил лесные эко</w:t>
      </w:r>
      <w:r w:rsidRPr="001326DB">
        <w:rPr>
          <w:rFonts w:eastAsia="Times New Roman"/>
          <w:spacing w:val="-4"/>
          <w:sz w:val="24"/>
          <w:szCs w:val="24"/>
        </w:rPr>
        <w:t>системы становятся еще более уязвимыми, утрачивают свои</w:t>
      </w:r>
      <w:r>
        <w:rPr>
          <w:rFonts w:eastAsia="Times New Roman"/>
          <w:spacing w:val="-4"/>
          <w:sz w:val="24"/>
          <w:szCs w:val="24"/>
        </w:rPr>
        <w:t xml:space="preserve"> </w:t>
      </w:r>
      <w:r>
        <w:rPr>
          <w:spacing w:val="-11"/>
          <w:sz w:val="24"/>
          <w:szCs w:val="24"/>
        </w:rPr>
        <w:t>защитные функции</w:t>
      </w:r>
      <w:r w:rsidRPr="001326DB">
        <w:rPr>
          <w:rFonts w:eastAsia="Times New Roman"/>
          <w:spacing w:val="-11"/>
          <w:sz w:val="24"/>
          <w:szCs w:val="24"/>
        </w:rPr>
        <w:t xml:space="preserve"> их потенциальные средоустойчивые воз</w:t>
      </w:r>
      <w:r w:rsidRPr="001326DB">
        <w:rPr>
          <w:rFonts w:eastAsia="Times New Roman"/>
          <w:sz w:val="24"/>
          <w:szCs w:val="24"/>
        </w:rPr>
        <w:t>можности значительно ослабевают.</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0"/>
          <w:sz w:val="24"/>
          <w:szCs w:val="24"/>
        </w:rPr>
        <w:t xml:space="preserve">В </w:t>
      </w:r>
      <w:r w:rsidRPr="001326DB">
        <w:rPr>
          <w:rFonts w:eastAsia="Times New Roman"/>
          <w:spacing w:val="-10"/>
          <w:sz w:val="24"/>
          <w:szCs w:val="24"/>
          <w:lang w:val="en-US"/>
        </w:rPr>
        <w:t>XVII</w:t>
      </w:r>
      <w:r w:rsidRPr="001326DB">
        <w:rPr>
          <w:rFonts w:eastAsia="Times New Roman"/>
          <w:spacing w:val="-10"/>
          <w:sz w:val="24"/>
          <w:szCs w:val="24"/>
        </w:rPr>
        <w:t xml:space="preserve"> в. на Русской равнине площадь лесов достигала 5 млн </w:t>
      </w:r>
      <w:r w:rsidRPr="001326DB">
        <w:rPr>
          <w:rFonts w:eastAsia="Times New Roman"/>
          <w:spacing w:val="-7"/>
          <w:sz w:val="24"/>
          <w:szCs w:val="24"/>
        </w:rPr>
        <w:t xml:space="preserve"> км</w:t>
      </w:r>
      <w:r w:rsidRPr="001326DB">
        <w:rPr>
          <w:rFonts w:eastAsia="Times New Roman"/>
          <w:spacing w:val="-7"/>
          <w:sz w:val="24"/>
          <w:szCs w:val="24"/>
          <w:vertAlign w:val="superscript"/>
        </w:rPr>
        <w:t>2</w:t>
      </w:r>
      <w:r w:rsidRPr="001326DB">
        <w:rPr>
          <w:rFonts w:eastAsia="Times New Roman"/>
          <w:spacing w:val="-7"/>
          <w:sz w:val="24"/>
          <w:szCs w:val="24"/>
        </w:rPr>
        <w:t>, к 1970 г. их осталось не более 1,5 млн км</w:t>
      </w:r>
      <w:r w:rsidRPr="001326DB">
        <w:rPr>
          <w:rFonts w:eastAsia="Times New Roman"/>
          <w:spacing w:val="-7"/>
          <w:sz w:val="24"/>
          <w:szCs w:val="24"/>
          <w:vertAlign w:val="superscript"/>
        </w:rPr>
        <w:t>2</w:t>
      </w:r>
      <w:r w:rsidRPr="001326DB">
        <w:rPr>
          <w:rFonts w:eastAsia="Times New Roman"/>
          <w:spacing w:val="-7"/>
          <w:sz w:val="24"/>
          <w:szCs w:val="24"/>
        </w:rPr>
        <w:t xml:space="preserve">. В наши дни лес </w:t>
      </w:r>
      <w:r w:rsidRPr="001326DB">
        <w:rPr>
          <w:rFonts w:eastAsia="Times New Roman"/>
          <w:spacing w:val="-2"/>
          <w:sz w:val="24"/>
          <w:szCs w:val="24"/>
        </w:rPr>
        <w:t xml:space="preserve"> в России вырубают примерно на 2 млн га ежегодно. В то же </w:t>
      </w:r>
      <w:r w:rsidRPr="001326DB">
        <w:rPr>
          <w:rFonts w:eastAsia="Times New Roman"/>
          <w:spacing w:val="-7"/>
          <w:sz w:val="24"/>
          <w:szCs w:val="24"/>
        </w:rPr>
        <w:t xml:space="preserve"> </w:t>
      </w:r>
      <w:r w:rsidRPr="001326DB">
        <w:rPr>
          <w:rFonts w:eastAsia="Times New Roman"/>
          <w:spacing w:val="-7"/>
          <w:sz w:val="24"/>
          <w:szCs w:val="24"/>
          <w:vertAlign w:val="subscript"/>
        </w:rPr>
        <w:t>в</w:t>
      </w:r>
      <w:r w:rsidRPr="001326DB">
        <w:rPr>
          <w:rFonts w:eastAsia="Times New Roman"/>
          <w:spacing w:val="-7"/>
          <w:sz w:val="24"/>
          <w:szCs w:val="24"/>
        </w:rPr>
        <w:t>р</w:t>
      </w:r>
      <w:r w:rsidRPr="001326DB">
        <w:rPr>
          <w:rFonts w:eastAsia="Times New Roman"/>
          <w:spacing w:val="-7"/>
          <w:sz w:val="24"/>
          <w:szCs w:val="24"/>
          <w:vertAlign w:val="subscript"/>
        </w:rPr>
        <w:t>е</w:t>
      </w:r>
      <w:r w:rsidRPr="001326DB">
        <w:rPr>
          <w:rFonts w:eastAsia="Times New Roman"/>
          <w:spacing w:val="-7"/>
          <w:sz w:val="24"/>
          <w:szCs w:val="24"/>
        </w:rPr>
        <w:t>мя масштабы лесовосстановления с помощью посадок и по- севов леса постоянно сокращаются. Для естественного восста</w:t>
      </w:r>
      <w:r w:rsidRPr="001326DB">
        <w:rPr>
          <w:rFonts w:eastAsia="Times New Roman"/>
          <w:i/>
          <w:iCs/>
          <w:spacing w:val="-7"/>
          <w:sz w:val="24"/>
          <w:szCs w:val="24"/>
        </w:rPr>
        <w:t xml:space="preserve"> </w:t>
      </w:r>
      <w:r w:rsidRPr="001326DB">
        <w:rPr>
          <w:rFonts w:eastAsia="Times New Roman"/>
          <w:spacing w:val="-7"/>
          <w:sz w:val="24"/>
          <w:szCs w:val="24"/>
        </w:rPr>
        <w:t>новления леса после сплошной рубки требуются многие десят</w:t>
      </w:r>
      <w:r w:rsidRPr="001326DB">
        <w:rPr>
          <w:rFonts w:eastAsia="Times New Roman"/>
          <w:spacing w:val="-4"/>
          <w:sz w:val="24"/>
          <w:szCs w:val="24"/>
        </w:rPr>
        <w:t>ки лет, а для достижения климаксной фазы, т. е. высокой сте</w:t>
      </w:r>
      <w:r w:rsidRPr="001326DB">
        <w:rPr>
          <w:rFonts w:eastAsia="Times New Roman"/>
          <w:spacing w:val="-5"/>
          <w:sz w:val="24"/>
          <w:szCs w:val="24"/>
        </w:rPr>
        <w:t>пени замыкания круговорота биогенов, и того больше — пер</w:t>
      </w:r>
      <w:r w:rsidRPr="001326DB">
        <w:rPr>
          <w:rFonts w:eastAsia="Times New Roman"/>
          <w:spacing w:val="-3"/>
          <w:sz w:val="24"/>
          <w:szCs w:val="24"/>
        </w:rPr>
        <w:t>вые сотни лет (Данилов-Данильян и др., 1994).</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Аналогичное состояние, связанное с вырубкой леса, наблю</w:t>
      </w:r>
      <w:r w:rsidRPr="001326DB">
        <w:rPr>
          <w:rFonts w:eastAsia="Times New Roman"/>
          <w:spacing w:val="-4"/>
          <w:sz w:val="24"/>
          <w:szCs w:val="24"/>
        </w:rPr>
        <w:t xml:space="preserve"> дается и в других странах мира. По </w:t>
      </w:r>
      <w:r w:rsidRPr="001326DB">
        <w:rPr>
          <w:rFonts w:eastAsia="Times New Roman"/>
          <w:spacing w:val="-4"/>
          <w:sz w:val="24"/>
          <w:szCs w:val="24"/>
        </w:rPr>
        <w:lastRenderedPageBreak/>
        <w:t>данным ФАО (сельскохо</w:t>
      </w:r>
      <w:r w:rsidRPr="001326DB">
        <w:rPr>
          <w:rFonts w:eastAsia="Times New Roman"/>
          <w:spacing w:val="-3"/>
          <w:sz w:val="24"/>
          <w:szCs w:val="24"/>
        </w:rPr>
        <w:t>зяйственная программа ООН), обезлесение только на засуш</w:t>
      </w:r>
      <w:r w:rsidRPr="001326DB">
        <w:rPr>
          <w:rFonts w:eastAsia="Times New Roman"/>
          <w:spacing w:val="-7"/>
          <w:sz w:val="24"/>
          <w:szCs w:val="24"/>
        </w:rPr>
        <w:t xml:space="preserve">ливых землях происходит на 4 млн га в год, из которых 2,7 млн </w:t>
      </w:r>
      <w:r w:rsidRPr="001326DB">
        <w:rPr>
          <w:rFonts w:eastAsia="Times New Roman"/>
          <w:spacing w:val="-6"/>
          <w:sz w:val="24"/>
          <w:szCs w:val="24"/>
        </w:rPr>
        <w:t>К га приходится на Африку. Лес здесь рубят в основном на дро</w:t>
      </w:r>
      <w:r w:rsidRPr="001326DB">
        <w:rPr>
          <w:rFonts w:eastAsia="Times New Roman"/>
          <w:spacing w:val="-5"/>
          <w:sz w:val="24"/>
          <w:szCs w:val="24"/>
        </w:rPr>
        <w:t xml:space="preserve"> ва, поскольку спрос на топливную древесину постоянно рас</w:t>
      </w:r>
      <w:r w:rsidRPr="001326DB">
        <w:rPr>
          <w:rFonts w:eastAsia="Times New Roman"/>
          <w:spacing w:val="-3"/>
          <w:sz w:val="24"/>
          <w:szCs w:val="24"/>
        </w:rPr>
        <w:t>тет. Достаточно отметить, что 82% всей энергии, используе</w:t>
      </w:r>
      <w:r w:rsidRPr="001326DB">
        <w:rPr>
          <w:rFonts w:eastAsia="Times New Roman"/>
          <w:spacing w:val="-4"/>
          <w:sz w:val="24"/>
          <w:szCs w:val="24"/>
        </w:rPr>
        <w:t>мой в восьми странах Сахели (Африка), дает древесина.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4"/>
          <w:sz w:val="24"/>
          <w:szCs w:val="24"/>
        </w:rPr>
        <w:t xml:space="preserve">В еще более опасном положении находятся вечнозеленые </w:t>
      </w:r>
      <w:r w:rsidRPr="001326DB">
        <w:rPr>
          <w:rFonts w:eastAsia="Times New Roman"/>
          <w:spacing w:val="-7"/>
          <w:sz w:val="24"/>
          <w:szCs w:val="24"/>
        </w:rPr>
        <w:t xml:space="preserve">влажные (дождевые) тропические леса — древние климаксные </w:t>
      </w:r>
      <w:r w:rsidRPr="001326DB">
        <w:rPr>
          <w:rFonts w:eastAsia="Times New Roman"/>
          <w:spacing w:val="-4"/>
          <w:sz w:val="24"/>
          <w:szCs w:val="24"/>
        </w:rPr>
        <w:t xml:space="preserve">  экосистемы. Это бесценное хранилище генетического много</w:t>
      </w:r>
      <w:r w:rsidRPr="001326DB">
        <w:rPr>
          <w:rFonts w:eastAsia="Times New Roman"/>
          <w:spacing w:val="-6"/>
          <w:sz w:val="24"/>
          <w:szCs w:val="24"/>
        </w:rPr>
        <w:t xml:space="preserve">образия исчезает с лица Земли примерно со скоростью </w:t>
      </w:r>
      <w:r w:rsidRPr="001326DB">
        <w:rPr>
          <w:rFonts w:eastAsia="Times New Roman"/>
          <w:spacing w:val="-6"/>
          <w:sz w:val="24"/>
          <w:szCs w:val="24"/>
          <w:vertAlign w:val="superscript"/>
        </w:rPr>
        <w:t>7</w:t>
      </w:r>
      <w:r w:rsidRPr="001326DB">
        <w:rPr>
          <w:rFonts w:eastAsia="Times New Roman"/>
          <w:spacing w:val="-6"/>
          <w:sz w:val="24"/>
          <w:szCs w:val="24"/>
        </w:rPr>
        <w:t xml:space="preserve"> млн </w:t>
      </w:r>
      <w:r w:rsidRPr="001326DB">
        <w:rPr>
          <w:rFonts w:eastAsia="Times New Roman"/>
          <w:i/>
          <w:iCs/>
          <w:spacing w:val="-8"/>
          <w:sz w:val="24"/>
          <w:szCs w:val="24"/>
        </w:rPr>
        <w:t xml:space="preserve">  </w:t>
      </w:r>
      <w:r w:rsidRPr="001326DB">
        <w:rPr>
          <w:rFonts w:eastAsia="Times New Roman"/>
          <w:spacing w:val="-8"/>
          <w:sz w:val="24"/>
          <w:szCs w:val="24"/>
        </w:rPr>
        <w:t>га в год. Ученые полагают, что при таких темпах влажные тропические леса, особенно в низменных равнинах, полностью ис</w:t>
      </w:r>
      <w:r w:rsidRPr="001326DB">
        <w:rPr>
          <w:rFonts w:eastAsia="Times New Roman"/>
          <w:spacing w:val="-4"/>
          <w:sz w:val="24"/>
          <w:szCs w:val="24"/>
        </w:rPr>
        <w:t xml:space="preserve">чезнут через несколько десятков лет. По данным на 1992 г., в </w:t>
      </w:r>
      <w:r w:rsidRPr="001326DB">
        <w:rPr>
          <w:rFonts w:eastAsia="Times New Roman"/>
          <w:spacing w:val="-5"/>
          <w:sz w:val="24"/>
          <w:szCs w:val="24"/>
        </w:rPr>
        <w:t>Восточной и Западной Африке уничтожено 56% лесов, а в от</w:t>
      </w:r>
      <w:r>
        <w:rPr>
          <w:rFonts w:eastAsia="Times New Roman"/>
          <w:spacing w:val="-5"/>
          <w:sz w:val="24"/>
          <w:szCs w:val="24"/>
        </w:rPr>
        <w:t>д</w:t>
      </w:r>
      <w:r w:rsidRPr="001326DB">
        <w:rPr>
          <w:rFonts w:eastAsia="Times New Roman"/>
          <w:spacing w:val="-6"/>
          <w:sz w:val="24"/>
          <w:szCs w:val="24"/>
        </w:rPr>
        <w:t>ельных районах до 70%; в Южной Америке (главным обра</w:t>
      </w:r>
      <w:r w:rsidRPr="001326DB">
        <w:rPr>
          <w:rFonts w:eastAsia="Times New Roman"/>
          <w:spacing w:val="-5"/>
          <w:sz w:val="24"/>
          <w:szCs w:val="24"/>
        </w:rPr>
        <w:t>зом в бассейне Амазонки) — 37%, в Юго-Восточной Азии — 44% от первоначальных площадей. Их выжигают ради расчи</w:t>
      </w:r>
      <w:r w:rsidRPr="001326DB">
        <w:rPr>
          <w:rFonts w:eastAsia="Times New Roman"/>
          <w:spacing w:val="-6"/>
          <w:sz w:val="24"/>
          <w:szCs w:val="24"/>
        </w:rPr>
        <w:t xml:space="preserve">стки земли под пастбища, интенсивно вырубают как источник </w:t>
      </w:r>
      <w:r w:rsidRPr="001326DB">
        <w:rPr>
          <w:rFonts w:eastAsia="Times New Roman"/>
          <w:spacing w:val="-5"/>
          <w:sz w:val="24"/>
          <w:szCs w:val="24"/>
        </w:rPr>
        <w:t>Древесного топлива, выкорчевывают при неправильном веде</w:t>
      </w:r>
      <w:r w:rsidRPr="001326DB">
        <w:rPr>
          <w:rFonts w:eastAsia="Times New Roman"/>
          <w:spacing w:val="-6"/>
          <w:sz w:val="24"/>
          <w:szCs w:val="24"/>
        </w:rPr>
        <w:t>нии системы земледелия, затапливают при строительстве гид</w:t>
      </w:r>
      <w:r w:rsidRPr="001326DB">
        <w:rPr>
          <w:rFonts w:eastAsia="Times New Roman"/>
          <w:spacing w:val="-5"/>
          <w:sz w:val="24"/>
          <w:szCs w:val="24"/>
        </w:rPr>
        <w:t>роэлектростанций, и т. д.</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3"/>
          <w:sz w:val="24"/>
          <w:szCs w:val="24"/>
        </w:rPr>
        <w:t xml:space="preserve">Пагубное влияние на лесные экосистемы оказывают </w:t>
      </w:r>
      <w:r w:rsidRPr="001326DB">
        <w:rPr>
          <w:rFonts w:eastAsia="Times New Roman"/>
          <w:i/>
          <w:iCs/>
          <w:spacing w:val="-3"/>
          <w:sz w:val="24"/>
          <w:szCs w:val="24"/>
        </w:rPr>
        <w:t>лес</w:t>
      </w:r>
      <w:r w:rsidRPr="001326DB">
        <w:rPr>
          <w:rFonts w:eastAsia="Times New Roman"/>
          <w:i/>
          <w:iCs/>
          <w:spacing w:val="-10"/>
          <w:sz w:val="24"/>
          <w:szCs w:val="24"/>
        </w:rPr>
        <w:t xml:space="preserve">ные пожары. </w:t>
      </w:r>
      <w:r w:rsidRPr="001326DB">
        <w:rPr>
          <w:rFonts w:eastAsia="Times New Roman"/>
          <w:spacing w:val="-10"/>
          <w:sz w:val="24"/>
          <w:szCs w:val="24"/>
        </w:rPr>
        <w:t>Возникают они в подавляющем большинстве слу</w:t>
      </w:r>
      <w:r w:rsidRPr="001326DB">
        <w:rPr>
          <w:rFonts w:eastAsia="Times New Roman"/>
          <w:spacing w:val="-8"/>
          <w:sz w:val="24"/>
          <w:szCs w:val="24"/>
        </w:rPr>
        <w:t xml:space="preserve">чаев по вине людей, как следствие неосторожного обращения с </w:t>
      </w:r>
      <w:r>
        <w:rPr>
          <w:rFonts w:eastAsia="Times New Roman"/>
          <w:spacing w:val="-8"/>
          <w:sz w:val="24"/>
          <w:szCs w:val="24"/>
        </w:rPr>
        <w:t>о</w:t>
      </w:r>
      <w:r w:rsidRPr="00770525">
        <w:rPr>
          <w:rFonts w:eastAsia="Times New Roman"/>
          <w:spacing w:val="-8"/>
          <w:sz w:val="24"/>
          <w:szCs w:val="24"/>
        </w:rPr>
        <w:t>г</w:t>
      </w:r>
      <w:r w:rsidRPr="001326DB">
        <w:rPr>
          <w:rFonts w:eastAsia="Times New Roman"/>
          <w:spacing w:val="-8"/>
          <w:sz w:val="24"/>
          <w:szCs w:val="24"/>
        </w:rPr>
        <w:t>нем. В зонах тропических лесов пожары образуются в резуль</w:t>
      </w:r>
      <w:r>
        <w:rPr>
          <w:rFonts w:eastAsia="Times New Roman"/>
          <w:spacing w:val="-8"/>
          <w:sz w:val="24"/>
          <w:szCs w:val="24"/>
        </w:rPr>
        <w:t>тате</w:t>
      </w:r>
      <w:r w:rsidRPr="001326DB">
        <w:rPr>
          <w:rFonts w:eastAsia="Times New Roman"/>
          <w:spacing w:val="-6"/>
          <w:sz w:val="24"/>
          <w:szCs w:val="24"/>
        </w:rPr>
        <w:t xml:space="preserve"> </w:t>
      </w:r>
      <w:r w:rsidRPr="001326DB">
        <w:rPr>
          <w:rFonts w:eastAsia="Times New Roman"/>
          <w:spacing w:val="-7"/>
          <w:sz w:val="24"/>
          <w:szCs w:val="24"/>
        </w:rPr>
        <w:t>сознательного выжигания лесных массивов под пастбища</w:t>
      </w:r>
      <w:r>
        <w:rPr>
          <w:sz w:val="24"/>
          <w:szCs w:val="24"/>
        </w:rPr>
        <w:t xml:space="preserve"> </w:t>
      </w:r>
      <w:r w:rsidRPr="001326DB">
        <w:rPr>
          <w:rFonts w:eastAsia="Times New Roman"/>
          <w:spacing w:val="-8"/>
          <w:sz w:val="24"/>
          <w:szCs w:val="24"/>
        </w:rPr>
        <w:t xml:space="preserve">и других сельскохозяйственных целей. Сознательно выжигали </w:t>
      </w:r>
      <w:r w:rsidRPr="001326DB">
        <w:rPr>
          <w:rFonts w:eastAsia="Times New Roman"/>
          <w:spacing w:val="-7"/>
          <w:sz w:val="24"/>
          <w:szCs w:val="24"/>
        </w:rPr>
        <w:t xml:space="preserve">леса и в ходе военных действий, например во время войны во </w:t>
      </w:r>
      <w:r w:rsidRPr="001326DB">
        <w:rPr>
          <w:rFonts w:eastAsia="Times New Roman"/>
          <w:spacing w:val="-6"/>
          <w:sz w:val="24"/>
          <w:szCs w:val="24"/>
        </w:rPr>
        <w:t>Вьетнаме, Лаосе, Кампучии (1961—1975 гг.).</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Ранее в России лесные пожары возникали в каждый засуш</w:t>
      </w:r>
      <w:r w:rsidRPr="001326DB">
        <w:rPr>
          <w:rFonts w:eastAsia="Times New Roman"/>
          <w:spacing w:val="-6"/>
          <w:sz w:val="24"/>
          <w:szCs w:val="24"/>
        </w:rPr>
        <w:t xml:space="preserve">ливый год. Огромные массивы леса (около 15 млн га) горели, </w:t>
      </w:r>
      <w:r w:rsidRPr="001326DB">
        <w:rPr>
          <w:rFonts w:eastAsia="Times New Roman"/>
          <w:spacing w:val="-8"/>
          <w:sz w:val="24"/>
          <w:szCs w:val="24"/>
        </w:rPr>
        <w:t xml:space="preserve">например, в Восточной Сибири в 1915 г. В дальнейшем в связи </w:t>
      </w:r>
      <w:r w:rsidRPr="001326DB">
        <w:rPr>
          <w:rFonts w:eastAsia="Times New Roman"/>
          <w:spacing w:val="-7"/>
          <w:sz w:val="24"/>
          <w:szCs w:val="24"/>
        </w:rPr>
        <w:t xml:space="preserve">с развитием новых технических средств тушения пожаров и </w:t>
      </w:r>
      <w:r w:rsidRPr="001326DB">
        <w:rPr>
          <w:rFonts w:eastAsia="Times New Roman"/>
          <w:spacing w:val="-6"/>
          <w:sz w:val="24"/>
          <w:szCs w:val="24"/>
        </w:rPr>
        <w:t>совершенствованием методов их обнаружения, площади лесных пожаров сократились. Однако и на сегодня лесные пожа</w:t>
      </w:r>
      <w:r w:rsidRPr="001326DB">
        <w:rPr>
          <w:rFonts w:eastAsia="Times New Roman"/>
          <w:spacing w:val="-8"/>
          <w:sz w:val="24"/>
          <w:szCs w:val="24"/>
        </w:rPr>
        <w:t>ры представляют серьезную угрозу для лесного фонда не толь</w:t>
      </w:r>
      <w:r w:rsidRPr="001326DB">
        <w:rPr>
          <w:rFonts w:eastAsia="Times New Roman"/>
          <w:spacing w:val="-7"/>
          <w:sz w:val="24"/>
          <w:szCs w:val="24"/>
        </w:rPr>
        <w:t xml:space="preserve">ко России, но и всех стран мира. По данным Н. Ф. Реймерса </w:t>
      </w:r>
      <w:r w:rsidRPr="001326DB">
        <w:rPr>
          <w:rFonts w:eastAsia="Times New Roman"/>
          <w:spacing w:val="-6"/>
          <w:sz w:val="24"/>
          <w:szCs w:val="24"/>
        </w:rPr>
        <w:t>(1990), крупнейшие лесные пожары в последние годы зареги</w:t>
      </w:r>
      <w:r w:rsidRPr="001326DB">
        <w:rPr>
          <w:rFonts w:eastAsia="Times New Roman"/>
          <w:spacing w:val="-4"/>
          <w:sz w:val="24"/>
          <w:szCs w:val="24"/>
        </w:rPr>
        <w:t xml:space="preserve">стрированы в 1972 г. (европейская часть России) и в 1979 и </w:t>
      </w:r>
      <w:r w:rsidRPr="001326DB">
        <w:rPr>
          <w:rFonts w:eastAsia="Times New Roman"/>
          <w:spacing w:val="-9"/>
          <w:sz w:val="24"/>
          <w:szCs w:val="24"/>
        </w:rPr>
        <w:t>1987 гг. (Восточная Сибирь). Значительные лесные пожары на</w:t>
      </w:r>
      <w:r w:rsidRPr="001326DB">
        <w:rPr>
          <w:rFonts w:eastAsia="Times New Roman"/>
          <w:spacing w:val="-7"/>
          <w:sz w:val="24"/>
          <w:szCs w:val="24"/>
        </w:rPr>
        <w:t xml:space="preserve">блюдались в 90-е гг. в Якутии и Магаданской области, в центральной и северо-западной части Европейской России. Только </w:t>
      </w:r>
      <w:r w:rsidRPr="001326DB">
        <w:rPr>
          <w:rFonts w:eastAsia="Times New Roman"/>
          <w:spacing w:val="-8"/>
          <w:sz w:val="24"/>
          <w:szCs w:val="24"/>
        </w:rPr>
        <w:t xml:space="preserve">в 1997 г. зарегистрировано более 31 тыс. пожаров, охвативших </w:t>
      </w:r>
      <w:r w:rsidRPr="001326DB">
        <w:rPr>
          <w:rFonts w:eastAsia="Times New Roman"/>
          <w:sz w:val="24"/>
          <w:szCs w:val="24"/>
        </w:rPr>
        <w:t>более 726 тыс. га лесной площади.</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 xml:space="preserve">В главе 13 уже рассматривалось весьма негативное влияние атмосферных загрязнений и-в первую очередь диоксида </w:t>
      </w:r>
      <w:r w:rsidRPr="001326DB">
        <w:rPr>
          <w:rFonts w:eastAsia="Times New Roman"/>
          <w:spacing w:val="-8"/>
          <w:sz w:val="24"/>
          <w:szCs w:val="24"/>
        </w:rPr>
        <w:t>серы на состояние лесных экосистем. В последние годы значи</w:t>
      </w:r>
      <w:r w:rsidRPr="001326DB">
        <w:rPr>
          <w:rFonts w:eastAsia="Times New Roman"/>
          <w:spacing w:val="-6"/>
          <w:sz w:val="24"/>
          <w:szCs w:val="24"/>
        </w:rPr>
        <w:t>тельным фактором деградации лесов становится радиоактив</w:t>
      </w:r>
      <w:r w:rsidRPr="001326DB">
        <w:rPr>
          <w:rFonts w:eastAsia="Times New Roman"/>
          <w:spacing w:val="-7"/>
          <w:sz w:val="24"/>
          <w:szCs w:val="24"/>
        </w:rPr>
        <w:t xml:space="preserve">ное загрязнение. По подсчетам ученых, общая площадь лесов, </w:t>
      </w:r>
      <w:r w:rsidRPr="001326DB">
        <w:rPr>
          <w:rFonts w:eastAsia="Times New Roman"/>
          <w:spacing w:val="-6"/>
          <w:sz w:val="24"/>
          <w:szCs w:val="24"/>
        </w:rPr>
        <w:t xml:space="preserve">пораженных в результате аварии на Чернобыльской АЭС, в </w:t>
      </w:r>
      <w:r w:rsidRPr="001326DB">
        <w:rPr>
          <w:rFonts w:eastAsia="Times New Roman"/>
          <w:spacing w:val="-7"/>
          <w:sz w:val="24"/>
          <w:szCs w:val="24"/>
        </w:rPr>
        <w:t xml:space="preserve">Челябинской области и в зоне влияния ядерных испытаний на </w:t>
      </w:r>
      <w:r w:rsidRPr="001326DB">
        <w:rPr>
          <w:rFonts w:eastAsia="Times New Roman"/>
          <w:spacing w:val="-4"/>
          <w:sz w:val="24"/>
          <w:szCs w:val="24"/>
        </w:rPr>
        <w:t>Семипалатинском полигоне, составила более 3,5 млн га.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Помимо лесов возросшее негативное воздействие челове</w:t>
      </w:r>
      <w:r w:rsidRPr="001326DB">
        <w:rPr>
          <w:rFonts w:eastAsia="Times New Roman"/>
          <w:spacing w:val="-10"/>
          <w:sz w:val="24"/>
          <w:szCs w:val="24"/>
        </w:rPr>
        <w:t>ческой деятельности проявляется и в отношении остального рас</w:t>
      </w:r>
      <w:r w:rsidRPr="001326DB">
        <w:rPr>
          <w:rFonts w:eastAsia="Times New Roman"/>
          <w:spacing w:val="-9"/>
          <w:sz w:val="24"/>
          <w:szCs w:val="24"/>
        </w:rPr>
        <w:t>тительного ценоза (сосудистые растения, грибы, водоросли, ли</w:t>
      </w:r>
      <w:r w:rsidRPr="001326DB">
        <w:rPr>
          <w:rFonts w:eastAsia="Times New Roman"/>
          <w:spacing w:val="-7"/>
          <w:sz w:val="24"/>
          <w:szCs w:val="24"/>
        </w:rPr>
        <w:t>шайники, мохообразные и др.). Наиболее часто отрицательное воздействие человека на растительные сообщества проявляет</w:t>
      </w:r>
      <w:r w:rsidRPr="001326DB">
        <w:rPr>
          <w:rFonts w:eastAsia="Times New Roman"/>
          <w:spacing w:val="-6"/>
          <w:sz w:val="24"/>
          <w:szCs w:val="24"/>
        </w:rPr>
        <w:t xml:space="preserve">ся при выкашивании, сборе лекарственных растений и ягод, </w:t>
      </w:r>
      <w:r w:rsidRPr="001326DB">
        <w:rPr>
          <w:rFonts w:eastAsia="Times New Roman"/>
          <w:spacing w:val="-8"/>
          <w:sz w:val="24"/>
          <w:szCs w:val="24"/>
        </w:rPr>
        <w:t>стравлении скоту и других видах непосредственного использо</w:t>
      </w:r>
      <w:r w:rsidRPr="001326DB">
        <w:rPr>
          <w:rFonts w:eastAsia="Times New Roman"/>
          <w:spacing w:val="-7"/>
          <w:sz w:val="24"/>
          <w:szCs w:val="24"/>
        </w:rPr>
        <w:t>вания. Множество различных видов растений гибнут при воздействии загрязняющими веществами, а также в процессе ме</w:t>
      </w:r>
      <w:r w:rsidRPr="001326DB">
        <w:rPr>
          <w:rFonts w:eastAsia="Times New Roman"/>
          <w:spacing w:val="-6"/>
          <w:sz w:val="24"/>
          <w:szCs w:val="24"/>
        </w:rPr>
        <w:t>лиоративной, строительной и сельскохозяйственной деятель</w:t>
      </w:r>
      <w:r w:rsidRPr="001326DB">
        <w:rPr>
          <w:rFonts w:eastAsia="Times New Roman"/>
          <w:sz w:val="24"/>
          <w:szCs w:val="24"/>
        </w:rPr>
        <w:t>ности.</w:t>
      </w:r>
    </w:p>
    <w:p w:rsidR="00CB6569" w:rsidRDefault="00CB6569" w:rsidP="00CB6569">
      <w:pPr>
        <w:shd w:val="clear" w:color="auto" w:fill="FFFFFF"/>
        <w:tabs>
          <w:tab w:val="left" w:pos="10206"/>
        </w:tabs>
        <w:ind w:firstLine="567"/>
        <w:rPr>
          <w:rFonts w:eastAsia="Times New Roman"/>
          <w:b/>
          <w:bCs/>
          <w:spacing w:val="-12"/>
          <w:sz w:val="24"/>
          <w:szCs w:val="24"/>
        </w:rPr>
      </w:pPr>
    </w:p>
    <w:p w:rsidR="00CB6569" w:rsidRPr="001326DB" w:rsidRDefault="00CB6569" w:rsidP="00CB6569">
      <w:pPr>
        <w:shd w:val="clear" w:color="auto" w:fill="FFFFFF"/>
        <w:tabs>
          <w:tab w:val="left" w:pos="10206"/>
        </w:tabs>
        <w:ind w:firstLine="567"/>
        <w:rPr>
          <w:sz w:val="24"/>
          <w:szCs w:val="24"/>
        </w:rPr>
      </w:pPr>
      <w:r w:rsidRPr="001326DB">
        <w:rPr>
          <w:rFonts w:eastAsia="Times New Roman"/>
          <w:b/>
          <w:bCs/>
          <w:spacing w:val="-12"/>
          <w:sz w:val="24"/>
          <w:szCs w:val="24"/>
        </w:rPr>
        <w:t xml:space="preserve"> Экологические последствия </w:t>
      </w:r>
      <w:r w:rsidRPr="001326DB">
        <w:rPr>
          <w:rFonts w:eastAsia="Times New Roman"/>
          <w:b/>
          <w:bCs/>
          <w:spacing w:val="-13"/>
          <w:sz w:val="24"/>
          <w:szCs w:val="24"/>
        </w:rPr>
        <w:t>воздействия человека на растительный</w:t>
      </w:r>
      <w:r>
        <w:rPr>
          <w:rFonts w:eastAsia="Times New Roman"/>
          <w:b/>
          <w:bCs/>
          <w:spacing w:val="-13"/>
          <w:sz w:val="24"/>
          <w:szCs w:val="24"/>
        </w:rPr>
        <w:t xml:space="preserve"> </w:t>
      </w:r>
      <w:r w:rsidRPr="001326DB">
        <w:rPr>
          <w:rFonts w:eastAsia="Times New Roman"/>
          <w:b/>
          <w:bCs/>
          <w:spacing w:val="-13"/>
          <w:sz w:val="24"/>
          <w:szCs w:val="24"/>
        </w:rPr>
        <w:t>мир</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Потребительское, а нередко и хищническое отношение че</w:t>
      </w:r>
      <w:r>
        <w:rPr>
          <w:rFonts w:eastAsia="Times New Roman"/>
          <w:spacing w:val="-8"/>
          <w:sz w:val="24"/>
          <w:szCs w:val="24"/>
        </w:rPr>
        <w:t>л</w:t>
      </w:r>
      <w:r w:rsidRPr="001326DB">
        <w:rPr>
          <w:rFonts w:eastAsia="Times New Roman"/>
          <w:spacing w:val="-9"/>
          <w:sz w:val="24"/>
          <w:szCs w:val="24"/>
        </w:rPr>
        <w:t>овека к растительным сообществам проявилось еще на началь</w:t>
      </w:r>
      <w:r w:rsidRPr="001326DB">
        <w:rPr>
          <w:rFonts w:eastAsia="Times New Roman"/>
          <w:spacing w:val="-3"/>
          <w:sz w:val="24"/>
          <w:szCs w:val="24"/>
        </w:rPr>
        <w:t>ном этапе развития земледелия и скотоводства. В последую</w:t>
      </w:r>
      <w:r w:rsidRPr="001326DB">
        <w:rPr>
          <w:rFonts w:eastAsia="Times New Roman"/>
          <w:spacing w:val="-5"/>
          <w:sz w:val="24"/>
          <w:szCs w:val="24"/>
        </w:rPr>
        <w:t>щем, особенно с началом бурного развития экономики, такой</w:t>
      </w:r>
      <w:r>
        <w:rPr>
          <w:rFonts w:eastAsia="Times New Roman"/>
          <w:spacing w:val="-5"/>
          <w:sz w:val="24"/>
          <w:szCs w:val="24"/>
        </w:rPr>
        <w:t xml:space="preserve"> </w:t>
      </w:r>
      <w:r w:rsidRPr="001326DB">
        <w:rPr>
          <w:rFonts w:eastAsia="Times New Roman"/>
          <w:spacing w:val="-8"/>
          <w:sz w:val="24"/>
          <w:szCs w:val="24"/>
        </w:rPr>
        <w:t>подход не только не был отвергнут, но, по-видимому, еще боль</w:t>
      </w:r>
      <w:r w:rsidRPr="001326DB">
        <w:rPr>
          <w:rFonts w:eastAsia="Times New Roman"/>
          <w:spacing w:val="-6"/>
          <w:sz w:val="24"/>
          <w:szCs w:val="24"/>
        </w:rPr>
        <w:t>ше закрепился в сознании людей.</w:t>
      </w:r>
      <w:r>
        <w:rPr>
          <w:rFonts w:eastAsia="Times New Roman"/>
          <w:spacing w:val="-6"/>
          <w:sz w:val="24"/>
          <w:szCs w:val="24"/>
        </w:rPr>
        <w:t xml:space="preserve"> </w:t>
      </w:r>
      <w:r w:rsidRPr="001326DB">
        <w:rPr>
          <w:rFonts w:eastAsia="Times New Roman"/>
          <w:spacing w:val="-4"/>
          <w:sz w:val="24"/>
          <w:szCs w:val="24"/>
        </w:rPr>
        <w:t>Одним из первых, кто обратил внимание общественности</w:t>
      </w:r>
      <w:r>
        <w:rPr>
          <w:rFonts w:eastAsia="Times New Roman"/>
          <w:spacing w:val="-4"/>
          <w:sz w:val="24"/>
          <w:szCs w:val="24"/>
        </w:rPr>
        <w:t xml:space="preserve"> </w:t>
      </w:r>
      <w:r w:rsidRPr="001326DB">
        <w:rPr>
          <w:rFonts w:eastAsia="Times New Roman"/>
          <w:spacing w:val="-4"/>
          <w:sz w:val="24"/>
          <w:szCs w:val="24"/>
        </w:rPr>
        <w:t>на пагубные экологические последствия такого подхода, был</w:t>
      </w:r>
      <w:r>
        <w:rPr>
          <w:rFonts w:eastAsia="Times New Roman"/>
          <w:spacing w:val="-4"/>
          <w:sz w:val="24"/>
          <w:szCs w:val="24"/>
        </w:rPr>
        <w:t xml:space="preserve"> </w:t>
      </w:r>
      <w:r w:rsidRPr="001326DB">
        <w:rPr>
          <w:rFonts w:eastAsia="Times New Roman"/>
          <w:spacing w:val="-1"/>
          <w:sz w:val="24"/>
          <w:szCs w:val="24"/>
        </w:rPr>
        <w:t>Ф. Энгельс. В работе «Диалектика природы», оценивая по</w:t>
      </w:r>
      <w:r w:rsidRPr="001326DB">
        <w:rPr>
          <w:rFonts w:eastAsia="Times New Roman"/>
          <w:spacing w:val="-2"/>
          <w:sz w:val="24"/>
          <w:szCs w:val="24"/>
        </w:rPr>
        <w:t xml:space="preserve"> следствия вырубки лесов, он писал: «Людям, которые в Ме</w:t>
      </w:r>
      <w:r w:rsidRPr="001326DB">
        <w:rPr>
          <w:rFonts w:eastAsia="Times New Roman"/>
          <w:spacing w:val="-3"/>
          <w:sz w:val="24"/>
          <w:szCs w:val="24"/>
        </w:rPr>
        <w:t>сопотамии, Греции, Малой Азии и в других местах выкорче</w:t>
      </w:r>
      <w:r w:rsidRPr="001326DB">
        <w:rPr>
          <w:rFonts w:eastAsia="Times New Roman"/>
          <w:spacing w:val="-2"/>
          <w:sz w:val="24"/>
          <w:szCs w:val="24"/>
        </w:rPr>
        <w:t xml:space="preserve">вывали леса, чтобы получить таким путем пахотную землю, </w:t>
      </w:r>
      <w:r w:rsidRPr="001326DB">
        <w:rPr>
          <w:rFonts w:eastAsia="Times New Roman"/>
          <w:spacing w:val="-3"/>
          <w:sz w:val="24"/>
          <w:szCs w:val="24"/>
        </w:rPr>
        <w:t xml:space="preserve"> и не снилось, что они положили начало нынешнему запустению этих стран, лишив их, вместе с лесами, центров скопле</w:t>
      </w:r>
      <w:r w:rsidRPr="001326DB">
        <w:rPr>
          <w:rFonts w:eastAsia="Times New Roman"/>
          <w:spacing w:val="-2"/>
          <w:sz w:val="24"/>
          <w:szCs w:val="24"/>
        </w:rPr>
        <w:t xml:space="preserve">ния и сохранения влаги», и далее: «... какое им было дело до </w:t>
      </w:r>
      <w:r w:rsidRPr="001326DB">
        <w:rPr>
          <w:rFonts w:eastAsia="Times New Roman"/>
          <w:spacing w:val="-5"/>
          <w:sz w:val="24"/>
          <w:szCs w:val="24"/>
        </w:rPr>
        <w:t xml:space="preserve"> того, что тропические ливни потом смывали беззащитный от</w:t>
      </w:r>
      <w:r w:rsidRPr="001326DB">
        <w:rPr>
          <w:rFonts w:eastAsia="Times New Roman"/>
          <w:sz w:val="24"/>
          <w:szCs w:val="24"/>
        </w:rPr>
        <w:t>ныне верхний слой почвы, оставляя после себя лишь обна</w:t>
      </w:r>
      <w:r w:rsidRPr="001326DB">
        <w:rPr>
          <w:rFonts w:eastAsia="Times New Roman"/>
          <w:spacing w:val="-3"/>
          <w:sz w:val="24"/>
          <w:szCs w:val="24"/>
        </w:rPr>
        <w:t>женные скалы!»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0"/>
          <w:sz w:val="24"/>
          <w:szCs w:val="24"/>
        </w:rPr>
        <w:t xml:space="preserve">Конечно, как справедливо отмечает В. Д. Бондаренко (1985), </w:t>
      </w:r>
      <w:r w:rsidRPr="001326DB">
        <w:rPr>
          <w:rFonts w:eastAsia="Times New Roman"/>
          <w:spacing w:val="-2"/>
          <w:sz w:val="24"/>
          <w:szCs w:val="24"/>
        </w:rPr>
        <w:t xml:space="preserve"> нельзя видеть в сокращении лесов в историческом прошлом </w:t>
      </w:r>
      <w:r w:rsidRPr="001326DB">
        <w:rPr>
          <w:rFonts w:eastAsia="Times New Roman"/>
          <w:spacing w:val="-6"/>
          <w:sz w:val="24"/>
          <w:szCs w:val="24"/>
        </w:rPr>
        <w:t xml:space="preserve"> один только негативный фактор, не учитывая объективный ха</w:t>
      </w:r>
      <w:r w:rsidRPr="001326DB">
        <w:rPr>
          <w:rFonts w:eastAsia="Times New Roman"/>
          <w:spacing w:val="-7"/>
          <w:sz w:val="24"/>
          <w:szCs w:val="24"/>
        </w:rPr>
        <w:t xml:space="preserve">рактер и </w:t>
      </w:r>
      <w:r w:rsidRPr="001326DB">
        <w:rPr>
          <w:rFonts w:eastAsia="Times New Roman"/>
          <w:spacing w:val="-7"/>
          <w:sz w:val="24"/>
          <w:szCs w:val="24"/>
        </w:rPr>
        <w:lastRenderedPageBreak/>
        <w:t>необходимость этого процесса. Замена лесных площа</w:t>
      </w:r>
      <w:r w:rsidRPr="001326DB">
        <w:rPr>
          <w:rFonts w:eastAsia="Times New Roman"/>
          <w:spacing w:val="-2"/>
          <w:sz w:val="24"/>
          <w:szCs w:val="24"/>
        </w:rPr>
        <w:t>дей на пашни и луга в определенной степени решали продо</w:t>
      </w:r>
      <w:r w:rsidRPr="001326DB">
        <w:rPr>
          <w:rFonts w:eastAsia="Times New Roman"/>
          <w:spacing w:val="-4"/>
          <w:sz w:val="24"/>
          <w:szCs w:val="24"/>
        </w:rPr>
        <w:t>вольственную проблему, а древесный уголь был крайне необ</w:t>
      </w:r>
      <w:r w:rsidRPr="001326DB">
        <w:rPr>
          <w:rFonts w:eastAsia="Times New Roman"/>
          <w:spacing w:val="-2"/>
          <w:sz w:val="24"/>
          <w:szCs w:val="24"/>
        </w:rPr>
        <w:t>ходим в начальный период развития металлургии. Суть про</w:t>
      </w:r>
      <w:r w:rsidRPr="001326DB">
        <w:rPr>
          <w:rFonts w:eastAsia="Times New Roman"/>
          <w:spacing w:val="-5"/>
          <w:sz w:val="24"/>
          <w:szCs w:val="24"/>
        </w:rPr>
        <w:t xml:space="preserve">блемы, однако, заключается в том, что во многих странах леса </w:t>
      </w:r>
      <w:r w:rsidRPr="001326DB">
        <w:rPr>
          <w:rFonts w:eastAsia="Times New Roman"/>
          <w:spacing w:val="-7"/>
          <w:sz w:val="24"/>
          <w:szCs w:val="24"/>
        </w:rPr>
        <w:t xml:space="preserve"> Уничтожались настолько быстро, что лесопосадки не успевали </w:t>
      </w:r>
      <w:r w:rsidRPr="001326DB">
        <w:rPr>
          <w:rFonts w:eastAsia="Times New Roman"/>
          <w:sz w:val="24"/>
          <w:szCs w:val="24"/>
        </w:rPr>
        <w:t>за темпами вырубки деревьев.</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Масштабное антропогенное воздействие на биотические со</w:t>
      </w:r>
      <w:r w:rsidRPr="001326DB">
        <w:rPr>
          <w:rFonts w:eastAsia="Times New Roman"/>
          <w:spacing w:val="-4"/>
          <w:sz w:val="24"/>
          <w:szCs w:val="24"/>
        </w:rPr>
        <w:t xml:space="preserve">общества приводит к тяжелым экологическим последствиям </w:t>
      </w:r>
      <w:r w:rsidRPr="001326DB">
        <w:rPr>
          <w:rFonts w:eastAsia="Times New Roman"/>
          <w:spacing w:val="-7"/>
          <w:sz w:val="24"/>
          <w:szCs w:val="24"/>
        </w:rPr>
        <w:t xml:space="preserve"> на экосистемно-биосферном, так и на популяционно-видо</w:t>
      </w:r>
      <w:r>
        <w:rPr>
          <w:rFonts w:eastAsia="Times New Roman"/>
          <w:spacing w:val="-7"/>
          <w:sz w:val="24"/>
          <w:szCs w:val="24"/>
        </w:rPr>
        <w:t xml:space="preserve">вом </w:t>
      </w:r>
      <w:r w:rsidRPr="001326DB">
        <w:rPr>
          <w:rFonts w:eastAsia="Times New Roman"/>
          <w:sz w:val="24"/>
          <w:szCs w:val="24"/>
        </w:rPr>
        <w:t xml:space="preserve"> уровнях.</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На обезлесенных территориях возникают глубокие овраги,</w:t>
      </w:r>
      <w:r>
        <w:rPr>
          <w:rFonts w:eastAsia="Times New Roman"/>
          <w:spacing w:val="-7"/>
          <w:sz w:val="24"/>
          <w:szCs w:val="24"/>
        </w:rPr>
        <w:t xml:space="preserve"> </w:t>
      </w:r>
      <w:r w:rsidRPr="001326DB">
        <w:rPr>
          <w:rFonts w:eastAsia="Times New Roman"/>
          <w:spacing w:val="-4"/>
          <w:sz w:val="24"/>
          <w:szCs w:val="24"/>
        </w:rPr>
        <w:t>разрушительные оползни и сели, уничтожается фотосинте</w:t>
      </w:r>
      <w:r>
        <w:rPr>
          <w:rFonts w:eastAsia="Times New Roman"/>
          <w:spacing w:val="-4"/>
          <w:sz w:val="24"/>
          <w:szCs w:val="24"/>
        </w:rPr>
        <w:t>зи</w:t>
      </w:r>
      <w:r w:rsidRPr="001326DB">
        <w:rPr>
          <w:rFonts w:eastAsia="Times New Roman"/>
          <w:spacing w:val="-9"/>
          <w:sz w:val="24"/>
          <w:szCs w:val="24"/>
        </w:rPr>
        <w:t>рующая фитомасса, выполняющая важные экологические функ</w:t>
      </w:r>
      <w:r w:rsidRPr="001326DB">
        <w:rPr>
          <w:rFonts w:eastAsia="Times New Roman"/>
          <w:spacing w:val="-4"/>
          <w:sz w:val="24"/>
          <w:szCs w:val="24"/>
        </w:rPr>
        <w:t>ции, ухудшается газовый состав атмосферы, меняется гидро</w:t>
      </w:r>
      <w:r>
        <w:rPr>
          <w:rFonts w:eastAsia="Times New Roman"/>
          <w:spacing w:val="-4"/>
          <w:sz w:val="24"/>
          <w:szCs w:val="24"/>
        </w:rPr>
        <w:t>л</w:t>
      </w:r>
      <w:r w:rsidRPr="001326DB">
        <w:rPr>
          <w:rFonts w:eastAsia="Times New Roman"/>
          <w:spacing w:val="-3"/>
          <w:sz w:val="24"/>
          <w:szCs w:val="24"/>
        </w:rPr>
        <w:t>огический режим водных объектов, исчезают многие раст</w:t>
      </w:r>
      <w:r>
        <w:rPr>
          <w:rFonts w:eastAsia="Times New Roman"/>
          <w:spacing w:val="-3"/>
          <w:sz w:val="24"/>
          <w:szCs w:val="24"/>
        </w:rPr>
        <w:t>ит</w:t>
      </w:r>
      <w:r w:rsidRPr="001326DB">
        <w:rPr>
          <w:rFonts w:eastAsia="Times New Roman"/>
          <w:sz w:val="24"/>
          <w:szCs w:val="24"/>
        </w:rPr>
        <w:t>ельные и животные виды и т. д.</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1"/>
          <w:sz w:val="24"/>
          <w:szCs w:val="24"/>
        </w:rPr>
        <w:t>Сведение крупных лесных массивов, особенно влажных тро</w:t>
      </w:r>
      <w:r w:rsidRPr="001326DB">
        <w:rPr>
          <w:rFonts w:eastAsia="Times New Roman"/>
          <w:spacing w:val="-8"/>
          <w:sz w:val="24"/>
          <w:szCs w:val="24"/>
        </w:rPr>
        <w:t xml:space="preserve">пических — этих своеобразных испарителей влаги, по мнению </w:t>
      </w:r>
      <w:r w:rsidRPr="001326DB">
        <w:rPr>
          <w:rFonts w:eastAsia="Times New Roman"/>
          <w:spacing w:val="-7"/>
          <w:sz w:val="24"/>
          <w:szCs w:val="24"/>
        </w:rPr>
        <w:t xml:space="preserve">многих исследователей, неблагоприятно отражается не только на региональном, но и на биосферном уровне. Уничтожение </w:t>
      </w:r>
      <w:r w:rsidRPr="001326DB">
        <w:rPr>
          <w:rFonts w:eastAsia="Times New Roman"/>
          <w:spacing w:val="-9"/>
          <w:sz w:val="24"/>
          <w:szCs w:val="24"/>
        </w:rPr>
        <w:t>древесно-кустарниковой растительности и травянистого покро</w:t>
      </w:r>
      <w:r w:rsidRPr="001326DB">
        <w:rPr>
          <w:rFonts w:eastAsia="Times New Roman"/>
          <w:spacing w:val="-8"/>
          <w:sz w:val="24"/>
          <w:szCs w:val="24"/>
        </w:rPr>
        <w:t>ва на пастбищах в засушливых регионах ведет к их опустыни</w:t>
      </w:r>
      <w:r w:rsidRPr="001326DB">
        <w:rPr>
          <w:rFonts w:eastAsia="Times New Roman"/>
          <w:sz w:val="24"/>
          <w:szCs w:val="24"/>
        </w:rPr>
        <w:t>ванию.</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 xml:space="preserve">Еще одно негативное экологическое последствие сведения  </w:t>
      </w:r>
      <w:r w:rsidRPr="001326DB">
        <w:rPr>
          <w:rFonts w:eastAsia="Times New Roman"/>
          <w:spacing w:val="-7"/>
          <w:sz w:val="24"/>
          <w:szCs w:val="24"/>
        </w:rPr>
        <w:t xml:space="preserve">лесов — </w:t>
      </w:r>
      <w:r w:rsidRPr="001326DB">
        <w:rPr>
          <w:rFonts w:eastAsia="Times New Roman"/>
          <w:i/>
          <w:iCs/>
          <w:spacing w:val="-7"/>
          <w:sz w:val="24"/>
          <w:szCs w:val="24"/>
        </w:rPr>
        <w:t xml:space="preserve">изменение альбедо земной поверхности. </w:t>
      </w:r>
      <w:r w:rsidRPr="001326DB">
        <w:rPr>
          <w:rFonts w:eastAsia="Times New Roman"/>
          <w:spacing w:val="-7"/>
          <w:sz w:val="24"/>
          <w:szCs w:val="24"/>
        </w:rPr>
        <w:t xml:space="preserve">Альбедо (лат. </w:t>
      </w:r>
      <w:r>
        <w:rPr>
          <w:rFonts w:eastAsia="Times New Roman"/>
          <w:spacing w:val="-8"/>
          <w:sz w:val="24"/>
          <w:szCs w:val="24"/>
        </w:rPr>
        <w:t>альбедо</w:t>
      </w:r>
      <w:r w:rsidRPr="001326DB">
        <w:rPr>
          <w:rFonts w:eastAsia="Times New Roman"/>
          <w:spacing w:val="-8"/>
          <w:sz w:val="24"/>
          <w:szCs w:val="24"/>
        </w:rPr>
        <w:t xml:space="preserve"> — белизна) — это величина, характеризующая способ</w:t>
      </w:r>
      <w:r w:rsidRPr="001326DB">
        <w:rPr>
          <w:rFonts w:eastAsia="Times New Roman"/>
          <w:spacing w:val="-10"/>
          <w:sz w:val="24"/>
          <w:szCs w:val="24"/>
        </w:rPr>
        <w:t>ность поверхности отражать падающие на нее лучи. Интеграль</w:t>
      </w:r>
      <w:r w:rsidRPr="001326DB">
        <w:rPr>
          <w:rFonts w:eastAsia="Times New Roman"/>
          <w:spacing w:val="-8"/>
          <w:sz w:val="24"/>
          <w:szCs w:val="24"/>
        </w:rPr>
        <w:t xml:space="preserve">ное альбедо крон деревьев составляет 10—15%, травы 20—25, </w:t>
      </w:r>
      <w:r w:rsidRPr="001326DB">
        <w:rPr>
          <w:rFonts w:eastAsia="Times New Roman"/>
          <w:spacing w:val="-6"/>
          <w:sz w:val="24"/>
          <w:szCs w:val="24"/>
        </w:rPr>
        <w:t xml:space="preserve">свежевыпавшего снега — до 90%. Альбедо земной поверхности — один из важных факторов, определяющих климат как в целом в мире, так и отдельных его регионов. Установлено, что </w:t>
      </w:r>
      <w:r w:rsidRPr="001326DB">
        <w:rPr>
          <w:rFonts w:eastAsia="Times New Roman"/>
          <w:spacing w:val="-5"/>
          <w:sz w:val="24"/>
          <w:szCs w:val="24"/>
        </w:rPr>
        <w:t xml:space="preserve">серьезные изменения климата на планете могут быть вызваны </w:t>
      </w:r>
      <w:r w:rsidRPr="001326DB">
        <w:rPr>
          <w:rFonts w:eastAsia="Times New Roman"/>
          <w:spacing w:val="-8"/>
          <w:sz w:val="24"/>
          <w:szCs w:val="24"/>
        </w:rPr>
        <w:t>изменением альбедо поверхности Земли всего лишь на несколь</w:t>
      </w:r>
      <w:r w:rsidRPr="001326DB">
        <w:rPr>
          <w:rFonts w:eastAsia="Times New Roman"/>
          <w:spacing w:val="-10"/>
          <w:sz w:val="24"/>
          <w:szCs w:val="24"/>
        </w:rPr>
        <w:t>ко процентов. В настоящее время с помощью космических сним</w:t>
      </w:r>
      <w:r w:rsidRPr="001326DB">
        <w:rPr>
          <w:rFonts w:eastAsia="Times New Roman"/>
          <w:spacing w:val="-7"/>
          <w:sz w:val="24"/>
          <w:szCs w:val="24"/>
        </w:rPr>
        <w:t>ков обнаружено крупномасштабное изменение альбедо (так же как и теплового баланса) всей поверхности Земли. Ученые по</w:t>
      </w:r>
      <w:r w:rsidRPr="001326DB">
        <w:rPr>
          <w:rFonts w:eastAsia="Times New Roman"/>
          <w:spacing w:val="-6"/>
          <w:sz w:val="24"/>
          <w:szCs w:val="24"/>
        </w:rPr>
        <w:t xml:space="preserve">лагают, что это вызвано, прежде всего, уничтожением лесной </w:t>
      </w:r>
      <w:r w:rsidRPr="001326DB">
        <w:rPr>
          <w:rFonts w:eastAsia="Times New Roman"/>
          <w:spacing w:val="-7"/>
          <w:sz w:val="24"/>
          <w:szCs w:val="24"/>
        </w:rPr>
        <w:t xml:space="preserve">растительности и развитием антропогенного опустынивания на </w:t>
      </w:r>
      <w:r>
        <w:rPr>
          <w:rFonts w:eastAsia="Times New Roman"/>
          <w:sz w:val="24"/>
          <w:szCs w:val="24"/>
        </w:rPr>
        <w:t>нез</w:t>
      </w:r>
      <w:r w:rsidRPr="001326DB">
        <w:rPr>
          <w:rFonts w:eastAsia="Times New Roman"/>
          <w:sz w:val="24"/>
          <w:szCs w:val="24"/>
        </w:rPr>
        <w:t>начительной части нашей планеты.</w:t>
      </w:r>
    </w:p>
    <w:p w:rsidR="00CB6569" w:rsidRPr="001326DB" w:rsidRDefault="00CB6569" w:rsidP="00CB6569">
      <w:pPr>
        <w:shd w:val="clear" w:color="auto" w:fill="FFFFFF"/>
        <w:tabs>
          <w:tab w:val="left" w:pos="10206"/>
        </w:tabs>
        <w:ind w:firstLine="567"/>
        <w:jc w:val="both"/>
        <w:rPr>
          <w:sz w:val="24"/>
          <w:szCs w:val="24"/>
        </w:rPr>
      </w:pPr>
      <w:r>
        <w:rPr>
          <w:rFonts w:eastAsia="Times New Roman"/>
          <w:noProof/>
          <w:spacing w:val="-9"/>
          <w:sz w:val="24"/>
          <w:szCs w:val="24"/>
        </w:rPr>
        <w:drawing>
          <wp:anchor distT="0" distB="0" distL="114300" distR="114300" simplePos="0" relativeHeight="251785728" behindDoc="1" locked="0" layoutInCell="1" allowOverlap="1">
            <wp:simplePos x="0" y="0"/>
            <wp:positionH relativeFrom="column">
              <wp:posOffset>-168275</wp:posOffset>
            </wp:positionH>
            <wp:positionV relativeFrom="paragraph">
              <wp:posOffset>113030</wp:posOffset>
            </wp:positionV>
            <wp:extent cx="3659505" cy="3987165"/>
            <wp:effectExtent l="19050" t="0" r="0" b="0"/>
            <wp:wrapTight wrapText="bothSides">
              <wp:wrapPolygon edited="0">
                <wp:start x="-112" y="0"/>
                <wp:lineTo x="-112" y="21466"/>
                <wp:lineTo x="21589" y="21466"/>
                <wp:lineTo x="21589" y="0"/>
                <wp:lineTo x="-112" y="0"/>
              </wp:wrapPolygon>
            </wp:wrapTight>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2" cstate="print">
                      <a:lum bright="20000"/>
                    </a:blip>
                    <a:srcRect/>
                    <a:stretch>
                      <a:fillRect/>
                    </a:stretch>
                  </pic:blipFill>
                  <pic:spPr bwMode="auto">
                    <a:xfrm>
                      <a:off x="0" y="0"/>
                      <a:ext cx="3659505" cy="3987165"/>
                    </a:xfrm>
                    <a:prstGeom prst="rect">
                      <a:avLst/>
                    </a:prstGeom>
                    <a:noFill/>
                    <a:ln w="9525">
                      <a:noFill/>
                      <a:miter lim="800000"/>
                      <a:headEnd/>
                      <a:tailEnd/>
                    </a:ln>
                  </pic:spPr>
                </pic:pic>
              </a:graphicData>
            </a:graphic>
          </wp:anchor>
        </w:drawing>
      </w:r>
      <w:r w:rsidRPr="001326DB">
        <w:rPr>
          <w:rFonts w:eastAsia="Times New Roman"/>
          <w:spacing w:val="-9"/>
          <w:sz w:val="24"/>
          <w:szCs w:val="24"/>
        </w:rPr>
        <w:t xml:space="preserve">Огромный вред состоянию естественных лесных экосистем </w:t>
      </w:r>
      <w:r w:rsidRPr="001326DB">
        <w:rPr>
          <w:rFonts w:eastAsia="Times New Roman"/>
          <w:spacing w:val="-5"/>
          <w:sz w:val="24"/>
          <w:szCs w:val="24"/>
        </w:rPr>
        <w:t xml:space="preserve">наносят упомянутые выше лесные пожары, надолго, если не </w:t>
      </w:r>
      <w:r w:rsidRPr="001326DB">
        <w:rPr>
          <w:rFonts w:eastAsia="Times New Roman"/>
          <w:spacing w:val="-7"/>
          <w:sz w:val="24"/>
          <w:szCs w:val="24"/>
        </w:rPr>
        <w:t xml:space="preserve">навсегда, замедляя процесс восстановления леса на сгоревших площадях. Лесные пожары ухудшают состав леса, уменьшают </w:t>
      </w:r>
      <w:r w:rsidRPr="001326DB">
        <w:rPr>
          <w:rFonts w:eastAsia="Times New Roman"/>
          <w:spacing w:val="-6"/>
          <w:sz w:val="24"/>
          <w:szCs w:val="24"/>
        </w:rPr>
        <w:t xml:space="preserve">прирост деревьев, нарушают связи корней с почвой, усиливают буреломы, уничтожают кормовую базу диких животных, </w:t>
      </w:r>
      <w:r w:rsidRPr="001326DB">
        <w:rPr>
          <w:rFonts w:eastAsia="Times New Roman"/>
          <w:spacing w:val="-7"/>
          <w:sz w:val="24"/>
          <w:szCs w:val="24"/>
        </w:rPr>
        <w:t xml:space="preserve">гнездовья птиц. В сильном пламени почва сжигается до такой </w:t>
      </w:r>
      <w:r w:rsidRPr="001326DB">
        <w:rPr>
          <w:rFonts w:eastAsia="Times New Roman"/>
          <w:spacing w:val="-6"/>
          <w:sz w:val="24"/>
          <w:szCs w:val="24"/>
        </w:rPr>
        <w:t>степени, что в ней полностью нарушается влагообмен и спо</w:t>
      </w:r>
      <w:r w:rsidRPr="001326DB">
        <w:rPr>
          <w:rFonts w:eastAsia="Times New Roman"/>
          <w:spacing w:val="-9"/>
          <w:sz w:val="24"/>
          <w:szCs w:val="24"/>
        </w:rPr>
        <w:t>собность к удержанию питательных веществ. Выжженная дотла</w:t>
      </w:r>
      <w:r>
        <w:rPr>
          <w:rFonts w:eastAsia="Times New Roman"/>
          <w:spacing w:val="-9"/>
          <w:sz w:val="24"/>
          <w:szCs w:val="24"/>
        </w:rPr>
        <w:t xml:space="preserve"> </w:t>
      </w:r>
      <w:r w:rsidRPr="001326DB">
        <w:rPr>
          <w:spacing w:val="-6"/>
          <w:sz w:val="24"/>
          <w:szCs w:val="24"/>
        </w:rPr>
        <w:t xml:space="preserve"> </w:t>
      </w:r>
      <w:r w:rsidRPr="001326DB">
        <w:rPr>
          <w:rFonts w:eastAsia="Times New Roman"/>
          <w:spacing w:val="-6"/>
          <w:sz w:val="24"/>
          <w:szCs w:val="24"/>
        </w:rPr>
        <w:t>притория нередко быстро заселяется различными насекомы</w:t>
      </w:r>
      <w:r>
        <w:rPr>
          <w:rFonts w:eastAsia="Times New Roman"/>
          <w:spacing w:val="-6"/>
          <w:sz w:val="24"/>
          <w:szCs w:val="24"/>
        </w:rPr>
        <w:t>е</w:t>
      </w:r>
      <w:r w:rsidRPr="001326DB">
        <w:rPr>
          <w:rFonts w:eastAsia="Times New Roman"/>
          <w:spacing w:val="-4"/>
          <w:sz w:val="24"/>
          <w:szCs w:val="24"/>
        </w:rPr>
        <w:t xml:space="preserve"> что не всегда безопасно для людей из-за возможных вспы</w:t>
      </w:r>
      <w:r>
        <w:rPr>
          <w:rFonts w:eastAsia="Times New Roman"/>
          <w:spacing w:val="-4"/>
          <w:sz w:val="24"/>
          <w:szCs w:val="24"/>
        </w:rPr>
        <w:t>шек</w:t>
      </w:r>
      <w:r w:rsidRPr="001326DB">
        <w:rPr>
          <w:rFonts w:eastAsia="Times New Roman"/>
          <w:sz w:val="24"/>
          <w:szCs w:val="24"/>
        </w:rPr>
        <w:t xml:space="preserve"> инфекционных заболевании.</w:t>
      </w:r>
    </w:p>
    <w:p w:rsidR="00CB6569" w:rsidRPr="001326DB" w:rsidRDefault="00CB6569" w:rsidP="00CB6569">
      <w:pPr>
        <w:shd w:val="clear" w:color="auto" w:fill="FFFFFF"/>
        <w:tabs>
          <w:tab w:val="left" w:pos="10206"/>
        </w:tabs>
        <w:ind w:firstLine="567"/>
        <w:jc w:val="both"/>
        <w:rPr>
          <w:rFonts w:eastAsia="Times New Roman"/>
          <w:sz w:val="24"/>
          <w:szCs w:val="24"/>
        </w:rPr>
      </w:pPr>
      <w:r w:rsidRPr="001326DB">
        <w:rPr>
          <w:rFonts w:eastAsia="Times New Roman"/>
          <w:sz w:val="24"/>
          <w:szCs w:val="24"/>
        </w:rPr>
        <w:t xml:space="preserve">Кроме описанных выше прямых воздействий человека </w:t>
      </w:r>
      <w:r>
        <w:rPr>
          <w:rFonts w:eastAsia="Times New Roman"/>
          <w:sz w:val="24"/>
          <w:szCs w:val="24"/>
        </w:rPr>
        <w:t>на</w:t>
      </w:r>
      <w:r w:rsidRPr="001326DB">
        <w:rPr>
          <w:rFonts w:eastAsia="Times New Roman"/>
          <w:sz w:val="24"/>
          <w:szCs w:val="24"/>
        </w:rPr>
        <w:t xml:space="preserve"> </w:t>
      </w:r>
      <w:r w:rsidRPr="001326DB">
        <w:rPr>
          <w:rFonts w:eastAsia="Times New Roman"/>
          <w:spacing w:val="-3"/>
          <w:sz w:val="24"/>
          <w:szCs w:val="24"/>
        </w:rPr>
        <w:t>биотические сообщества важное значение имеют и кос</w:t>
      </w:r>
      <w:r w:rsidRPr="001326DB">
        <w:rPr>
          <w:rFonts w:eastAsia="Times New Roman"/>
          <w:sz w:val="24"/>
          <w:szCs w:val="24"/>
        </w:rPr>
        <w:t>венные, например загрязнение их промышленными выб</w:t>
      </w:r>
      <w:r>
        <w:rPr>
          <w:rFonts w:eastAsia="Times New Roman"/>
          <w:sz w:val="24"/>
          <w:szCs w:val="24"/>
        </w:rPr>
        <w:t xml:space="preserve">ор </w:t>
      </w:r>
      <w:r w:rsidRPr="001326DB">
        <w:rPr>
          <w:rFonts w:eastAsia="Times New Roman"/>
          <w:spacing w:val="-5"/>
          <w:sz w:val="24"/>
          <w:szCs w:val="24"/>
        </w:rPr>
        <w:t xml:space="preserve">различные </w:t>
      </w:r>
      <w:r w:rsidRPr="001326DB">
        <w:rPr>
          <w:rFonts w:eastAsia="Times New Roman"/>
          <w:i/>
          <w:iCs/>
          <w:spacing w:val="-5"/>
          <w:sz w:val="24"/>
          <w:szCs w:val="24"/>
        </w:rPr>
        <w:t xml:space="preserve">токсиканты, </w:t>
      </w:r>
      <w:r w:rsidRPr="001326DB">
        <w:rPr>
          <w:rFonts w:eastAsia="Times New Roman"/>
          <w:spacing w:val="-5"/>
          <w:sz w:val="24"/>
          <w:szCs w:val="24"/>
        </w:rPr>
        <w:t>и в первую очередь диоксид се</w:t>
      </w:r>
      <w:r w:rsidRPr="001326DB">
        <w:rPr>
          <w:rFonts w:eastAsia="Times New Roman"/>
          <w:spacing w:val="-1"/>
          <w:sz w:val="24"/>
          <w:szCs w:val="24"/>
        </w:rPr>
        <w:t>ры, оксиды азота и углерода, озон, тяжелые металлы, весь</w:t>
      </w:r>
      <w:r w:rsidRPr="001326DB">
        <w:rPr>
          <w:rFonts w:eastAsia="Times New Roman"/>
          <w:spacing w:val="-4"/>
          <w:sz w:val="24"/>
          <w:szCs w:val="24"/>
        </w:rPr>
        <w:t>ма негативно влияют на хвойные и широколиственные дере</w:t>
      </w:r>
      <w:r w:rsidRPr="001326DB">
        <w:rPr>
          <w:rFonts w:eastAsia="Times New Roman"/>
          <w:spacing w:val="-2"/>
          <w:sz w:val="24"/>
          <w:szCs w:val="24"/>
        </w:rPr>
        <w:t xml:space="preserve">вья, а также на кустарники, полевые культуры и травы, мхи </w:t>
      </w:r>
      <w:r w:rsidRPr="001326DB">
        <w:rPr>
          <w:rFonts w:eastAsia="Times New Roman"/>
          <w:sz w:val="24"/>
          <w:szCs w:val="24"/>
        </w:rPr>
        <w:t xml:space="preserve"> и лишайники, фруктовые и овощные культуры и цветы. В </w:t>
      </w:r>
      <w:r w:rsidRPr="001326DB">
        <w:rPr>
          <w:rFonts w:eastAsia="Times New Roman"/>
          <w:spacing w:val="-3"/>
          <w:sz w:val="24"/>
          <w:szCs w:val="24"/>
        </w:rPr>
        <w:t>К газообразном виде или в виде кислотных осадков они отри</w:t>
      </w:r>
      <w:r w:rsidRPr="001326DB">
        <w:rPr>
          <w:rFonts w:eastAsia="Times New Roman"/>
          <w:spacing w:val="-1"/>
          <w:sz w:val="24"/>
          <w:szCs w:val="24"/>
        </w:rPr>
        <w:t>цательно действуют на важные ассимиляционные функции</w:t>
      </w:r>
      <w:r w:rsidRPr="001326DB">
        <w:rPr>
          <w:rFonts w:eastAsia="Times New Roman"/>
          <w:sz w:val="24"/>
          <w:szCs w:val="24"/>
        </w:rPr>
        <w:t xml:space="preserve">растений, органы дыхания животных, резко нарушают метаболизм и приводят к </w:t>
      </w:r>
      <w:r>
        <w:rPr>
          <w:rFonts w:eastAsia="Times New Roman"/>
          <w:sz w:val="24"/>
          <w:szCs w:val="24"/>
        </w:rPr>
        <w:t>различным заболеваниям. Так, на</w:t>
      </w:r>
      <w:r w:rsidRPr="001326DB">
        <w:rPr>
          <w:rFonts w:eastAsia="Times New Roman"/>
          <w:spacing w:val="-2"/>
          <w:sz w:val="24"/>
          <w:szCs w:val="24"/>
        </w:rPr>
        <w:t>пример, под действием озона (0</w:t>
      </w:r>
      <w:r w:rsidRPr="001326DB">
        <w:rPr>
          <w:rFonts w:eastAsia="Times New Roman"/>
          <w:spacing w:val="-2"/>
          <w:sz w:val="24"/>
          <w:szCs w:val="24"/>
          <w:vertAlign w:val="subscript"/>
        </w:rPr>
        <w:t>3</w:t>
      </w:r>
      <w:r w:rsidRPr="001326DB">
        <w:rPr>
          <w:rFonts w:eastAsia="Times New Roman"/>
          <w:spacing w:val="-2"/>
          <w:sz w:val="24"/>
          <w:szCs w:val="24"/>
        </w:rPr>
        <w:t>) в растениях снижается не</w:t>
      </w:r>
    </w:p>
    <w:p w:rsidR="00CB6569" w:rsidRPr="001326DB" w:rsidRDefault="00CB6569" w:rsidP="00CB6569">
      <w:pPr>
        <w:shd w:val="clear" w:color="auto" w:fill="FFFFFF"/>
        <w:tabs>
          <w:tab w:val="left" w:pos="274"/>
          <w:tab w:val="left" w:pos="10206"/>
        </w:tabs>
        <w:ind w:firstLine="567"/>
        <w:jc w:val="both"/>
        <w:rPr>
          <w:rFonts w:eastAsia="Times New Roman"/>
          <w:sz w:val="24"/>
          <w:szCs w:val="24"/>
        </w:rPr>
      </w:pPr>
      <w:r w:rsidRPr="001326DB">
        <w:rPr>
          <w:rFonts w:eastAsia="Times New Roman"/>
          <w:spacing w:val="-2"/>
          <w:sz w:val="24"/>
          <w:szCs w:val="24"/>
        </w:rPr>
        <w:t xml:space="preserve">только активность транспортной системы, но и содержание </w:t>
      </w:r>
      <w:r w:rsidRPr="001326DB">
        <w:rPr>
          <w:rFonts w:eastAsia="Times New Roman"/>
          <w:spacing w:val="-3"/>
          <w:sz w:val="24"/>
          <w:szCs w:val="24"/>
        </w:rPr>
        <w:t xml:space="preserve"> хлорофилла. Прослеживается </w:t>
      </w:r>
      <w:r w:rsidRPr="001326DB">
        <w:rPr>
          <w:rFonts w:eastAsia="Times New Roman"/>
          <w:spacing w:val="-3"/>
          <w:sz w:val="24"/>
          <w:szCs w:val="24"/>
        </w:rPr>
        <w:lastRenderedPageBreak/>
        <w:t>высокая корреляция между по</w:t>
      </w:r>
      <w:r w:rsidRPr="001326DB">
        <w:rPr>
          <w:rFonts w:eastAsia="Times New Roman"/>
          <w:spacing w:val="-2"/>
          <w:sz w:val="24"/>
          <w:szCs w:val="24"/>
        </w:rPr>
        <w:t>вреждением листьев и количеством адсорбированного диок</w:t>
      </w:r>
      <w:r w:rsidRPr="001326DB">
        <w:rPr>
          <w:rFonts w:eastAsia="Times New Roman"/>
          <w:sz w:val="24"/>
          <w:szCs w:val="24"/>
        </w:rPr>
        <w:t>сида серы (</w:t>
      </w:r>
      <w:r>
        <w:rPr>
          <w:rFonts w:eastAsia="Times New Roman"/>
          <w:sz w:val="24"/>
          <w:szCs w:val="24"/>
        </w:rPr>
        <w:t>со</w:t>
      </w:r>
      <w:r w:rsidRPr="001326DB">
        <w:rPr>
          <w:rFonts w:eastAsia="Times New Roman"/>
          <w:sz w:val="24"/>
          <w:szCs w:val="24"/>
          <w:vertAlign w:val="subscript"/>
        </w:rPr>
        <w:t>2</w:t>
      </w:r>
      <w:r w:rsidRPr="001326DB">
        <w:rPr>
          <w:rFonts w:eastAsia="Times New Roman"/>
          <w:sz w:val="24"/>
          <w:szCs w:val="24"/>
        </w:rPr>
        <w:t>). Высокие дозы 80</w:t>
      </w:r>
      <w:r w:rsidRPr="001326DB">
        <w:rPr>
          <w:rFonts w:eastAsia="Times New Roman"/>
          <w:sz w:val="24"/>
          <w:szCs w:val="24"/>
          <w:vertAlign w:val="subscript"/>
        </w:rPr>
        <w:t>2</w:t>
      </w:r>
      <w:r w:rsidRPr="001326DB">
        <w:rPr>
          <w:rFonts w:eastAsia="Times New Roman"/>
          <w:sz w:val="24"/>
          <w:szCs w:val="24"/>
        </w:rPr>
        <w:t xml:space="preserve"> или продолжительные </w:t>
      </w:r>
      <w:r w:rsidRPr="001326DB">
        <w:rPr>
          <w:rFonts w:eastAsia="Times New Roman"/>
          <w:spacing w:val="-1"/>
          <w:sz w:val="24"/>
          <w:szCs w:val="24"/>
        </w:rPr>
        <w:t xml:space="preserve"> воздействия его низких концентраций приводят к сильному </w:t>
      </w:r>
      <w:r w:rsidRPr="001326DB">
        <w:rPr>
          <w:rFonts w:eastAsia="Times New Roman"/>
          <w:sz w:val="24"/>
          <w:szCs w:val="24"/>
        </w:rPr>
        <w:t xml:space="preserve"> ингибированию процессов фотосинтеза и снижению дыхания. Таким образом, из приведенных выше пр</w:t>
      </w:r>
      <w:r>
        <w:rPr>
          <w:rFonts w:eastAsia="Times New Roman"/>
          <w:sz w:val="24"/>
          <w:szCs w:val="24"/>
        </w:rPr>
        <w:t>и</w:t>
      </w:r>
      <w:r w:rsidRPr="001326DB">
        <w:rPr>
          <w:rFonts w:eastAsia="Times New Roman"/>
          <w:sz w:val="24"/>
          <w:szCs w:val="24"/>
        </w:rPr>
        <w:t>меров следует, что такие токсиканты, как диоксид серы, озон и др., мо</w:t>
      </w:r>
      <w:r>
        <w:rPr>
          <w:rFonts w:eastAsia="Times New Roman"/>
          <w:sz w:val="24"/>
          <w:szCs w:val="24"/>
        </w:rPr>
        <w:t>г</w:t>
      </w:r>
      <w:r w:rsidRPr="001326DB">
        <w:rPr>
          <w:rFonts w:eastAsia="Times New Roman"/>
          <w:spacing w:val="-1"/>
          <w:sz w:val="24"/>
          <w:szCs w:val="24"/>
        </w:rPr>
        <w:t>ут существенно нарушать различные биохимические и фи</w:t>
      </w:r>
      <w:r w:rsidRPr="001326DB">
        <w:rPr>
          <w:rFonts w:eastAsia="Times New Roman"/>
          <w:spacing w:val="-3"/>
          <w:sz w:val="24"/>
          <w:szCs w:val="24"/>
        </w:rPr>
        <w:t xml:space="preserve">зиологические процессы и структурную организацию клеток </w:t>
      </w:r>
      <w:r w:rsidRPr="001326DB">
        <w:rPr>
          <w:rFonts w:eastAsia="Times New Roman"/>
          <w:sz w:val="24"/>
          <w:szCs w:val="24"/>
        </w:rPr>
        <w:t xml:space="preserve"> растений и приводить к их гибели.</w:t>
      </w:r>
    </w:p>
    <w:p w:rsidR="00CB6569" w:rsidRDefault="00CB6569" w:rsidP="00CB6569">
      <w:pPr>
        <w:shd w:val="clear" w:color="auto" w:fill="FFFFFF"/>
        <w:tabs>
          <w:tab w:val="left" w:pos="10206"/>
        </w:tabs>
        <w:ind w:firstLine="567"/>
        <w:jc w:val="both"/>
        <w:rPr>
          <w:rFonts w:eastAsia="Times New Roman"/>
          <w:spacing w:val="-7"/>
          <w:sz w:val="24"/>
          <w:szCs w:val="24"/>
        </w:rPr>
      </w:pPr>
      <w:r>
        <w:rPr>
          <w:rFonts w:eastAsia="Times New Roman"/>
          <w:noProof/>
          <w:spacing w:val="-7"/>
          <w:sz w:val="24"/>
          <w:szCs w:val="24"/>
        </w:rPr>
        <w:drawing>
          <wp:anchor distT="0" distB="0" distL="114300" distR="114300" simplePos="0" relativeHeight="251786752" behindDoc="1" locked="0" layoutInCell="1" allowOverlap="1">
            <wp:simplePos x="0" y="0"/>
            <wp:positionH relativeFrom="column">
              <wp:posOffset>1905</wp:posOffset>
            </wp:positionH>
            <wp:positionV relativeFrom="paragraph">
              <wp:posOffset>-816610</wp:posOffset>
            </wp:positionV>
            <wp:extent cx="3702050" cy="3051175"/>
            <wp:effectExtent l="19050" t="0" r="0" b="0"/>
            <wp:wrapTight wrapText="bothSides">
              <wp:wrapPolygon edited="0">
                <wp:start x="-111" y="0"/>
                <wp:lineTo x="-111" y="21443"/>
                <wp:lineTo x="21563" y="21443"/>
                <wp:lineTo x="21563" y="0"/>
                <wp:lineTo x="-111" y="0"/>
              </wp:wrapPolygon>
            </wp:wrapTight>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3" cstate="print"/>
                    <a:srcRect/>
                    <a:stretch>
                      <a:fillRect/>
                    </a:stretch>
                  </pic:blipFill>
                  <pic:spPr bwMode="auto">
                    <a:xfrm>
                      <a:off x="0" y="0"/>
                      <a:ext cx="3702050" cy="3051175"/>
                    </a:xfrm>
                    <a:prstGeom prst="rect">
                      <a:avLst/>
                    </a:prstGeom>
                    <a:noFill/>
                    <a:ln w="9525">
                      <a:noFill/>
                      <a:miter lim="800000"/>
                      <a:headEnd/>
                      <a:tailEnd/>
                    </a:ln>
                  </pic:spPr>
                </pic:pic>
              </a:graphicData>
            </a:graphic>
          </wp:anchor>
        </w:drawing>
      </w:r>
      <w:r w:rsidRPr="001326DB">
        <w:rPr>
          <w:rFonts w:eastAsia="Times New Roman"/>
          <w:spacing w:val="-7"/>
          <w:sz w:val="24"/>
          <w:szCs w:val="24"/>
        </w:rPr>
        <w:t>Существует индивидуальная реакция отдельных видов рас</w:t>
      </w:r>
      <w:r w:rsidRPr="001326DB">
        <w:rPr>
          <w:rFonts w:eastAsia="Times New Roman"/>
          <w:spacing w:val="-8"/>
          <w:sz w:val="24"/>
          <w:szCs w:val="24"/>
        </w:rPr>
        <w:t xml:space="preserve">тений на увеличение уровня атмосферного загрязнения. Все виды </w:t>
      </w:r>
      <w:r w:rsidRPr="001326DB">
        <w:rPr>
          <w:rFonts w:eastAsia="Times New Roman"/>
          <w:spacing w:val="-7"/>
          <w:sz w:val="24"/>
          <w:szCs w:val="24"/>
        </w:rPr>
        <w:t xml:space="preserve">  растений по степени их сопротивляемости воздействию за</w:t>
      </w:r>
      <w:r w:rsidRPr="001326DB">
        <w:rPr>
          <w:rFonts w:eastAsia="Times New Roman"/>
          <w:spacing w:val="-6"/>
          <w:sz w:val="24"/>
          <w:szCs w:val="24"/>
        </w:rPr>
        <w:t xml:space="preserve"> грязнению воздуха подразделяют на устойчивые, промежуточ</w:t>
      </w:r>
      <w:r w:rsidRPr="001326DB">
        <w:rPr>
          <w:rFonts w:eastAsia="Times New Roman"/>
          <w:spacing w:val="-4"/>
          <w:sz w:val="24"/>
          <w:szCs w:val="24"/>
        </w:rPr>
        <w:t>ные и чувствительные. Приведенные в табл. 16.1 данные (За</w:t>
      </w:r>
      <w:r w:rsidRPr="001326DB">
        <w:rPr>
          <w:rFonts w:eastAsia="Times New Roman"/>
          <w:spacing w:val="-1"/>
          <w:sz w:val="24"/>
          <w:szCs w:val="24"/>
        </w:rPr>
        <w:t xml:space="preserve">грязнение воздуха..., 1988) следует рассматривать лишь как </w:t>
      </w:r>
      <w:r w:rsidRPr="00770525">
        <w:rPr>
          <w:rFonts w:eastAsia="Times New Roman"/>
          <w:sz w:val="24"/>
          <w:szCs w:val="24"/>
        </w:rPr>
        <w:t>Весьма</w:t>
      </w:r>
      <w:r w:rsidRPr="001326DB">
        <w:rPr>
          <w:rFonts w:eastAsia="Times New Roman"/>
          <w:sz w:val="24"/>
          <w:szCs w:val="24"/>
        </w:rPr>
        <w:t xml:space="preserve"> </w:t>
      </w:r>
      <w:r w:rsidRPr="001326DB">
        <w:rPr>
          <w:rFonts w:eastAsia="Times New Roman"/>
          <w:spacing w:val="-7"/>
          <w:sz w:val="24"/>
          <w:szCs w:val="24"/>
        </w:rPr>
        <w:t>приближенную оценку относительной чувствительно</w:t>
      </w:r>
      <w:r w:rsidRPr="001326DB">
        <w:rPr>
          <w:rFonts w:eastAsia="Times New Roman"/>
          <w:spacing w:val="-2"/>
          <w:sz w:val="24"/>
          <w:szCs w:val="24"/>
        </w:rPr>
        <w:t xml:space="preserve">го растений к воздействию загрязнения воздуха диоксидом </w:t>
      </w:r>
      <w:r w:rsidRPr="001326DB">
        <w:rPr>
          <w:rFonts w:eastAsia="Times New Roman"/>
          <w:spacing w:val="-7"/>
          <w:sz w:val="24"/>
          <w:szCs w:val="24"/>
        </w:rPr>
        <w:t>серы(80,), оксидами азота (МО</w:t>
      </w:r>
      <w:r w:rsidRPr="001326DB">
        <w:rPr>
          <w:rFonts w:eastAsia="Times New Roman"/>
          <w:spacing w:val="-7"/>
          <w:sz w:val="24"/>
          <w:szCs w:val="24"/>
          <w:vertAlign w:val="subscript"/>
        </w:rPr>
        <w:t>х</w:t>
      </w:r>
      <w:r w:rsidRPr="001326DB">
        <w:rPr>
          <w:rFonts w:eastAsia="Times New Roman"/>
          <w:spacing w:val="-7"/>
          <w:sz w:val="24"/>
          <w:szCs w:val="24"/>
        </w:rPr>
        <w:t>) и озоном (0</w:t>
      </w:r>
      <w:r w:rsidRPr="001326DB">
        <w:rPr>
          <w:rFonts w:eastAsia="Times New Roman"/>
          <w:spacing w:val="-7"/>
          <w:sz w:val="24"/>
          <w:szCs w:val="24"/>
          <w:vertAlign w:val="subscript"/>
        </w:rPr>
        <w:t>3</w:t>
      </w:r>
      <w:r w:rsidRPr="001326DB">
        <w:rPr>
          <w:rFonts w:eastAsia="Times New Roman"/>
          <w:spacing w:val="-7"/>
          <w:sz w:val="24"/>
          <w:szCs w:val="24"/>
        </w:rPr>
        <w:t>).</w:t>
      </w:r>
      <w:r>
        <w:rPr>
          <w:rFonts w:eastAsia="Times New Roman"/>
          <w:spacing w:val="-7"/>
          <w:sz w:val="24"/>
          <w:szCs w:val="24"/>
        </w:rPr>
        <w:t xml:space="preserve"> </w:t>
      </w:r>
    </w:p>
    <w:p w:rsidR="00CB6569" w:rsidRPr="001326DB" w:rsidRDefault="00CB6569" w:rsidP="00CB6569">
      <w:pPr>
        <w:shd w:val="clear" w:color="auto" w:fill="FFFFFF"/>
        <w:tabs>
          <w:tab w:val="left" w:pos="10206"/>
        </w:tabs>
        <w:ind w:firstLine="567"/>
        <w:jc w:val="both"/>
        <w:rPr>
          <w:sz w:val="24"/>
          <w:szCs w:val="24"/>
        </w:rPr>
      </w:pPr>
      <w:r>
        <w:rPr>
          <w:rFonts w:eastAsia="Times New Roman"/>
          <w:noProof/>
          <w:spacing w:val="-7"/>
          <w:sz w:val="24"/>
          <w:szCs w:val="24"/>
        </w:rPr>
        <w:drawing>
          <wp:anchor distT="0" distB="0" distL="114300" distR="114300" simplePos="0" relativeHeight="251787776" behindDoc="1" locked="0" layoutInCell="1" allowOverlap="1">
            <wp:simplePos x="0" y="0"/>
            <wp:positionH relativeFrom="column">
              <wp:posOffset>-62230</wp:posOffset>
            </wp:positionH>
            <wp:positionV relativeFrom="paragraph">
              <wp:posOffset>723900</wp:posOffset>
            </wp:positionV>
            <wp:extent cx="3128010" cy="4210050"/>
            <wp:effectExtent l="19050" t="0" r="0" b="0"/>
            <wp:wrapTight wrapText="bothSides">
              <wp:wrapPolygon edited="0">
                <wp:start x="-132" y="0"/>
                <wp:lineTo x="-132" y="21502"/>
                <wp:lineTo x="21574" y="21502"/>
                <wp:lineTo x="21574" y="0"/>
                <wp:lineTo x="-132" y="0"/>
              </wp:wrapPolygon>
            </wp:wrapTight>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4" cstate="print"/>
                    <a:srcRect/>
                    <a:stretch>
                      <a:fillRect/>
                    </a:stretch>
                  </pic:blipFill>
                  <pic:spPr bwMode="auto">
                    <a:xfrm>
                      <a:off x="0" y="0"/>
                      <a:ext cx="3128010" cy="4210050"/>
                    </a:xfrm>
                    <a:prstGeom prst="rect">
                      <a:avLst/>
                    </a:prstGeom>
                    <a:noFill/>
                    <a:ln w="9525">
                      <a:noFill/>
                      <a:miter lim="800000"/>
                      <a:headEnd/>
                      <a:tailEnd/>
                    </a:ln>
                  </pic:spPr>
                </pic:pic>
              </a:graphicData>
            </a:graphic>
          </wp:anchor>
        </w:drawing>
      </w:r>
      <w:r w:rsidRPr="001326DB">
        <w:rPr>
          <w:rFonts w:eastAsia="Times New Roman"/>
          <w:spacing w:val="-7"/>
          <w:sz w:val="24"/>
          <w:szCs w:val="24"/>
        </w:rPr>
        <w:t>Крайне отрицательно на жизнедеятельности растений ска</w:t>
      </w:r>
      <w:r w:rsidRPr="001326DB">
        <w:rPr>
          <w:rFonts w:eastAsia="Times New Roman"/>
          <w:spacing w:val="-5"/>
          <w:sz w:val="24"/>
          <w:szCs w:val="24"/>
        </w:rPr>
        <w:t xml:space="preserve">зываются </w:t>
      </w:r>
      <w:r w:rsidRPr="001326DB">
        <w:rPr>
          <w:rFonts w:eastAsia="Times New Roman"/>
          <w:i/>
          <w:iCs/>
          <w:spacing w:val="-5"/>
          <w:sz w:val="24"/>
          <w:szCs w:val="24"/>
        </w:rPr>
        <w:t xml:space="preserve">автомобильные выхлопные газы, </w:t>
      </w:r>
      <w:r w:rsidRPr="001326DB">
        <w:rPr>
          <w:rFonts w:eastAsia="Times New Roman"/>
          <w:spacing w:val="-5"/>
          <w:sz w:val="24"/>
          <w:szCs w:val="24"/>
        </w:rPr>
        <w:t xml:space="preserve">содержащие 60% </w:t>
      </w:r>
      <w:r w:rsidRPr="001326DB">
        <w:rPr>
          <w:rFonts w:eastAsia="Times New Roman"/>
          <w:spacing w:val="-7"/>
          <w:sz w:val="24"/>
          <w:szCs w:val="24"/>
        </w:rPr>
        <w:t xml:space="preserve">всех вредных веществ в городском воздухе и среди них такие </w:t>
      </w:r>
      <w:r w:rsidRPr="001326DB">
        <w:rPr>
          <w:rFonts w:eastAsia="Times New Roman"/>
          <w:spacing w:val="-6"/>
          <w:sz w:val="24"/>
          <w:szCs w:val="24"/>
        </w:rPr>
        <w:t xml:space="preserve">токсичные, как оксиды углерода, альдегиды, неразложившиеся углеводороды топлива, соединения свинца. Например, под </w:t>
      </w:r>
      <w:r w:rsidRPr="001326DB">
        <w:rPr>
          <w:rFonts w:eastAsia="Times New Roman"/>
          <w:spacing w:val="-5"/>
          <w:sz w:val="24"/>
          <w:szCs w:val="24"/>
        </w:rPr>
        <w:t>их воздействием у дуба, липы, вяза уменьшается размер хло</w:t>
      </w:r>
      <w:r w:rsidRPr="001326DB">
        <w:rPr>
          <w:rFonts w:eastAsia="Times New Roman"/>
          <w:spacing w:val="-6"/>
          <w:sz w:val="24"/>
          <w:szCs w:val="24"/>
        </w:rPr>
        <w:t xml:space="preserve">ропластов, сокращается число и размер листьев, сокращается </w:t>
      </w:r>
      <w:r w:rsidRPr="001326DB">
        <w:rPr>
          <w:rFonts w:eastAsia="Times New Roman"/>
          <w:spacing w:val="-9"/>
          <w:sz w:val="24"/>
          <w:szCs w:val="24"/>
        </w:rPr>
        <w:t xml:space="preserve">продолжительность их жизни, уменьшается размер и плотность </w:t>
      </w:r>
      <w:r w:rsidRPr="001326DB">
        <w:rPr>
          <w:rFonts w:eastAsia="Times New Roman"/>
          <w:spacing w:val="-6"/>
          <w:sz w:val="24"/>
          <w:szCs w:val="24"/>
        </w:rPr>
        <w:t>устьиц, общее содержание хлорофилла уменьшается в полто</w:t>
      </w:r>
      <w:r w:rsidRPr="001326DB">
        <w:rPr>
          <w:rFonts w:eastAsia="Times New Roman"/>
          <w:sz w:val="24"/>
          <w:szCs w:val="24"/>
        </w:rPr>
        <w:t>ра-два раза (Яблоков, Остроумов, 1985).</w:t>
      </w:r>
    </w:p>
    <w:p w:rsidR="00CB6569" w:rsidRPr="001326DB" w:rsidRDefault="00CB6569" w:rsidP="00F51701">
      <w:pPr>
        <w:shd w:val="clear" w:color="auto" w:fill="FFFFFF"/>
        <w:tabs>
          <w:tab w:val="left" w:pos="10206"/>
        </w:tabs>
        <w:ind w:firstLine="567"/>
        <w:jc w:val="both"/>
        <w:rPr>
          <w:sz w:val="24"/>
          <w:szCs w:val="24"/>
        </w:rPr>
      </w:pPr>
      <w:r w:rsidRPr="001326DB">
        <w:rPr>
          <w:rFonts w:eastAsia="Times New Roman"/>
          <w:spacing w:val="-8"/>
          <w:sz w:val="24"/>
          <w:szCs w:val="24"/>
        </w:rPr>
        <w:t>На популяционно-видовом уровне негативное воздействие человека на биотические сообщества проявляется в утрате биологического разнообразия, в сокращении численности и исчез</w:t>
      </w:r>
      <w:r w:rsidRPr="001326DB">
        <w:rPr>
          <w:rFonts w:eastAsia="Times New Roman"/>
          <w:spacing w:val="-6"/>
          <w:sz w:val="24"/>
          <w:szCs w:val="24"/>
        </w:rPr>
        <w:t>новении отдельных видов. По свидетельству ботаников, обед</w:t>
      </w:r>
      <w:r w:rsidRPr="00770525">
        <w:rPr>
          <w:rFonts w:eastAsia="Times New Roman"/>
          <w:spacing w:val="-9"/>
          <w:sz w:val="24"/>
          <w:szCs w:val="24"/>
        </w:rPr>
        <w:t>н</w:t>
      </w:r>
      <w:r w:rsidRPr="001326DB">
        <w:rPr>
          <w:rFonts w:eastAsia="Times New Roman"/>
          <w:spacing w:val="-9"/>
          <w:sz w:val="24"/>
          <w:szCs w:val="24"/>
        </w:rPr>
        <w:t xml:space="preserve">ие флоры наблюдается во всех растительных зонах и на всех, </w:t>
      </w:r>
      <w:r w:rsidRPr="001326DB">
        <w:rPr>
          <w:rFonts w:eastAsia="Times New Roman"/>
          <w:spacing w:val="-8"/>
          <w:sz w:val="24"/>
          <w:szCs w:val="24"/>
        </w:rPr>
        <w:t xml:space="preserve"> </w:t>
      </w:r>
      <w:r>
        <w:rPr>
          <w:rFonts w:eastAsia="Times New Roman"/>
          <w:spacing w:val="-8"/>
          <w:sz w:val="24"/>
          <w:szCs w:val="24"/>
        </w:rPr>
        <w:t>кроме</w:t>
      </w:r>
      <w:r w:rsidRPr="001326DB">
        <w:rPr>
          <w:rFonts w:eastAsia="Times New Roman"/>
          <w:spacing w:val="-8"/>
          <w:sz w:val="24"/>
          <w:szCs w:val="24"/>
        </w:rPr>
        <w:t xml:space="preserve"> Антарктиды, материках. Причем наиболее уязвимой ока</w:t>
      </w:r>
      <w:r w:rsidRPr="001326DB">
        <w:rPr>
          <w:rFonts w:eastAsia="Times New Roman"/>
          <w:sz w:val="24"/>
          <w:szCs w:val="24"/>
        </w:rPr>
        <w:t>зывается флора островов.</w:t>
      </w:r>
    </w:p>
    <w:p w:rsidR="00CB6569" w:rsidRPr="001326DB" w:rsidRDefault="00CB6569" w:rsidP="00CB6569">
      <w:pPr>
        <w:shd w:val="clear" w:color="auto" w:fill="FFFFFF"/>
        <w:tabs>
          <w:tab w:val="left" w:pos="10206"/>
        </w:tabs>
        <w:ind w:firstLine="567"/>
        <w:rPr>
          <w:rFonts w:eastAsia="Times New Roman"/>
          <w:sz w:val="24"/>
          <w:szCs w:val="24"/>
        </w:rPr>
      </w:pPr>
      <w:r w:rsidRPr="001326DB">
        <w:rPr>
          <w:rFonts w:eastAsia="Times New Roman"/>
          <w:spacing w:val="-5"/>
          <w:sz w:val="24"/>
          <w:szCs w:val="24"/>
        </w:rPr>
        <w:t>Разрушение естественных природных сообществ уже вы</w:t>
      </w:r>
      <w:r w:rsidRPr="001326DB">
        <w:rPr>
          <w:rFonts w:eastAsia="Times New Roman"/>
          <w:spacing w:val="-7"/>
          <w:sz w:val="24"/>
          <w:szCs w:val="24"/>
        </w:rPr>
        <w:t>звало исчезновение ряда растений. В недалеком будущем множ</w:t>
      </w:r>
      <w:r w:rsidRPr="001326DB">
        <w:rPr>
          <w:rFonts w:eastAsia="Times New Roman"/>
          <w:spacing w:val="-5"/>
          <w:sz w:val="24"/>
          <w:szCs w:val="24"/>
        </w:rPr>
        <w:t>ество видов растений, которые сегодня сокращаются в чис</w:t>
      </w:r>
      <w:r w:rsidRPr="001326DB">
        <w:rPr>
          <w:rFonts w:eastAsia="Times New Roman"/>
          <w:spacing w:val="-6"/>
          <w:sz w:val="24"/>
          <w:szCs w:val="24"/>
        </w:rPr>
        <w:t>ленности, также окажутся под угрозой исчезновения. В общей</w:t>
      </w:r>
    </w:p>
    <w:p w:rsidR="00CB6569" w:rsidRPr="001326DB" w:rsidRDefault="00CB6569" w:rsidP="00CB6569">
      <w:pPr>
        <w:shd w:val="clear" w:color="auto" w:fill="FFFFFF"/>
        <w:tabs>
          <w:tab w:val="left" w:pos="194"/>
          <w:tab w:val="left" w:pos="10206"/>
        </w:tabs>
        <w:ind w:firstLine="567"/>
        <w:jc w:val="both"/>
        <w:rPr>
          <w:rFonts w:eastAsia="Times New Roman"/>
          <w:sz w:val="24"/>
          <w:szCs w:val="24"/>
        </w:rPr>
      </w:pPr>
      <w:r w:rsidRPr="001326DB">
        <w:rPr>
          <w:rFonts w:eastAsia="Times New Roman"/>
          <w:spacing w:val="-9"/>
          <w:sz w:val="24"/>
          <w:szCs w:val="24"/>
        </w:rPr>
        <w:t xml:space="preserve">сложности во всем мире нуждаются в охране 25—30 тыс. видов </w:t>
      </w:r>
      <w:r w:rsidRPr="001326DB">
        <w:rPr>
          <w:rFonts w:eastAsia="Times New Roman"/>
          <w:spacing w:val="-5"/>
          <w:sz w:val="24"/>
          <w:szCs w:val="24"/>
        </w:rPr>
        <w:t xml:space="preserve"> растений, или 10% мировой флоры. Доля вымерших видов во </w:t>
      </w:r>
      <w:r w:rsidRPr="001326DB">
        <w:rPr>
          <w:rFonts w:eastAsia="Times New Roman"/>
          <w:spacing w:val="-8"/>
          <w:sz w:val="24"/>
          <w:szCs w:val="24"/>
        </w:rPr>
        <w:t xml:space="preserve"> всех странах составляет более 0,5 % общего числа видов флоры </w:t>
      </w:r>
      <w:r w:rsidRPr="001326DB">
        <w:rPr>
          <w:rFonts w:eastAsia="Times New Roman"/>
          <w:spacing w:val="-2"/>
          <w:sz w:val="24"/>
          <w:szCs w:val="24"/>
        </w:rPr>
        <w:t xml:space="preserve"> мира, а в таких регионах, как Гавайские острова, более 11% </w:t>
      </w:r>
      <w:r w:rsidRPr="001326DB">
        <w:rPr>
          <w:rFonts w:eastAsia="Times New Roman"/>
          <w:sz w:val="24"/>
          <w:szCs w:val="24"/>
        </w:rPr>
        <w:t>(табл. 16.2, Малышев, 1981).</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В настоящее время в России более тысячи видов находятся</w:t>
      </w:r>
      <w:r>
        <w:rPr>
          <w:rFonts w:eastAsia="Times New Roman"/>
          <w:spacing w:val="-7"/>
          <w:sz w:val="24"/>
          <w:szCs w:val="24"/>
        </w:rPr>
        <w:t xml:space="preserve"> на </w:t>
      </w:r>
      <w:r w:rsidRPr="001326DB">
        <w:rPr>
          <w:rFonts w:eastAsia="Times New Roman"/>
          <w:spacing w:val="-5"/>
          <w:sz w:val="24"/>
          <w:szCs w:val="24"/>
        </w:rPr>
        <w:t xml:space="preserve"> </w:t>
      </w:r>
      <w:r w:rsidRPr="001326DB">
        <w:rPr>
          <w:rFonts w:eastAsia="Times New Roman"/>
          <w:spacing w:val="-8"/>
          <w:sz w:val="24"/>
          <w:szCs w:val="24"/>
        </w:rPr>
        <w:t>грани исчезновения и нуждаются в срочной охране. Из фло</w:t>
      </w:r>
      <w:r>
        <w:rPr>
          <w:rFonts w:eastAsia="Times New Roman"/>
          <w:spacing w:val="-6"/>
          <w:sz w:val="24"/>
          <w:szCs w:val="24"/>
        </w:rPr>
        <w:t>р</w:t>
      </w:r>
      <w:r w:rsidRPr="001326DB">
        <w:rPr>
          <w:rFonts w:eastAsia="Times New Roman"/>
          <w:spacing w:val="-6"/>
          <w:sz w:val="24"/>
          <w:szCs w:val="24"/>
        </w:rPr>
        <w:t>ы России навсегда исчезли незабудочник Чекановского, вол</w:t>
      </w:r>
      <w:r w:rsidRPr="001326DB">
        <w:rPr>
          <w:rFonts w:eastAsia="Times New Roman"/>
          <w:spacing w:val="-10"/>
          <w:sz w:val="24"/>
          <w:szCs w:val="24"/>
        </w:rPr>
        <w:t>еягодник баксанский, строгановия стрелолистная и многие дру</w:t>
      </w:r>
      <w:r>
        <w:rPr>
          <w:rFonts w:eastAsia="Times New Roman"/>
          <w:spacing w:val="-10"/>
          <w:sz w:val="24"/>
          <w:szCs w:val="24"/>
        </w:rPr>
        <w:t xml:space="preserve">гие </w:t>
      </w:r>
      <w:r w:rsidRPr="001326DB">
        <w:rPr>
          <w:rFonts w:eastAsia="Times New Roman"/>
          <w:spacing w:val="-9"/>
          <w:sz w:val="24"/>
          <w:szCs w:val="24"/>
        </w:rPr>
        <w:t>виды растений.</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0"/>
          <w:sz w:val="24"/>
          <w:szCs w:val="24"/>
        </w:rPr>
        <w:t>Сокращение чис</w:t>
      </w:r>
      <w:r>
        <w:rPr>
          <w:rFonts w:eastAsia="Times New Roman"/>
          <w:spacing w:val="-10"/>
          <w:sz w:val="24"/>
          <w:szCs w:val="24"/>
        </w:rPr>
        <w:t xml:space="preserve">ла видов сосудистых растений, а </w:t>
      </w:r>
      <w:r w:rsidRPr="001326DB">
        <w:rPr>
          <w:rFonts w:eastAsia="Times New Roman"/>
          <w:spacing w:val="-10"/>
          <w:sz w:val="24"/>
          <w:szCs w:val="24"/>
        </w:rPr>
        <w:t>в ряде слу</w:t>
      </w:r>
      <w:r w:rsidRPr="001326DB">
        <w:rPr>
          <w:rFonts w:eastAsia="Times New Roman"/>
          <w:spacing w:val="-9"/>
          <w:sz w:val="24"/>
          <w:szCs w:val="24"/>
        </w:rPr>
        <w:t xml:space="preserve">чаев и их исчезновение ведет к изменению </w:t>
      </w:r>
      <w:r w:rsidRPr="001326DB">
        <w:rPr>
          <w:rFonts w:eastAsia="Times New Roman"/>
          <w:spacing w:val="-9"/>
          <w:sz w:val="24"/>
          <w:szCs w:val="24"/>
        </w:rPr>
        <w:lastRenderedPageBreak/>
        <w:t>видового соста</w:t>
      </w:r>
      <w:r>
        <w:rPr>
          <w:rFonts w:eastAsia="Times New Roman"/>
          <w:spacing w:val="-9"/>
          <w:sz w:val="24"/>
          <w:szCs w:val="24"/>
        </w:rPr>
        <w:t>ва</w:t>
      </w:r>
      <w:r w:rsidRPr="001326DB">
        <w:rPr>
          <w:rFonts w:eastAsia="Times New Roman"/>
          <w:spacing w:val="-9"/>
          <w:sz w:val="24"/>
          <w:szCs w:val="24"/>
        </w:rPr>
        <w:t xml:space="preserve"> экосистем. По утверждению специалистов, это приводит к </w:t>
      </w:r>
      <w:r>
        <w:rPr>
          <w:rFonts w:eastAsia="Times New Roman"/>
          <w:spacing w:val="-9"/>
          <w:sz w:val="24"/>
          <w:szCs w:val="24"/>
        </w:rPr>
        <w:t>про</w:t>
      </w:r>
      <w:r w:rsidRPr="001326DB">
        <w:rPr>
          <w:rFonts w:eastAsia="Times New Roman"/>
          <w:spacing w:val="-7"/>
          <w:sz w:val="24"/>
          <w:szCs w:val="24"/>
        </w:rPr>
        <w:t xml:space="preserve">рыву эволюционно сложившихся пищевых сетей и к </w:t>
      </w:r>
      <w:r>
        <w:rPr>
          <w:rFonts w:eastAsia="Times New Roman"/>
          <w:spacing w:val="-7"/>
          <w:sz w:val="24"/>
          <w:szCs w:val="24"/>
        </w:rPr>
        <w:t>утилиз</w:t>
      </w:r>
      <w:r w:rsidRPr="001326DB">
        <w:rPr>
          <w:rFonts w:eastAsia="Times New Roman"/>
          <w:spacing w:val="-7"/>
          <w:sz w:val="24"/>
          <w:szCs w:val="24"/>
        </w:rPr>
        <w:t>ации экологической системы, что проявляется в ее разглашении и обедненности. Напомним, что сокращение площад</w:t>
      </w:r>
      <w:r>
        <w:rPr>
          <w:rFonts w:eastAsia="Times New Roman"/>
          <w:spacing w:val="-7"/>
          <w:sz w:val="24"/>
          <w:szCs w:val="24"/>
        </w:rPr>
        <w:t>ей</w:t>
      </w:r>
      <w:r w:rsidRPr="001326DB">
        <w:rPr>
          <w:rFonts w:eastAsia="Times New Roman"/>
          <w:spacing w:val="-7"/>
          <w:sz w:val="24"/>
          <w:szCs w:val="24"/>
        </w:rPr>
        <w:t xml:space="preserve"> </w:t>
      </w:r>
      <w:r w:rsidRPr="001326DB">
        <w:rPr>
          <w:rFonts w:eastAsia="Times New Roman"/>
          <w:spacing w:val="-11"/>
          <w:sz w:val="24"/>
          <w:szCs w:val="24"/>
        </w:rPr>
        <w:t xml:space="preserve">покрытых зеленой растительностью, или ее разреживание край </w:t>
      </w:r>
      <w:r w:rsidRPr="001326DB">
        <w:rPr>
          <w:rFonts w:eastAsia="Times New Roman"/>
          <w:spacing w:val="-6"/>
          <w:sz w:val="24"/>
          <w:szCs w:val="24"/>
        </w:rPr>
        <w:t xml:space="preserve">не нежелательны по двум причинам: во-первых, нарушает </w:t>
      </w:r>
      <w:r w:rsidRPr="001326DB">
        <w:rPr>
          <w:rFonts w:eastAsia="Times New Roman"/>
          <w:spacing w:val="-8"/>
          <w:sz w:val="24"/>
          <w:szCs w:val="24"/>
        </w:rPr>
        <w:t>глобальный круговорот углерода в биосфере и, во-вторых, интенсивность поглощения солнечной энергии биосф</w:t>
      </w:r>
      <w:r w:rsidRPr="001326DB">
        <w:rPr>
          <w:rFonts w:eastAsia="Times New Roman"/>
          <w:sz w:val="24"/>
          <w:szCs w:val="24"/>
        </w:rPr>
        <w:t>рой в процессе фотосинтеза.</w:t>
      </w:r>
    </w:p>
    <w:p w:rsidR="00CB6569" w:rsidRPr="001326DB" w:rsidRDefault="00CB6569" w:rsidP="00CB6569">
      <w:pPr>
        <w:shd w:val="clear" w:color="auto" w:fill="FFFFFF"/>
        <w:tabs>
          <w:tab w:val="left" w:pos="10206"/>
        </w:tabs>
        <w:ind w:firstLine="567"/>
        <w:rPr>
          <w:sz w:val="24"/>
          <w:szCs w:val="24"/>
        </w:rPr>
      </w:pPr>
      <w:r w:rsidRPr="001326DB">
        <w:rPr>
          <w:rFonts w:eastAsia="Times New Roman"/>
          <w:b/>
          <w:bCs/>
          <w:spacing w:val="-11"/>
          <w:sz w:val="24"/>
          <w:szCs w:val="24"/>
        </w:rPr>
        <w:t xml:space="preserve">Значение животного </w:t>
      </w:r>
      <w:r w:rsidRPr="001326DB">
        <w:rPr>
          <w:rFonts w:eastAsia="Times New Roman"/>
          <w:b/>
          <w:bCs/>
          <w:spacing w:val="-9"/>
          <w:sz w:val="24"/>
          <w:szCs w:val="24"/>
        </w:rPr>
        <w:t>мира в биосфере</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 xml:space="preserve">Животный мир — это совокупность всех видов и особе диких животных (млекопитающих, птиц, пресмыкающихся земноводных, рыб, а также насекомых, моллюсков и другш </w:t>
      </w:r>
      <w:r w:rsidRPr="001326DB">
        <w:rPr>
          <w:rFonts w:eastAsia="Times New Roman"/>
          <w:spacing w:val="-9"/>
          <w:sz w:val="24"/>
          <w:szCs w:val="24"/>
        </w:rPr>
        <w:t xml:space="preserve">беспозвоночных), населяющих определенную территорию или </w:t>
      </w:r>
      <w:r w:rsidRPr="001326DB">
        <w:rPr>
          <w:rFonts w:eastAsia="Times New Roman"/>
          <w:spacing w:val="-6"/>
          <w:sz w:val="24"/>
          <w:szCs w:val="24"/>
        </w:rPr>
        <w:t>среду и находящихся в состоянии естественной свободы.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3"/>
          <w:sz w:val="24"/>
          <w:szCs w:val="24"/>
        </w:rPr>
        <w:t xml:space="preserve">Согласно Федеральному закону «О животном мире» (1995 г.), </w:t>
      </w:r>
      <w:r w:rsidRPr="001326DB">
        <w:rPr>
          <w:rFonts w:eastAsia="Times New Roman"/>
          <w:spacing w:val="-8"/>
          <w:sz w:val="24"/>
          <w:szCs w:val="24"/>
        </w:rPr>
        <w:t>основные понятия, связанные с охраной и использованием жи</w:t>
      </w:r>
      <w:r w:rsidRPr="001326DB">
        <w:rPr>
          <w:rFonts w:eastAsia="Times New Roman"/>
          <w:spacing w:val="-6"/>
          <w:sz w:val="24"/>
          <w:szCs w:val="24"/>
        </w:rPr>
        <w:t>вотного мира, формулируются следующим образом:</w:t>
      </w:r>
    </w:p>
    <w:p w:rsidR="00CB6569" w:rsidRPr="001326DB" w:rsidRDefault="00CB6569" w:rsidP="00522DAF">
      <w:pPr>
        <w:numPr>
          <w:ilvl w:val="0"/>
          <w:numId w:val="44"/>
        </w:numPr>
        <w:shd w:val="clear" w:color="auto" w:fill="FFFFFF"/>
        <w:tabs>
          <w:tab w:val="left" w:pos="241"/>
          <w:tab w:val="left" w:pos="10206"/>
        </w:tabs>
        <w:ind w:firstLine="567"/>
        <w:jc w:val="both"/>
        <w:rPr>
          <w:rFonts w:eastAsia="Times New Roman"/>
          <w:sz w:val="24"/>
          <w:szCs w:val="24"/>
        </w:rPr>
      </w:pPr>
      <w:r w:rsidRPr="001326DB">
        <w:rPr>
          <w:rFonts w:eastAsia="Times New Roman"/>
          <w:spacing w:val="-8"/>
          <w:sz w:val="24"/>
          <w:szCs w:val="24"/>
        </w:rPr>
        <w:t>объект животного мира — организмы животного происхож</w:t>
      </w:r>
      <w:r w:rsidRPr="001326DB">
        <w:rPr>
          <w:rFonts w:eastAsia="Times New Roman"/>
          <w:sz w:val="24"/>
          <w:szCs w:val="24"/>
        </w:rPr>
        <w:t>дения или их популяция;</w:t>
      </w:r>
    </w:p>
    <w:p w:rsidR="00CB6569" w:rsidRPr="001326DB" w:rsidRDefault="00CB6569" w:rsidP="00522DAF">
      <w:pPr>
        <w:numPr>
          <w:ilvl w:val="0"/>
          <w:numId w:val="44"/>
        </w:numPr>
        <w:shd w:val="clear" w:color="auto" w:fill="FFFFFF"/>
        <w:tabs>
          <w:tab w:val="left" w:pos="241"/>
          <w:tab w:val="left" w:pos="10206"/>
        </w:tabs>
        <w:ind w:firstLine="567"/>
        <w:jc w:val="both"/>
        <w:rPr>
          <w:rFonts w:eastAsia="Times New Roman"/>
          <w:sz w:val="24"/>
          <w:szCs w:val="24"/>
        </w:rPr>
      </w:pPr>
      <w:r w:rsidRPr="001326DB">
        <w:rPr>
          <w:rFonts w:eastAsia="Times New Roman"/>
          <w:spacing w:val="-8"/>
          <w:sz w:val="24"/>
          <w:szCs w:val="24"/>
        </w:rPr>
        <w:t>биологическое разнообразие животного мира — разнообра</w:t>
      </w:r>
      <w:r w:rsidRPr="001326DB">
        <w:rPr>
          <w:rFonts w:eastAsia="Times New Roman"/>
          <w:spacing w:val="-7"/>
          <w:sz w:val="24"/>
          <w:szCs w:val="24"/>
        </w:rPr>
        <w:t xml:space="preserve">зие объектов животного мира в рамках одного вида, между </w:t>
      </w:r>
      <w:r w:rsidRPr="001326DB">
        <w:rPr>
          <w:rFonts w:eastAsia="Times New Roman"/>
          <w:sz w:val="24"/>
          <w:szCs w:val="24"/>
        </w:rPr>
        <w:t>видами и в экосистемах;</w:t>
      </w:r>
    </w:p>
    <w:p w:rsidR="00CB6569" w:rsidRPr="001326DB" w:rsidRDefault="00CB6569" w:rsidP="00522DAF">
      <w:pPr>
        <w:numPr>
          <w:ilvl w:val="0"/>
          <w:numId w:val="44"/>
        </w:numPr>
        <w:shd w:val="clear" w:color="auto" w:fill="FFFFFF"/>
        <w:tabs>
          <w:tab w:val="left" w:pos="241"/>
          <w:tab w:val="left" w:pos="10206"/>
        </w:tabs>
        <w:ind w:firstLine="567"/>
        <w:jc w:val="both"/>
        <w:rPr>
          <w:rFonts w:eastAsia="Times New Roman"/>
          <w:sz w:val="24"/>
          <w:szCs w:val="24"/>
        </w:rPr>
      </w:pPr>
      <w:r w:rsidRPr="001326DB">
        <w:rPr>
          <w:rFonts w:eastAsia="Times New Roman"/>
          <w:spacing w:val="-11"/>
          <w:sz w:val="24"/>
          <w:szCs w:val="24"/>
        </w:rPr>
        <w:t>устойчивое состояние животного мира — существование объ</w:t>
      </w:r>
      <w:r w:rsidRPr="001326DB">
        <w:rPr>
          <w:rFonts w:eastAsia="Times New Roman"/>
          <w:spacing w:val="-7"/>
          <w:sz w:val="24"/>
          <w:szCs w:val="24"/>
        </w:rPr>
        <w:t>ектов животного мира в течение неопределенно длительно</w:t>
      </w:r>
      <w:r w:rsidRPr="001326DB">
        <w:rPr>
          <w:rFonts w:eastAsia="Times New Roman"/>
          <w:sz w:val="24"/>
          <w:szCs w:val="24"/>
        </w:rPr>
        <w:t>го времени;</w:t>
      </w:r>
    </w:p>
    <w:p w:rsidR="00CB6569" w:rsidRPr="001326DB" w:rsidRDefault="00CB6569" w:rsidP="00CB6569">
      <w:pPr>
        <w:shd w:val="clear" w:color="auto" w:fill="FFFFFF"/>
        <w:tabs>
          <w:tab w:val="left" w:pos="187"/>
          <w:tab w:val="left" w:pos="10206"/>
        </w:tabs>
        <w:ind w:firstLine="567"/>
        <w:jc w:val="both"/>
        <w:rPr>
          <w:sz w:val="24"/>
          <w:szCs w:val="24"/>
        </w:rPr>
      </w:pPr>
      <w:r w:rsidRPr="001326DB">
        <w:rPr>
          <w:rFonts w:eastAsia="Times New Roman"/>
          <w:sz w:val="24"/>
          <w:szCs w:val="24"/>
        </w:rPr>
        <w:t>—</w:t>
      </w:r>
      <w:r w:rsidRPr="001326DB">
        <w:rPr>
          <w:rFonts w:eastAsia="Times New Roman"/>
          <w:sz w:val="24"/>
          <w:szCs w:val="24"/>
        </w:rPr>
        <w:tab/>
      </w:r>
      <w:r w:rsidRPr="001326DB">
        <w:rPr>
          <w:rFonts w:eastAsia="Times New Roman"/>
          <w:spacing w:val="-7"/>
          <w:sz w:val="24"/>
          <w:szCs w:val="24"/>
        </w:rPr>
        <w:t>устойчивое использование объектов животного мира — ис</w:t>
      </w:r>
      <w:r w:rsidRPr="001326DB">
        <w:rPr>
          <w:rFonts w:eastAsia="Times New Roman"/>
          <w:spacing w:val="-8"/>
          <w:sz w:val="24"/>
          <w:szCs w:val="24"/>
        </w:rPr>
        <w:t>пользование объектов животного мира, которое не приводит</w:t>
      </w:r>
      <w:r w:rsidRPr="001326DB">
        <w:rPr>
          <w:rFonts w:eastAsia="Times New Roman"/>
          <w:spacing w:val="-7"/>
          <w:sz w:val="24"/>
          <w:szCs w:val="24"/>
        </w:rPr>
        <w:t>в долгосрочной перспективе к истощению биологического</w:t>
      </w:r>
      <w:r w:rsidRPr="001326DB">
        <w:rPr>
          <w:rFonts w:eastAsia="Times New Roman"/>
          <w:spacing w:val="-11"/>
          <w:sz w:val="24"/>
          <w:szCs w:val="24"/>
        </w:rPr>
        <w:t>разнообразия животного мира и при котором сохраняется спо</w:t>
      </w:r>
      <w:r w:rsidRPr="001326DB">
        <w:rPr>
          <w:rFonts w:eastAsia="Times New Roman"/>
          <w:spacing w:val="-8"/>
          <w:sz w:val="24"/>
          <w:szCs w:val="24"/>
        </w:rPr>
        <w:t>собность животного мира к воспроизводству и устойчивому</w:t>
      </w:r>
      <w:r>
        <w:rPr>
          <w:rFonts w:eastAsia="Times New Roman"/>
          <w:spacing w:val="-8"/>
          <w:sz w:val="24"/>
          <w:szCs w:val="24"/>
        </w:rPr>
        <w:t xml:space="preserve"> </w:t>
      </w:r>
      <w:r w:rsidRPr="001326DB">
        <w:rPr>
          <w:rFonts w:eastAsia="Times New Roman"/>
          <w:sz w:val="24"/>
          <w:szCs w:val="24"/>
        </w:rPr>
        <w:t>существованию.</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3"/>
          <w:sz w:val="24"/>
          <w:szCs w:val="24"/>
        </w:rPr>
        <w:t>Животный мир является неотъемлемым элементом</w:t>
      </w:r>
      <w:r>
        <w:rPr>
          <w:rFonts w:eastAsia="Times New Roman"/>
          <w:spacing w:val="-3"/>
          <w:sz w:val="24"/>
          <w:szCs w:val="24"/>
        </w:rPr>
        <w:t xml:space="preserve"> о</w:t>
      </w:r>
      <w:r w:rsidRPr="00770525">
        <w:rPr>
          <w:rFonts w:eastAsia="Times New Roman"/>
          <w:spacing w:val="-3"/>
          <w:sz w:val="24"/>
          <w:szCs w:val="24"/>
        </w:rPr>
        <w:t>кр</w:t>
      </w:r>
      <w:r w:rsidRPr="001326DB">
        <w:rPr>
          <w:rFonts w:eastAsia="Times New Roman"/>
          <w:spacing w:val="-3"/>
          <w:sz w:val="24"/>
          <w:szCs w:val="24"/>
        </w:rPr>
        <w:t>у</w:t>
      </w:r>
      <w:r w:rsidRPr="001326DB">
        <w:rPr>
          <w:rFonts w:eastAsia="Times New Roman"/>
          <w:spacing w:val="-1"/>
          <w:sz w:val="24"/>
          <w:szCs w:val="24"/>
        </w:rPr>
        <w:t xml:space="preserve">жающей природной </w:t>
      </w:r>
      <w:r>
        <w:rPr>
          <w:rFonts w:eastAsia="Times New Roman"/>
          <w:spacing w:val="-1"/>
          <w:sz w:val="24"/>
          <w:szCs w:val="24"/>
        </w:rPr>
        <w:t>среды и биологического о</w:t>
      </w:r>
      <w:r w:rsidRPr="001326DB">
        <w:rPr>
          <w:rFonts w:eastAsia="Times New Roman"/>
          <w:spacing w:val="-1"/>
          <w:sz w:val="24"/>
          <w:szCs w:val="24"/>
        </w:rPr>
        <w:t>бра</w:t>
      </w:r>
      <w:r>
        <w:rPr>
          <w:rFonts w:eastAsia="Times New Roman"/>
          <w:spacing w:val="-1"/>
          <w:sz w:val="24"/>
          <w:szCs w:val="24"/>
        </w:rPr>
        <w:t>за</w:t>
      </w:r>
      <w:r w:rsidRPr="001326DB">
        <w:rPr>
          <w:rFonts w:eastAsia="Times New Roman"/>
          <w:spacing w:val="-1"/>
          <w:sz w:val="24"/>
          <w:szCs w:val="24"/>
        </w:rPr>
        <w:t xml:space="preserve"> Зем</w:t>
      </w:r>
      <w:r w:rsidRPr="001326DB">
        <w:rPr>
          <w:rFonts w:eastAsia="Times New Roman"/>
          <w:spacing w:val="-5"/>
          <w:sz w:val="24"/>
          <w:szCs w:val="24"/>
        </w:rPr>
        <w:t>ли, возобновляющимся природным ресурсом, важн</w:t>
      </w:r>
      <w:r>
        <w:rPr>
          <w:rFonts w:eastAsia="Times New Roman"/>
          <w:spacing w:val="-5"/>
          <w:sz w:val="24"/>
          <w:szCs w:val="24"/>
        </w:rPr>
        <w:t xml:space="preserve">о </w:t>
      </w:r>
      <w:r w:rsidRPr="001326DB">
        <w:rPr>
          <w:rFonts w:eastAsia="Times New Roman"/>
          <w:spacing w:val="-5"/>
          <w:sz w:val="24"/>
          <w:szCs w:val="24"/>
        </w:rPr>
        <w:t>регу</w:t>
      </w:r>
      <w:r w:rsidRPr="001326DB">
        <w:rPr>
          <w:rFonts w:eastAsia="Times New Roman"/>
          <w:sz w:val="24"/>
          <w:szCs w:val="24"/>
        </w:rPr>
        <w:t>лирующим и стабилизирующим компонентом биосферы</w:t>
      </w:r>
      <w:r>
        <w:rPr>
          <w:sz w:val="24"/>
          <w:szCs w:val="24"/>
        </w:rPr>
        <w:t>.</w:t>
      </w:r>
    </w:p>
    <w:p w:rsidR="00CB6569" w:rsidRPr="001326DB" w:rsidRDefault="00CB6569" w:rsidP="00CB6569">
      <w:pPr>
        <w:shd w:val="clear" w:color="auto" w:fill="FFFFFF"/>
        <w:tabs>
          <w:tab w:val="left" w:pos="10206"/>
        </w:tabs>
        <w:ind w:firstLine="567"/>
        <w:rPr>
          <w:sz w:val="24"/>
          <w:szCs w:val="24"/>
        </w:rPr>
      </w:pPr>
      <w:r w:rsidRPr="001326DB">
        <w:rPr>
          <w:rFonts w:eastAsia="Times New Roman"/>
          <w:spacing w:val="-4"/>
          <w:sz w:val="24"/>
          <w:szCs w:val="24"/>
        </w:rPr>
        <w:t xml:space="preserve">Главнейшая экологическая функция животных </w:t>
      </w:r>
      <w:r>
        <w:rPr>
          <w:rFonts w:eastAsia="Times New Roman"/>
          <w:spacing w:val="-4"/>
          <w:sz w:val="24"/>
          <w:szCs w:val="24"/>
        </w:rPr>
        <w:t>–</w:t>
      </w:r>
      <w:r w:rsidRPr="001326DB">
        <w:rPr>
          <w:rFonts w:eastAsia="Times New Roman"/>
          <w:spacing w:val="-4"/>
          <w:sz w:val="24"/>
          <w:szCs w:val="24"/>
        </w:rPr>
        <w:t xml:space="preserve"> участие</w:t>
      </w:r>
      <w:r>
        <w:rPr>
          <w:rFonts w:eastAsia="Times New Roman"/>
          <w:spacing w:val="-4"/>
          <w:sz w:val="24"/>
          <w:szCs w:val="24"/>
        </w:rPr>
        <w:t xml:space="preserve"> </w:t>
      </w:r>
      <w:r w:rsidRPr="001326DB">
        <w:rPr>
          <w:rFonts w:eastAsia="Times New Roman"/>
          <w:spacing w:val="-8"/>
          <w:sz w:val="24"/>
          <w:szCs w:val="24"/>
        </w:rPr>
        <w:t xml:space="preserve">в </w:t>
      </w:r>
      <w:r w:rsidRPr="001326DB">
        <w:rPr>
          <w:rFonts w:eastAsia="Times New Roman"/>
          <w:i/>
          <w:iCs/>
          <w:spacing w:val="-8"/>
          <w:sz w:val="24"/>
          <w:szCs w:val="24"/>
        </w:rPr>
        <w:t xml:space="preserve">биотическом круговороте </w:t>
      </w:r>
      <w:r w:rsidRPr="001326DB">
        <w:rPr>
          <w:rFonts w:eastAsia="Times New Roman"/>
          <w:spacing w:val="-8"/>
          <w:sz w:val="24"/>
          <w:szCs w:val="24"/>
        </w:rPr>
        <w:t xml:space="preserve">веществ и энергии. Устойчивость экосистемы обеспечивается в первую очередь животными, как </w:t>
      </w:r>
      <w:r w:rsidRPr="001326DB">
        <w:rPr>
          <w:rFonts w:eastAsia="Times New Roman"/>
          <w:sz w:val="24"/>
          <w:szCs w:val="24"/>
        </w:rPr>
        <w:t>наиболее мобильным элементом.</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1"/>
          <w:sz w:val="24"/>
          <w:szCs w:val="24"/>
        </w:rPr>
        <w:t>Необходимо сознавать, что животный мир — не только важ</w:t>
      </w:r>
      <w:r w:rsidRPr="001326DB">
        <w:rPr>
          <w:rFonts w:eastAsia="Times New Roman"/>
          <w:spacing w:val="-4"/>
          <w:sz w:val="24"/>
          <w:szCs w:val="24"/>
        </w:rPr>
        <w:t xml:space="preserve">ный компонент естественной экологической системы и одно </w:t>
      </w:r>
      <w:r w:rsidRPr="001326DB">
        <w:rPr>
          <w:rFonts w:eastAsia="Times New Roman"/>
          <w:spacing w:val="-9"/>
          <w:sz w:val="24"/>
          <w:szCs w:val="24"/>
        </w:rPr>
        <w:t xml:space="preserve">временно ценнейший биологический ресурс. Очень важно и то, </w:t>
      </w:r>
      <w:r w:rsidRPr="001326DB">
        <w:rPr>
          <w:rFonts w:eastAsia="Times New Roman"/>
          <w:spacing w:val="-8"/>
          <w:sz w:val="24"/>
          <w:szCs w:val="24"/>
        </w:rPr>
        <w:t xml:space="preserve">что все виды животных образуют генетический фонд планеты,  </w:t>
      </w:r>
      <w:r w:rsidRPr="001326DB">
        <w:rPr>
          <w:rFonts w:eastAsia="Times New Roman"/>
          <w:spacing w:val="-4"/>
          <w:sz w:val="24"/>
          <w:szCs w:val="24"/>
        </w:rPr>
        <w:t xml:space="preserve">все они нужны и полезны. В природе нет пасынков, как нет и </w:t>
      </w:r>
      <w:r w:rsidRPr="001326DB">
        <w:rPr>
          <w:rFonts w:eastAsia="Times New Roman"/>
          <w:spacing w:val="-6"/>
          <w:sz w:val="24"/>
          <w:szCs w:val="24"/>
        </w:rPr>
        <w:t>абсолютно полезных и абсолютно вредных животных. Все за</w:t>
      </w:r>
      <w:r w:rsidRPr="001326DB">
        <w:rPr>
          <w:rFonts w:eastAsia="Times New Roman"/>
          <w:spacing w:val="-8"/>
          <w:sz w:val="24"/>
          <w:szCs w:val="24"/>
        </w:rPr>
        <w:t>висит от их численности, условий существования и от ряда дру</w:t>
      </w:r>
      <w:r w:rsidRPr="001326DB">
        <w:rPr>
          <w:rFonts w:eastAsia="Times New Roman"/>
          <w:spacing w:val="-5"/>
          <w:sz w:val="24"/>
          <w:szCs w:val="24"/>
        </w:rPr>
        <w:t>гих факторов. Одна из разновидностей 100 тыс. видов различ</w:t>
      </w:r>
      <w:r w:rsidRPr="001326DB">
        <w:rPr>
          <w:rFonts w:eastAsia="Times New Roman"/>
          <w:spacing w:val="-4"/>
          <w:sz w:val="24"/>
          <w:szCs w:val="24"/>
        </w:rPr>
        <w:t>ных мух — комнатная муха, является переносчиком ряда за</w:t>
      </w:r>
      <w:r w:rsidRPr="001326DB">
        <w:rPr>
          <w:rFonts w:eastAsia="Times New Roman"/>
          <w:spacing w:val="-7"/>
          <w:sz w:val="24"/>
          <w:szCs w:val="24"/>
        </w:rPr>
        <w:t>разных болезней. В то же время мухи кормят огромное количе</w:t>
      </w:r>
      <w:r w:rsidRPr="001326DB">
        <w:rPr>
          <w:rFonts w:eastAsia="Times New Roman"/>
          <w:spacing w:val="-3"/>
          <w:sz w:val="24"/>
          <w:szCs w:val="24"/>
        </w:rPr>
        <w:t xml:space="preserve">ство животных (мелкие птицы, жабы, пауки, ящерицы и др). </w:t>
      </w:r>
      <w:r w:rsidRPr="001326DB">
        <w:rPr>
          <w:rFonts w:eastAsia="Times New Roman"/>
          <w:spacing w:val="-5"/>
          <w:sz w:val="24"/>
          <w:szCs w:val="24"/>
        </w:rPr>
        <w:t>Лишь некоторые виды (клещи, грызуны-вредители и др.) под</w:t>
      </w:r>
      <w:r>
        <w:rPr>
          <w:rFonts w:eastAsia="Times New Roman"/>
          <w:spacing w:val="-5"/>
          <w:sz w:val="24"/>
          <w:szCs w:val="24"/>
        </w:rPr>
        <w:t>л</w:t>
      </w:r>
      <w:r w:rsidRPr="001326DB">
        <w:rPr>
          <w:rFonts w:eastAsia="Times New Roman"/>
          <w:sz w:val="24"/>
          <w:szCs w:val="24"/>
        </w:rPr>
        <w:t>ежат строгому контролю.</w:t>
      </w:r>
    </w:p>
    <w:p w:rsidR="00CB6569" w:rsidRPr="001326DB" w:rsidRDefault="00CB6569" w:rsidP="00CB6569">
      <w:pPr>
        <w:shd w:val="clear" w:color="auto" w:fill="FFFFFF"/>
        <w:tabs>
          <w:tab w:val="left" w:pos="10206"/>
        </w:tabs>
        <w:ind w:firstLine="567"/>
        <w:rPr>
          <w:sz w:val="24"/>
          <w:szCs w:val="24"/>
        </w:rPr>
      </w:pPr>
      <w:r w:rsidRPr="001326DB">
        <w:rPr>
          <w:rFonts w:eastAsia="Times New Roman"/>
          <w:b/>
          <w:bCs/>
          <w:spacing w:val="-11"/>
          <w:sz w:val="24"/>
          <w:szCs w:val="24"/>
        </w:rPr>
        <w:t xml:space="preserve"> Воздействие человека на животных </w:t>
      </w:r>
      <w:r w:rsidRPr="001326DB">
        <w:rPr>
          <w:rFonts w:eastAsia="Times New Roman"/>
          <w:b/>
          <w:bCs/>
          <w:sz w:val="24"/>
          <w:szCs w:val="24"/>
        </w:rPr>
        <w:t>и причины их вымирания</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Несмотря на огромную ценность животного мира, человек, </w:t>
      </w:r>
      <w:r w:rsidRPr="001326DB">
        <w:rPr>
          <w:rFonts w:eastAsia="Times New Roman"/>
          <w:spacing w:val="-6"/>
          <w:sz w:val="24"/>
          <w:szCs w:val="24"/>
        </w:rPr>
        <w:t>овладев огнем и оружием, еще в ранние периоды своей истории начал истреблять животных (так называемый «плейстоце</w:t>
      </w:r>
      <w:r w:rsidRPr="001326DB">
        <w:rPr>
          <w:rFonts w:eastAsia="Times New Roman"/>
          <w:spacing w:val="-7"/>
          <w:sz w:val="24"/>
          <w:szCs w:val="24"/>
        </w:rPr>
        <w:t>новый перепромысел», а сейчас, вооружившись современной техникой, развил «стремительное наступление» и на всю естественную биоту. Конечно, на Земле и в прошлом, в любые вре-</w:t>
      </w:r>
      <w:r w:rsidRPr="001326DB">
        <w:rPr>
          <w:rFonts w:eastAsia="Times New Roman"/>
          <w:spacing w:val="-9"/>
          <w:sz w:val="24"/>
          <w:szCs w:val="24"/>
        </w:rPr>
        <w:t>» мена, по самым разным причинам происходила постоянная смена ее обитателей. Однако сейчас темпы исчезновения видов рез</w:t>
      </w:r>
      <w:r w:rsidRPr="001326DB">
        <w:rPr>
          <w:rFonts w:eastAsia="Times New Roman"/>
          <w:spacing w:val="-7"/>
          <w:sz w:val="24"/>
          <w:szCs w:val="24"/>
        </w:rPr>
        <w:t xml:space="preserve">ко возросли, а в орбиту исчезающих вовлекаются все новые и </w:t>
      </w:r>
      <w:r w:rsidRPr="001326DB">
        <w:rPr>
          <w:rFonts w:eastAsia="Times New Roman"/>
          <w:spacing w:val="-6"/>
          <w:sz w:val="24"/>
          <w:szCs w:val="24"/>
        </w:rPr>
        <w:t xml:space="preserve">новые виды, которые до этого были вполне жизнеспособны. </w:t>
      </w:r>
      <w:r w:rsidRPr="001326DB">
        <w:rPr>
          <w:rFonts w:eastAsia="Times New Roman"/>
          <w:spacing w:val="-8"/>
          <w:sz w:val="24"/>
          <w:szCs w:val="24"/>
        </w:rPr>
        <w:t>Видные российские ученые-экологи А. В. Яблоков и С. А. Ост</w:t>
      </w:r>
      <w:r w:rsidRPr="001326DB">
        <w:rPr>
          <w:rFonts w:eastAsia="Times New Roman"/>
          <w:spacing w:val="-6"/>
          <w:sz w:val="24"/>
          <w:szCs w:val="24"/>
        </w:rPr>
        <w:t>роумов (1983) подчеркивают, что в последнее столетие темпы спонтанного возникновения видов в десятки (если не в со</w:t>
      </w:r>
      <w:r>
        <w:rPr>
          <w:rFonts w:eastAsia="Times New Roman"/>
          <w:spacing w:val="-6"/>
          <w:sz w:val="24"/>
          <w:szCs w:val="24"/>
        </w:rPr>
        <w:t>т</w:t>
      </w:r>
      <w:r w:rsidRPr="001326DB">
        <w:rPr>
          <w:rFonts w:eastAsia="Times New Roman"/>
          <w:spacing w:val="-6"/>
          <w:sz w:val="24"/>
          <w:szCs w:val="24"/>
        </w:rPr>
        <w:t xml:space="preserve">ни) </w:t>
      </w:r>
      <w:r w:rsidRPr="001326DB">
        <w:rPr>
          <w:rFonts w:eastAsia="Times New Roman"/>
          <w:spacing w:val="-5"/>
          <w:sz w:val="24"/>
          <w:szCs w:val="24"/>
        </w:rPr>
        <w:t>раз ниже, чем темпы вымирания видов. Мы являемся свидете</w:t>
      </w:r>
      <w:r w:rsidRPr="001326DB">
        <w:rPr>
          <w:rFonts w:eastAsia="Times New Roman"/>
          <w:spacing w:val="-6"/>
          <w:sz w:val="24"/>
          <w:szCs w:val="24"/>
        </w:rPr>
        <w:t xml:space="preserve">лями упрощения как отдельных экосистем, так и биосферы в </w:t>
      </w:r>
      <w:r w:rsidRPr="001326DB">
        <w:rPr>
          <w:rFonts w:eastAsia="Times New Roman"/>
          <w:sz w:val="24"/>
          <w:szCs w:val="24"/>
        </w:rPr>
        <w:t>целом.</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Пока нет ответа на главный вопрос: каков возможный пре</w:t>
      </w:r>
      <w:r>
        <w:rPr>
          <w:rFonts w:eastAsia="Times New Roman"/>
          <w:spacing w:val="-7"/>
          <w:sz w:val="24"/>
          <w:szCs w:val="24"/>
        </w:rPr>
        <w:t>сс</w:t>
      </w:r>
      <w:r w:rsidRPr="001326DB">
        <w:rPr>
          <w:rFonts w:eastAsia="Times New Roman"/>
          <w:i/>
          <w:iCs/>
          <w:spacing w:val="-6"/>
          <w:sz w:val="24"/>
          <w:szCs w:val="24"/>
        </w:rPr>
        <w:t xml:space="preserve">  </w:t>
      </w:r>
      <w:r w:rsidRPr="001326DB">
        <w:rPr>
          <w:rFonts w:eastAsia="Times New Roman"/>
          <w:spacing w:val="-6"/>
          <w:sz w:val="24"/>
          <w:szCs w:val="24"/>
        </w:rPr>
        <w:t>этого упрощения, за которым неизбежно должно последо</w:t>
      </w:r>
      <w:r w:rsidRPr="001326DB">
        <w:rPr>
          <w:rFonts w:eastAsia="Times New Roman"/>
          <w:spacing w:val="-7"/>
          <w:sz w:val="24"/>
          <w:szCs w:val="24"/>
        </w:rPr>
        <w:t>вать разрушение «систем жизнеобеспечения» биосферы.</w:t>
      </w:r>
    </w:p>
    <w:p w:rsidR="00CB6569" w:rsidRPr="001326DB" w:rsidRDefault="00CB6569" w:rsidP="00CB6569">
      <w:pPr>
        <w:shd w:val="clear" w:color="auto" w:fill="FFFFFF"/>
        <w:tabs>
          <w:tab w:val="left" w:pos="10206"/>
        </w:tabs>
        <w:ind w:firstLine="567"/>
        <w:rPr>
          <w:sz w:val="24"/>
          <w:szCs w:val="24"/>
        </w:rPr>
      </w:pPr>
      <w:r w:rsidRPr="001326DB">
        <w:rPr>
          <w:rFonts w:eastAsia="Times New Roman"/>
          <w:spacing w:val="-9"/>
          <w:sz w:val="24"/>
          <w:szCs w:val="24"/>
        </w:rPr>
        <w:t>Главные причины утраты биологического разнообразия, со</w:t>
      </w:r>
      <w:r w:rsidRPr="001326DB">
        <w:rPr>
          <w:rFonts w:eastAsia="Times New Roman"/>
          <w:spacing w:val="-6"/>
          <w:sz w:val="24"/>
          <w:szCs w:val="24"/>
        </w:rPr>
        <w:t xml:space="preserve">крашения численности и вымирания животных следующие: </w:t>
      </w:r>
      <w:r w:rsidRPr="001326DB">
        <w:rPr>
          <w:rFonts w:eastAsia="Times New Roman"/>
          <w:i/>
          <w:iCs/>
          <w:sz w:val="24"/>
          <w:szCs w:val="24"/>
        </w:rPr>
        <w:t xml:space="preserve">  </w:t>
      </w:r>
      <w:r w:rsidRPr="001326DB">
        <w:rPr>
          <w:rFonts w:eastAsia="Times New Roman"/>
          <w:sz w:val="24"/>
          <w:szCs w:val="24"/>
        </w:rPr>
        <w:t>нарушение среды обитания;</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5"/>
          <w:sz w:val="24"/>
          <w:szCs w:val="24"/>
        </w:rPr>
        <w:t xml:space="preserve">К . чрезмерное добывание, промысел в запрещенных зонах; </w:t>
      </w:r>
      <w:r>
        <w:rPr>
          <w:rFonts w:eastAsia="Times New Roman"/>
          <w:spacing w:val="-4"/>
          <w:sz w:val="24"/>
          <w:szCs w:val="24"/>
        </w:rPr>
        <w:t>В-</w:t>
      </w:r>
      <w:r w:rsidRPr="001326DB">
        <w:rPr>
          <w:rFonts w:eastAsia="Times New Roman"/>
          <w:spacing w:val="-4"/>
          <w:sz w:val="24"/>
          <w:szCs w:val="24"/>
        </w:rPr>
        <w:t xml:space="preserve"> интродукция (акклиматизация) чуждых видов; </w:t>
      </w:r>
      <w:r w:rsidRPr="001326DB">
        <w:rPr>
          <w:rFonts w:eastAsia="Times New Roman"/>
          <w:i/>
          <w:iCs/>
          <w:spacing w:val="-6"/>
          <w:sz w:val="24"/>
          <w:szCs w:val="24"/>
        </w:rPr>
        <w:t xml:space="preserve"> </w:t>
      </w:r>
      <w:r w:rsidRPr="001326DB">
        <w:rPr>
          <w:rFonts w:eastAsia="Times New Roman"/>
          <w:spacing w:val="-6"/>
          <w:sz w:val="24"/>
          <w:szCs w:val="24"/>
        </w:rPr>
        <w:t xml:space="preserve">прямое уничтожение с целью защиты продукции; </w:t>
      </w:r>
      <w:r w:rsidRPr="001326DB">
        <w:rPr>
          <w:rFonts w:eastAsia="Times New Roman"/>
          <w:spacing w:val="-7"/>
          <w:sz w:val="24"/>
          <w:szCs w:val="24"/>
        </w:rPr>
        <w:t>В— случайное (непреднамеренное) уничтожение;</w:t>
      </w:r>
      <w:r>
        <w:rPr>
          <w:rFonts w:eastAsia="Times New Roman"/>
          <w:spacing w:val="-7"/>
          <w:sz w:val="24"/>
          <w:szCs w:val="24"/>
        </w:rPr>
        <w:t xml:space="preserve"> </w:t>
      </w:r>
      <w:r w:rsidRPr="001326DB">
        <w:rPr>
          <w:rFonts w:eastAsia="Times New Roman"/>
          <w:spacing w:val="-6"/>
          <w:sz w:val="24"/>
          <w:szCs w:val="24"/>
        </w:rPr>
        <w:t>В— загрязнение среды.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i/>
          <w:iCs/>
          <w:spacing w:val="-9"/>
          <w:sz w:val="24"/>
          <w:szCs w:val="24"/>
        </w:rPr>
        <w:t xml:space="preserve">Нарушение среды обитания </w:t>
      </w:r>
      <w:r w:rsidRPr="001326DB">
        <w:rPr>
          <w:rFonts w:eastAsia="Times New Roman"/>
          <w:spacing w:val="-9"/>
          <w:sz w:val="24"/>
          <w:szCs w:val="24"/>
        </w:rPr>
        <w:t>вследствие вырубки лесов, рас</w:t>
      </w:r>
      <w:r w:rsidRPr="001326DB">
        <w:rPr>
          <w:rFonts w:eastAsia="Times New Roman"/>
          <w:spacing w:val="-4"/>
          <w:sz w:val="24"/>
          <w:szCs w:val="24"/>
        </w:rPr>
        <w:t xml:space="preserve">пашки степей и залежных земель, </w:t>
      </w:r>
      <w:r w:rsidRPr="001326DB">
        <w:rPr>
          <w:rFonts w:eastAsia="Times New Roman"/>
          <w:spacing w:val="-4"/>
          <w:sz w:val="24"/>
          <w:szCs w:val="24"/>
        </w:rPr>
        <w:lastRenderedPageBreak/>
        <w:t>осушения болот, зарегули</w:t>
      </w:r>
      <w:r w:rsidRPr="001326DB">
        <w:rPr>
          <w:rFonts w:eastAsia="Times New Roman"/>
          <w:spacing w:val="-6"/>
          <w:sz w:val="24"/>
          <w:szCs w:val="24"/>
        </w:rPr>
        <w:t>рования стока, создания водохранилищ и других антропоген</w:t>
      </w:r>
      <w:r w:rsidRPr="001326DB">
        <w:rPr>
          <w:rFonts w:eastAsia="Times New Roman"/>
          <w:spacing w:val="-5"/>
          <w:sz w:val="24"/>
          <w:szCs w:val="24"/>
        </w:rPr>
        <w:t>ных воздействий коренным образом меняет условия размно</w:t>
      </w:r>
      <w:r w:rsidRPr="001326DB">
        <w:rPr>
          <w:rFonts w:eastAsia="Times New Roman"/>
          <w:spacing w:val="-3"/>
          <w:sz w:val="24"/>
          <w:szCs w:val="24"/>
        </w:rPr>
        <w:t>жения диких животных, пути их миграции, что весьма нега-</w:t>
      </w:r>
    </w:p>
    <w:p w:rsidR="00CB6569" w:rsidRPr="001326DB" w:rsidRDefault="00CB6569" w:rsidP="00CB6569">
      <w:pPr>
        <w:shd w:val="clear" w:color="auto" w:fill="FFFFFF"/>
        <w:tabs>
          <w:tab w:val="left" w:pos="10206"/>
        </w:tabs>
        <w:ind w:firstLine="567"/>
        <w:jc w:val="both"/>
        <w:rPr>
          <w:sz w:val="24"/>
          <w:szCs w:val="24"/>
        </w:rPr>
      </w:pPr>
      <w:r w:rsidRPr="001326DB">
        <w:rPr>
          <w:spacing w:val="-7"/>
          <w:sz w:val="24"/>
          <w:szCs w:val="24"/>
        </w:rPr>
        <w:t>|</w:t>
      </w:r>
      <w:r w:rsidRPr="001326DB">
        <w:rPr>
          <w:rFonts w:eastAsia="Times New Roman"/>
          <w:spacing w:val="-7"/>
          <w:sz w:val="24"/>
          <w:szCs w:val="24"/>
        </w:rPr>
        <w:t xml:space="preserve">Тивно отражается на их численности и выживании. </w:t>
      </w:r>
      <w:r w:rsidRPr="001326DB">
        <w:rPr>
          <w:rFonts w:eastAsia="Times New Roman"/>
          <w:spacing w:val="-3"/>
          <w:sz w:val="24"/>
          <w:szCs w:val="24"/>
        </w:rPr>
        <w:t>Например, в 60—70 гг. ценой больших усилий была вос</w:t>
      </w:r>
      <w:r w:rsidRPr="001326DB">
        <w:rPr>
          <w:rFonts w:eastAsia="Times New Roman"/>
          <w:spacing w:val="-8"/>
          <w:sz w:val="24"/>
          <w:szCs w:val="24"/>
        </w:rPr>
        <w:t>становлена калмыцкая популяция сайгака. Ее численность пре</w:t>
      </w:r>
      <w:r w:rsidRPr="001326DB">
        <w:rPr>
          <w:rFonts w:eastAsia="Times New Roman"/>
          <w:spacing w:val="-4"/>
          <w:sz w:val="24"/>
          <w:szCs w:val="24"/>
        </w:rPr>
        <w:t>высила 700 тыс. голов. В настоящее время сайгака в калмыцких степях стало значительно меньше, а его репродуктивный потенциал потерян. Причины различные: интенсивный пере</w:t>
      </w:r>
      <w:r w:rsidRPr="001326DB">
        <w:rPr>
          <w:rFonts w:eastAsia="Times New Roman"/>
          <w:spacing w:val="-7"/>
          <w:sz w:val="24"/>
          <w:szCs w:val="24"/>
        </w:rPr>
        <w:t xml:space="preserve">выпас домашнего скота, чрезмерное увлечение проволочными изгородями, развитие сети ирригационных каналов, перерезавших естественные пути миграции животных, в результате чего </w:t>
      </w:r>
      <w:r w:rsidRPr="001326DB">
        <w:rPr>
          <w:rFonts w:eastAsia="Times New Roman"/>
          <w:spacing w:val="-6"/>
          <w:sz w:val="24"/>
          <w:szCs w:val="24"/>
        </w:rPr>
        <w:t xml:space="preserve">сайгаки тысячами тонули в каналах на пути их передвижения. </w:t>
      </w:r>
      <w:r w:rsidRPr="001326DB">
        <w:rPr>
          <w:rFonts w:eastAsia="Times New Roman"/>
          <w:spacing w:val="-7"/>
          <w:sz w:val="24"/>
          <w:szCs w:val="24"/>
        </w:rPr>
        <w:t xml:space="preserve">Нечто подобное происходило в районе г. Норильска (Гетов </w:t>
      </w:r>
      <w:r w:rsidRPr="001326DB">
        <w:rPr>
          <w:rFonts w:eastAsia="Times New Roman"/>
          <w:sz w:val="24"/>
          <w:szCs w:val="24"/>
        </w:rPr>
        <w:t xml:space="preserve"> </w:t>
      </w:r>
      <w:r>
        <w:rPr>
          <w:rFonts w:eastAsia="Times New Roman"/>
          <w:sz w:val="24"/>
          <w:szCs w:val="24"/>
        </w:rPr>
        <w:t>и</w:t>
      </w:r>
      <w:r w:rsidRPr="001326DB">
        <w:rPr>
          <w:rFonts w:eastAsia="Times New Roman"/>
          <w:sz w:val="24"/>
          <w:szCs w:val="24"/>
        </w:rPr>
        <w:t xml:space="preserve"> </w:t>
      </w:r>
      <w:r w:rsidRPr="001326DB">
        <w:rPr>
          <w:rFonts w:eastAsia="Times New Roman"/>
          <w:spacing w:val="-4"/>
          <w:sz w:val="24"/>
          <w:szCs w:val="24"/>
        </w:rPr>
        <w:t>др., 1986). Прокладка газопровода без учета миграции оле</w:t>
      </w:r>
      <w:r w:rsidRPr="001326DB">
        <w:rPr>
          <w:rFonts w:eastAsia="Times New Roman"/>
          <w:spacing w:val="-2"/>
          <w:sz w:val="24"/>
          <w:szCs w:val="24"/>
        </w:rPr>
        <w:t xml:space="preserve">ней в тундре привела к тому, что животные стали сбиваться </w:t>
      </w:r>
      <w:r w:rsidRPr="001326DB">
        <w:rPr>
          <w:rFonts w:eastAsia="Times New Roman"/>
          <w:spacing w:val="-6"/>
          <w:sz w:val="24"/>
          <w:szCs w:val="24"/>
        </w:rPr>
        <w:t xml:space="preserve"> перед трубой в огромные стада, и ничто не могло их заставить </w:t>
      </w:r>
      <w:r w:rsidRPr="001326DB">
        <w:rPr>
          <w:rFonts w:eastAsia="Times New Roman"/>
          <w:spacing w:val="-7"/>
          <w:sz w:val="24"/>
          <w:szCs w:val="24"/>
        </w:rPr>
        <w:t xml:space="preserve"> свернуть с векового пути. В результате погибли многие тысячи</w:t>
      </w:r>
      <w:r>
        <w:rPr>
          <w:rFonts w:eastAsia="Times New Roman"/>
          <w:spacing w:val="-7"/>
          <w:sz w:val="24"/>
          <w:szCs w:val="24"/>
        </w:rPr>
        <w:t xml:space="preserve"> </w:t>
      </w:r>
      <w:r w:rsidRPr="001326DB">
        <w:rPr>
          <w:spacing w:val="-1"/>
          <w:sz w:val="24"/>
          <w:szCs w:val="24"/>
        </w:rPr>
        <w:t xml:space="preserve"> </w:t>
      </w:r>
      <w:r w:rsidRPr="001326DB">
        <w:rPr>
          <w:rFonts w:eastAsia="Times New Roman"/>
          <w:spacing w:val="-1"/>
          <w:sz w:val="24"/>
          <w:szCs w:val="24"/>
        </w:rPr>
        <w:t>животных.</w:t>
      </w:r>
    </w:p>
    <w:p w:rsidR="00CB6569" w:rsidRPr="00812792" w:rsidRDefault="00CB6569" w:rsidP="00CB6569">
      <w:pPr>
        <w:shd w:val="clear" w:color="auto" w:fill="FFFFFF"/>
        <w:tabs>
          <w:tab w:val="left" w:pos="10206"/>
        </w:tabs>
        <w:ind w:firstLine="567"/>
        <w:jc w:val="both"/>
        <w:rPr>
          <w:sz w:val="24"/>
          <w:szCs w:val="24"/>
        </w:rPr>
      </w:pPr>
      <w:r>
        <w:rPr>
          <w:rFonts w:eastAsia="Times New Roman"/>
          <w:noProof/>
          <w:spacing w:val="-7"/>
          <w:sz w:val="24"/>
          <w:szCs w:val="24"/>
        </w:rPr>
        <w:drawing>
          <wp:anchor distT="0" distB="0" distL="114300" distR="114300" simplePos="0" relativeHeight="251788800" behindDoc="1" locked="0" layoutInCell="1" allowOverlap="1">
            <wp:simplePos x="0" y="0"/>
            <wp:positionH relativeFrom="column">
              <wp:posOffset>-29845</wp:posOffset>
            </wp:positionH>
            <wp:positionV relativeFrom="paragraph">
              <wp:posOffset>13335</wp:posOffset>
            </wp:positionV>
            <wp:extent cx="3467735" cy="3008630"/>
            <wp:effectExtent l="19050" t="0" r="0" b="0"/>
            <wp:wrapTight wrapText="bothSides">
              <wp:wrapPolygon edited="0">
                <wp:start x="-119" y="0"/>
                <wp:lineTo x="-119" y="21472"/>
                <wp:lineTo x="21596" y="21472"/>
                <wp:lineTo x="21596" y="0"/>
                <wp:lineTo x="-119" y="0"/>
              </wp:wrapPolygon>
            </wp:wrapTight>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5" cstate="print">
                      <a:lum bright="10000"/>
                    </a:blip>
                    <a:srcRect/>
                    <a:stretch>
                      <a:fillRect/>
                    </a:stretch>
                  </pic:blipFill>
                  <pic:spPr bwMode="auto">
                    <a:xfrm>
                      <a:off x="0" y="0"/>
                      <a:ext cx="3467735" cy="3008630"/>
                    </a:xfrm>
                    <a:prstGeom prst="rect">
                      <a:avLst/>
                    </a:prstGeom>
                    <a:noFill/>
                    <a:ln w="9525">
                      <a:noFill/>
                      <a:miter lim="800000"/>
                      <a:headEnd/>
                      <a:tailEnd/>
                    </a:ln>
                  </pic:spPr>
                </pic:pic>
              </a:graphicData>
            </a:graphic>
          </wp:anchor>
        </w:drawing>
      </w:r>
      <w:r w:rsidRPr="001326DB">
        <w:rPr>
          <w:rFonts w:eastAsia="Times New Roman"/>
          <w:spacing w:val="-7"/>
          <w:sz w:val="24"/>
          <w:szCs w:val="24"/>
        </w:rPr>
        <w:t xml:space="preserve">Под </w:t>
      </w:r>
      <w:r w:rsidRPr="001326DB">
        <w:rPr>
          <w:rFonts w:eastAsia="Times New Roman"/>
          <w:i/>
          <w:iCs/>
          <w:spacing w:val="-7"/>
          <w:sz w:val="24"/>
          <w:szCs w:val="24"/>
        </w:rPr>
        <w:t xml:space="preserve">добыванием </w:t>
      </w:r>
      <w:r w:rsidRPr="001326DB">
        <w:rPr>
          <w:rFonts w:eastAsia="Times New Roman"/>
          <w:spacing w:val="-7"/>
          <w:sz w:val="24"/>
          <w:szCs w:val="24"/>
        </w:rPr>
        <w:t>имеется в виду как прямое преследование</w:t>
      </w:r>
      <w:r>
        <w:rPr>
          <w:rFonts w:eastAsia="Times New Roman"/>
          <w:spacing w:val="-7"/>
          <w:sz w:val="24"/>
          <w:szCs w:val="24"/>
        </w:rPr>
        <w:t xml:space="preserve"> </w:t>
      </w:r>
      <w:r w:rsidRPr="00812792">
        <w:rPr>
          <w:sz w:val="24"/>
          <w:szCs w:val="24"/>
        </w:rPr>
        <w:t xml:space="preserve"> </w:t>
      </w:r>
      <w:r w:rsidRPr="00812792">
        <w:rPr>
          <w:rFonts w:eastAsia="Times New Roman"/>
          <w:sz w:val="24"/>
          <w:szCs w:val="24"/>
        </w:rPr>
        <w:t xml:space="preserve">и </w:t>
      </w:r>
      <w:r w:rsidRPr="00812792">
        <w:rPr>
          <w:rFonts w:eastAsia="Times New Roman"/>
          <w:spacing w:val="-8"/>
          <w:sz w:val="24"/>
          <w:szCs w:val="24"/>
        </w:rPr>
        <w:t>нарушение структуры популяции (охота), так и любое другое</w:t>
      </w:r>
      <w:r>
        <w:rPr>
          <w:rFonts w:eastAsia="Times New Roman"/>
          <w:spacing w:val="-8"/>
          <w:sz w:val="24"/>
          <w:szCs w:val="24"/>
        </w:rPr>
        <w:t xml:space="preserve"> </w:t>
      </w:r>
      <w:r w:rsidRPr="00812792">
        <w:rPr>
          <w:rFonts w:eastAsia="Times New Roman"/>
          <w:spacing w:val="-7"/>
          <w:sz w:val="24"/>
          <w:szCs w:val="24"/>
        </w:rPr>
        <w:t>изъятие животных и растений из природной среды для различ</w:t>
      </w:r>
      <w:r w:rsidRPr="00812792">
        <w:rPr>
          <w:rFonts w:eastAsia="Times New Roman"/>
          <w:spacing w:val="-3"/>
          <w:sz w:val="24"/>
          <w:szCs w:val="24"/>
        </w:rPr>
        <w:t>ных целей.</w:t>
      </w:r>
    </w:p>
    <w:p w:rsidR="00CB6569" w:rsidRDefault="00CB6569" w:rsidP="00CB6569">
      <w:pPr>
        <w:shd w:val="clear" w:color="auto" w:fill="FFFFFF"/>
        <w:tabs>
          <w:tab w:val="left" w:pos="10206"/>
        </w:tabs>
        <w:ind w:firstLine="567"/>
        <w:jc w:val="both"/>
        <w:rPr>
          <w:rFonts w:eastAsia="Times New Roman"/>
          <w:spacing w:val="-6"/>
          <w:sz w:val="24"/>
          <w:szCs w:val="24"/>
        </w:rPr>
      </w:pPr>
      <w:r w:rsidRPr="00812792">
        <w:rPr>
          <w:spacing w:val="-5"/>
          <w:sz w:val="24"/>
          <w:szCs w:val="24"/>
        </w:rPr>
        <w:t xml:space="preserve"> </w:t>
      </w:r>
      <w:r w:rsidRPr="00812792">
        <w:rPr>
          <w:rFonts w:eastAsia="Times New Roman"/>
          <w:spacing w:val="-5"/>
          <w:sz w:val="24"/>
          <w:szCs w:val="24"/>
        </w:rPr>
        <w:t>В Российской Федерации отмечается снижение численно-</w:t>
      </w:r>
      <w:r w:rsidRPr="00812792">
        <w:rPr>
          <w:rFonts w:eastAsia="Times New Roman"/>
          <w:spacing w:val="-10"/>
          <w:sz w:val="24"/>
          <w:szCs w:val="24"/>
        </w:rPr>
        <w:t>и ряда охотничьих видов животных,что связано в первую оче</w:t>
      </w:r>
      <w:r>
        <w:rPr>
          <w:rFonts w:eastAsia="Times New Roman"/>
          <w:spacing w:val="-10"/>
          <w:sz w:val="24"/>
          <w:szCs w:val="24"/>
        </w:rPr>
        <w:t>р</w:t>
      </w:r>
      <w:r w:rsidRPr="00812792">
        <w:rPr>
          <w:rFonts w:eastAsia="Times New Roman"/>
          <w:spacing w:val="-7"/>
          <w:sz w:val="24"/>
          <w:szCs w:val="24"/>
        </w:rPr>
        <w:t>едь с нынешней социально-экономической ситуацией и возросшей их незаконной добычей. Чрезмерная добыча служит; главной причиной сокращения и численности крупных млеко</w:t>
      </w:r>
      <w:r w:rsidRPr="00812792">
        <w:rPr>
          <w:rFonts w:eastAsia="Times New Roman"/>
          <w:spacing w:val="-9"/>
          <w:sz w:val="24"/>
          <w:szCs w:val="24"/>
        </w:rPr>
        <w:t xml:space="preserve">питающих (слонов, носорогов и др.) в странах Африки и Азии.;' </w:t>
      </w:r>
      <w:r w:rsidRPr="00812792">
        <w:rPr>
          <w:rFonts w:eastAsia="Times New Roman"/>
          <w:spacing w:val="-7"/>
          <w:sz w:val="24"/>
          <w:szCs w:val="24"/>
        </w:rPr>
        <w:t>Высокая стоимость слоновой кости на мировом рынке приво</w:t>
      </w:r>
      <w:r w:rsidRPr="00812792">
        <w:rPr>
          <w:rFonts w:eastAsia="Times New Roman"/>
          <w:spacing w:val="-5"/>
          <w:sz w:val="24"/>
          <w:szCs w:val="24"/>
        </w:rPr>
        <w:t>дит к ежегодной гибели около 60 тыс. слонов в этих странах</w:t>
      </w:r>
    </w:p>
    <w:p w:rsidR="00CB6569" w:rsidRPr="00812792" w:rsidRDefault="00CB6569" w:rsidP="00CB6569">
      <w:pPr>
        <w:shd w:val="clear" w:color="auto" w:fill="FFFFFF"/>
        <w:tabs>
          <w:tab w:val="left" w:pos="10206"/>
        </w:tabs>
        <w:ind w:firstLine="567"/>
        <w:jc w:val="both"/>
        <w:rPr>
          <w:sz w:val="24"/>
          <w:szCs w:val="24"/>
        </w:rPr>
      </w:pPr>
      <w:r w:rsidRPr="00812792">
        <w:rPr>
          <w:rFonts w:eastAsia="Times New Roman"/>
          <w:spacing w:val="-6"/>
          <w:sz w:val="24"/>
          <w:szCs w:val="24"/>
        </w:rPr>
        <w:t>Однако и мелкие животные уничтожаются в невообрази</w:t>
      </w:r>
      <w:r w:rsidRPr="00812792">
        <w:rPr>
          <w:rFonts w:eastAsia="Times New Roman"/>
          <w:spacing w:val="-7"/>
          <w:sz w:val="24"/>
          <w:szCs w:val="24"/>
        </w:rPr>
        <w:t>мых масштабах. По расчетам А. В. Яблокова и С. А. Остро</w:t>
      </w:r>
      <w:r w:rsidRPr="00812792">
        <w:rPr>
          <w:rFonts w:eastAsia="Times New Roman"/>
          <w:spacing w:val="-8"/>
          <w:sz w:val="24"/>
          <w:szCs w:val="24"/>
        </w:rPr>
        <w:t xml:space="preserve">умова, на птичьих рынках больших городов европейской части; </w:t>
      </w:r>
      <w:r w:rsidRPr="00812792">
        <w:rPr>
          <w:rFonts w:eastAsia="Times New Roman"/>
          <w:spacing w:val="-7"/>
          <w:sz w:val="24"/>
          <w:szCs w:val="24"/>
        </w:rPr>
        <w:t xml:space="preserve">России ежегодно продаются не менее нескольких сотен тысяч мелких певчих птиц. Объем международной торговли дикими </w:t>
      </w:r>
      <w:r w:rsidRPr="00812792">
        <w:rPr>
          <w:rFonts w:eastAsia="Times New Roman"/>
          <w:spacing w:val="-5"/>
          <w:sz w:val="24"/>
          <w:szCs w:val="24"/>
        </w:rPr>
        <w:t xml:space="preserve">птицами превышает семь миллионов экземпляров, большая </w:t>
      </w:r>
      <w:r w:rsidRPr="00812792">
        <w:rPr>
          <w:rFonts w:eastAsia="Times New Roman"/>
          <w:spacing w:val="-8"/>
          <w:sz w:val="24"/>
          <w:szCs w:val="24"/>
        </w:rPr>
        <w:t>часть которых погибают либо в дороге, либо вскоре после при</w:t>
      </w:r>
      <w:r w:rsidRPr="00812792">
        <w:rPr>
          <w:rFonts w:eastAsia="Times New Roman"/>
          <w:sz w:val="24"/>
          <w:szCs w:val="24"/>
        </w:rPr>
        <w:t>бытия.</w:t>
      </w:r>
    </w:p>
    <w:p w:rsidR="00CB6569" w:rsidRPr="00812792" w:rsidRDefault="00CB6569" w:rsidP="00CB6569">
      <w:pPr>
        <w:shd w:val="clear" w:color="auto" w:fill="FFFFFF"/>
        <w:tabs>
          <w:tab w:val="left" w:pos="10206"/>
        </w:tabs>
        <w:ind w:firstLine="567"/>
        <w:jc w:val="both"/>
        <w:rPr>
          <w:sz w:val="24"/>
          <w:szCs w:val="24"/>
        </w:rPr>
      </w:pPr>
      <w:r w:rsidRPr="00812792">
        <w:rPr>
          <w:rFonts w:eastAsia="Times New Roman"/>
          <w:spacing w:val="-7"/>
          <w:sz w:val="24"/>
          <w:szCs w:val="24"/>
        </w:rPr>
        <w:t xml:space="preserve">Негативные воздействия такого фактора снижения численности как чрезмерное добывание проявляется и по отношению </w:t>
      </w:r>
      <w:r w:rsidRPr="00812792">
        <w:rPr>
          <w:rFonts w:eastAsia="Times New Roman"/>
          <w:spacing w:val="-6"/>
          <w:sz w:val="24"/>
          <w:szCs w:val="24"/>
        </w:rPr>
        <w:t xml:space="preserve">к другим представителям животного мира. Например, запасы </w:t>
      </w:r>
      <w:r w:rsidRPr="00812792">
        <w:rPr>
          <w:rFonts w:eastAsia="Times New Roman"/>
          <w:spacing w:val="-8"/>
          <w:sz w:val="24"/>
          <w:szCs w:val="24"/>
        </w:rPr>
        <w:t>восточнобалтийской трески в настоящее время находятся на та</w:t>
      </w:r>
      <w:r w:rsidRPr="00812792">
        <w:rPr>
          <w:rFonts w:eastAsia="Times New Roman"/>
          <w:spacing w:val="-6"/>
          <w:sz w:val="24"/>
          <w:szCs w:val="24"/>
        </w:rPr>
        <w:t>ком низком уровне, которого не отмечалось за всю историю изучения этого вида на Балтике. К 1993 г. общие уловы трески снизились по сравнению с 1984 г. в 16 раз, несмотря на возрас</w:t>
      </w:r>
      <w:r w:rsidRPr="00812792">
        <w:rPr>
          <w:rFonts w:eastAsia="Times New Roman"/>
          <w:spacing w:val="-4"/>
          <w:sz w:val="24"/>
          <w:szCs w:val="24"/>
        </w:rPr>
        <w:t xml:space="preserve">тающие промысловые усилия (Государственный доклад., </w:t>
      </w:r>
      <w:r w:rsidRPr="00812792">
        <w:rPr>
          <w:rFonts w:eastAsia="Times New Roman"/>
          <w:sz w:val="24"/>
          <w:szCs w:val="24"/>
        </w:rPr>
        <w:t>1995).</w:t>
      </w:r>
    </w:p>
    <w:p w:rsidR="00CB6569" w:rsidRPr="00812792" w:rsidRDefault="00CB6569" w:rsidP="00CB6569">
      <w:pPr>
        <w:shd w:val="clear" w:color="auto" w:fill="FFFFFF"/>
        <w:tabs>
          <w:tab w:val="left" w:pos="10206"/>
        </w:tabs>
        <w:ind w:firstLine="567"/>
        <w:jc w:val="both"/>
        <w:rPr>
          <w:sz w:val="24"/>
          <w:szCs w:val="24"/>
        </w:rPr>
      </w:pPr>
      <w:r w:rsidRPr="00812792">
        <w:rPr>
          <w:rFonts w:eastAsia="Times New Roman"/>
          <w:spacing w:val="-7"/>
          <w:sz w:val="24"/>
          <w:szCs w:val="24"/>
        </w:rPr>
        <w:t>Запасы осетровых в Каспийском и Азовском морях подор</w:t>
      </w:r>
      <w:r w:rsidRPr="00812792">
        <w:rPr>
          <w:rFonts w:eastAsia="Times New Roman"/>
          <w:spacing w:val="-4"/>
          <w:sz w:val="24"/>
          <w:szCs w:val="24"/>
        </w:rPr>
        <w:t xml:space="preserve">ваны настолько, что, по-видимому, придется вводить запрет </w:t>
      </w:r>
      <w:r w:rsidRPr="00812792">
        <w:rPr>
          <w:rFonts w:eastAsia="Times New Roman"/>
          <w:spacing w:val="-7"/>
          <w:sz w:val="24"/>
          <w:szCs w:val="24"/>
        </w:rPr>
        <w:t xml:space="preserve">на их промышленный лов. Основной причиной этого является </w:t>
      </w:r>
      <w:r w:rsidRPr="00812792">
        <w:rPr>
          <w:rFonts w:eastAsia="Times New Roman"/>
          <w:spacing w:val="-8"/>
          <w:sz w:val="24"/>
          <w:szCs w:val="24"/>
        </w:rPr>
        <w:t>браконьерство, которое повсеместно приняло масштабы, сопо</w:t>
      </w:r>
      <w:r w:rsidRPr="00812792">
        <w:rPr>
          <w:rFonts w:eastAsia="Times New Roman"/>
          <w:spacing w:val="-6"/>
          <w:sz w:val="24"/>
          <w:szCs w:val="24"/>
        </w:rPr>
        <w:t xml:space="preserve">ставимые с промыслом. Ожидается продолжение запрета на промысел мойвы в Баренцевом море, так как нет надежд на </w:t>
      </w:r>
      <w:r w:rsidRPr="00812792">
        <w:rPr>
          <w:rFonts w:eastAsia="Times New Roman"/>
          <w:spacing w:val="-7"/>
          <w:sz w:val="24"/>
          <w:szCs w:val="24"/>
        </w:rPr>
        <w:t>восстановление численности популяции, подорванной хищни</w:t>
      </w:r>
      <w:r w:rsidRPr="00812792">
        <w:rPr>
          <w:rFonts w:eastAsia="Times New Roman"/>
          <w:spacing w:val="-6"/>
          <w:sz w:val="24"/>
          <w:szCs w:val="24"/>
        </w:rPr>
        <w:t>ческим потреблением. С 1994 г. запрещен промысел в Дону азово-кубанской сельди в связи с низкой численностью попу</w:t>
      </w:r>
      <w:r w:rsidRPr="00812792">
        <w:rPr>
          <w:rFonts w:eastAsia="Times New Roman"/>
          <w:sz w:val="24"/>
          <w:szCs w:val="24"/>
        </w:rPr>
        <w:t>ляции.</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 xml:space="preserve">Третьей по важности причиной сокращения численности и </w:t>
      </w:r>
      <w:r w:rsidRPr="001326DB">
        <w:rPr>
          <w:rFonts w:eastAsia="Times New Roman"/>
          <w:spacing w:val="-6"/>
          <w:sz w:val="24"/>
          <w:szCs w:val="24"/>
        </w:rPr>
        <w:t xml:space="preserve">исчезновения видов животных является </w:t>
      </w:r>
      <w:r w:rsidRPr="001326DB">
        <w:rPr>
          <w:rFonts w:eastAsia="Times New Roman"/>
          <w:i/>
          <w:iCs/>
          <w:spacing w:val="-6"/>
          <w:sz w:val="24"/>
          <w:szCs w:val="24"/>
        </w:rPr>
        <w:t>интродукция (аккли</w:t>
      </w:r>
      <w:r w:rsidRPr="001326DB">
        <w:rPr>
          <w:rFonts w:eastAsia="Times New Roman"/>
          <w:i/>
          <w:iCs/>
          <w:spacing w:val="-7"/>
          <w:sz w:val="24"/>
          <w:szCs w:val="24"/>
        </w:rPr>
        <w:t xml:space="preserve">матизация) чуждых видов. </w:t>
      </w:r>
      <w:r w:rsidRPr="001326DB">
        <w:rPr>
          <w:rFonts w:eastAsia="Times New Roman"/>
          <w:spacing w:val="-7"/>
          <w:sz w:val="24"/>
          <w:szCs w:val="24"/>
        </w:rPr>
        <w:t>В литературе описаны многочисленные случаи вымирания аборигенных (коренных) видов из-</w:t>
      </w:r>
      <w:r w:rsidRPr="001326DB">
        <w:rPr>
          <w:rFonts w:eastAsia="Times New Roman"/>
          <w:spacing w:val="-5"/>
          <w:sz w:val="24"/>
          <w:szCs w:val="24"/>
        </w:rPr>
        <w:t>за влияния на них завезенных видов животных или растений</w:t>
      </w:r>
      <w:r>
        <w:rPr>
          <w:rFonts w:eastAsia="Times New Roman"/>
          <w:spacing w:val="-5"/>
          <w:sz w:val="24"/>
          <w:szCs w:val="24"/>
        </w:rPr>
        <w:t xml:space="preserve"> </w:t>
      </w:r>
      <w:r w:rsidRPr="001326DB">
        <w:rPr>
          <w:rFonts w:eastAsia="Times New Roman"/>
          <w:spacing w:val="-6"/>
          <w:sz w:val="24"/>
          <w:szCs w:val="24"/>
        </w:rPr>
        <w:t>распространения осетровых рыб сократились до 400 га, что составляет 12% от прежнего нерестового фонда в Волго-Ахту-</w:t>
      </w:r>
      <w:r w:rsidRPr="001326DB">
        <w:rPr>
          <w:rFonts w:eastAsia="Times New Roman"/>
          <w:sz w:val="24"/>
          <w:szCs w:val="24"/>
        </w:rPr>
        <w:t>бинской пойме.</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В центральных областях России при ручном сенокошении гибнет 12—15% полевой дичи, при использовании конных ко</w:t>
      </w:r>
      <w:r w:rsidRPr="001326DB">
        <w:rPr>
          <w:rFonts w:eastAsia="Times New Roman"/>
          <w:spacing w:val="-9"/>
          <w:sz w:val="24"/>
          <w:szCs w:val="24"/>
        </w:rPr>
        <w:t xml:space="preserve">силок — 25—30%, при механизированной уборке сена— 30— </w:t>
      </w:r>
      <w:r w:rsidRPr="001326DB">
        <w:rPr>
          <w:rFonts w:eastAsia="Times New Roman"/>
          <w:spacing w:val="-8"/>
          <w:sz w:val="24"/>
          <w:szCs w:val="24"/>
        </w:rPr>
        <w:t>40%. В целом гибель дичи на полях при сельхозработах в семь-</w:t>
      </w:r>
      <w:r w:rsidRPr="001326DB">
        <w:rPr>
          <w:rFonts w:eastAsia="Times New Roman"/>
          <w:spacing w:val="-5"/>
          <w:sz w:val="24"/>
          <w:szCs w:val="24"/>
        </w:rPr>
        <w:t>десять раз превышает объем ее добычи охотниками.</w:t>
      </w:r>
    </w:p>
    <w:p w:rsidR="00CB6569" w:rsidRDefault="00CB6569" w:rsidP="00CB6569">
      <w:pPr>
        <w:shd w:val="clear" w:color="auto" w:fill="FFFFFF"/>
        <w:tabs>
          <w:tab w:val="left" w:pos="10206"/>
        </w:tabs>
        <w:ind w:firstLine="567"/>
        <w:jc w:val="both"/>
        <w:rPr>
          <w:rFonts w:eastAsia="Times New Roman"/>
          <w:sz w:val="24"/>
          <w:szCs w:val="24"/>
        </w:rPr>
      </w:pPr>
      <w:r w:rsidRPr="001326DB">
        <w:rPr>
          <w:rFonts w:eastAsia="Times New Roman"/>
          <w:spacing w:val="-6"/>
          <w:sz w:val="24"/>
          <w:szCs w:val="24"/>
        </w:rPr>
        <w:t xml:space="preserve">Многочисленные наблюдения свидетельствуют о том, что </w:t>
      </w:r>
      <w:r w:rsidRPr="001326DB">
        <w:rPr>
          <w:rFonts w:eastAsia="Times New Roman"/>
          <w:spacing w:val="-7"/>
          <w:sz w:val="24"/>
          <w:szCs w:val="24"/>
        </w:rPr>
        <w:t xml:space="preserve">в природе, как правило, действуют одновременно несколько </w:t>
      </w:r>
      <w:r w:rsidRPr="001326DB">
        <w:rPr>
          <w:rFonts w:eastAsia="Times New Roman"/>
          <w:spacing w:val="-6"/>
          <w:sz w:val="24"/>
          <w:szCs w:val="24"/>
        </w:rPr>
        <w:t xml:space="preserve">факторов, вызывающих гибель особей, популяций и видов в </w:t>
      </w:r>
      <w:r w:rsidRPr="001326DB">
        <w:rPr>
          <w:rFonts w:eastAsia="Times New Roman"/>
          <w:spacing w:val="-7"/>
          <w:sz w:val="24"/>
          <w:szCs w:val="24"/>
        </w:rPr>
        <w:t xml:space="preserve">целом. При </w:t>
      </w:r>
      <w:r w:rsidRPr="001326DB">
        <w:rPr>
          <w:rFonts w:eastAsia="Times New Roman"/>
          <w:spacing w:val="-7"/>
          <w:sz w:val="24"/>
          <w:szCs w:val="24"/>
        </w:rPr>
        <w:lastRenderedPageBreak/>
        <w:t>взаимодействии они могут приводить к серьезным негативным результатам даже при малой степени выраженно</w:t>
      </w:r>
      <w:r w:rsidRPr="001326DB">
        <w:rPr>
          <w:rFonts w:eastAsia="Times New Roman"/>
          <w:sz w:val="24"/>
          <w:szCs w:val="24"/>
        </w:rPr>
        <w:t>сти каждого из них.</w:t>
      </w:r>
    </w:p>
    <w:p w:rsidR="00F51701" w:rsidRPr="001326DB" w:rsidRDefault="00F51701" w:rsidP="00CB6569">
      <w:pPr>
        <w:shd w:val="clear" w:color="auto" w:fill="FFFFFF"/>
        <w:tabs>
          <w:tab w:val="left" w:pos="10206"/>
        </w:tabs>
        <w:ind w:firstLine="567"/>
        <w:jc w:val="both"/>
        <w:rPr>
          <w:sz w:val="24"/>
          <w:szCs w:val="24"/>
        </w:rPr>
      </w:pPr>
    </w:p>
    <w:p w:rsidR="00CB6569" w:rsidRPr="001326DB" w:rsidRDefault="00CB6569" w:rsidP="00CB6569">
      <w:pPr>
        <w:shd w:val="clear" w:color="auto" w:fill="FFFFFF"/>
        <w:tabs>
          <w:tab w:val="left" w:pos="10206"/>
        </w:tabs>
        <w:ind w:firstLine="567"/>
        <w:rPr>
          <w:sz w:val="24"/>
          <w:szCs w:val="24"/>
        </w:rPr>
      </w:pPr>
      <w:r w:rsidRPr="001326DB">
        <w:rPr>
          <w:rFonts w:eastAsia="Times New Roman"/>
          <w:b/>
          <w:bCs/>
          <w:spacing w:val="-15"/>
          <w:sz w:val="24"/>
          <w:szCs w:val="24"/>
        </w:rPr>
        <w:t xml:space="preserve">ОСОБЫЕ ВИДЫ ВОЗДЕЙСТВИЯ </w:t>
      </w:r>
      <w:r w:rsidRPr="001326DB">
        <w:rPr>
          <w:rFonts w:eastAsia="Times New Roman"/>
          <w:b/>
          <w:bCs/>
          <w:sz w:val="24"/>
          <w:szCs w:val="24"/>
        </w:rPr>
        <w:t>НА БИОСФЕРУ</w:t>
      </w:r>
    </w:p>
    <w:p w:rsidR="00CB6569" w:rsidRPr="001326DB" w:rsidRDefault="00CB6569" w:rsidP="00CB6569">
      <w:pPr>
        <w:shd w:val="clear" w:color="auto" w:fill="FFFFFF"/>
        <w:tabs>
          <w:tab w:val="left" w:pos="10206"/>
        </w:tabs>
        <w:ind w:firstLine="567"/>
        <w:rPr>
          <w:sz w:val="24"/>
          <w:szCs w:val="24"/>
        </w:rPr>
      </w:pPr>
      <w:r w:rsidRPr="001326DB">
        <w:rPr>
          <w:rFonts w:eastAsia="Times New Roman"/>
          <w:spacing w:val="-8"/>
          <w:sz w:val="24"/>
          <w:szCs w:val="24"/>
        </w:rPr>
        <w:t>К числу особых видов антропогенного воздействия на био</w:t>
      </w:r>
      <w:r w:rsidRPr="001326DB">
        <w:rPr>
          <w:rFonts w:eastAsia="Times New Roman"/>
          <w:sz w:val="24"/>
          <w:szCs w:val="24"/>
        </w:rPr>
        <w:t>сферу относят:</w:t>
      </w:r>
    </w:p>
    <w:p w:rsidR="00CB6569" w:rsidRPr="001326DB" w:rsidRDefault="00CB6569" w:rsidP="00522DAF">
      <w:pPr>
        <w:numPr>
          <w:ilvl w:val="0"/>
          <w:numId w:val="48"/>
        </w:numPr>
        <w:shd w:val="clear" w:color="auto" w:fill="FFFFFF"/>
        <w:tabs>
          <w:tab w:val="left" w:pos="662"/>
          <w:tab w:val="left" w:pos="10206"/>
        </w:tabs>
        <w:ind w:firstLine="567"/>
        <w:rPr>
          <w:spacing w:val="-25"/>
          <w:sz w:val="24"/>
          <w:szCs w:val="24"/>
        </w:rPr>
      </w:pPr>
      <w:r w:rsidRPr="001326DB">
        <w:rPr>
          <w:rFonts w:eastAsia="Times New Roman"/>
          <w:spacing w:val="-6"/>
          <w:sz w:val="24"/>
          <w:szCs w:val="24"/>
        </w:rPr>
        <w:t>загрязнение среды опасными отходами;</w:t>
      </w:r>
    </w:p>
    <w:p w:rsidR="00CB6569" w:rsidRPr="001326DB" w:rsidRDefault="00CB6569" w:rsidP="00522DAF">
      <w:pPr>
        <w:numPr>
          <w:ilvl w:val="0"/>
          <w:numId w:val="48"/>
        </w:numPr>
        <w:shd w:val="clear" w:color="auto" w:fill="FFFFFF"/>
        <w:tabs>
          <w:tab w:val="left" w:pos="662"/>
          <w:tab w:val="left" w:pos="10206"/>
        </w:tabs>
        <w:ind w:firstLine="567"/>
        <w:rPr>
          <w:spacing w:val="-14"/>
          <w:sz w:val="24"/>
          <w:szCs w:val="24"/>
        </w:rPr>
      </w:pPr>
      <w:r w:rsidRPr="001326DB">
        <w:rPr>
          <w:rFonts w:eastAsia="Times New Roman"/>
          <w:spacing w:val="-6"/>
          <w:sz w:val="24"/>
          <w:szCs w:val="24"/>
        </w:rPr>
        <w:t>шумовое воздействие;</w:t>
      </w:r>
    </w:p>
    <w:p w:rsidR="00CB6569" w:rsidRPr="001326DB" w:rsidRDefault="00CB6569" w:rsidP="00522DAF">
      <w:pPr>
        <w:numPr>
          <w:ilvl w:val="0"/>
          <w:numId w:val="48"/>
        </w:numPr>
        <w:shd w:val="clear" w:color="auto" w:fill="FFFFFF"/>
        <w:tabs>
          <w:tab w:val="left" w:pos="662"/>
          <w:tab w:val="left" w:pos="10206"/>
        </w:tabs>
        <w:ind w:firstLine="567"/>
        <w:rPr>
          <w:spacing w:val="-16"/>
          <w:sz w:val="24"/>
          <w:szCs w:val="24"/>
        </w:rPr>
      </w:pPr>
      <w:r w:rsidRPr="001326DB">
        <w:rPr>
          <w:rFonts w:eastAsia="Times New Roman"/>
          <w:spacing w:val="-6"/>
          <w:sz w:val="24"/>
          <w:szCs w:val="24"/>
        </w:rPr>
        <w:t>биологическое загрязнение;</w:t>
      </w:r>
    </w:p>
    <w:p w:rsidR="00CB6569" w:rsidRPr="001326DB" w:rsidRDefault="00CB6569" w:rsidP="00522DAF">
      <w:pPr>
        <w:numPr>
          <w:ilvl w:val="0"/>
          <w:numId w:val="48"/>
        </w:numPr>
        <w:shd w:val="clear" w:color="auto" w:fill="FFFFFF"/>
        <w:tabs>
          <w:tab w:val="left" w:pos="662"/>
          <w:tab w:val="left" w:pos="10206"/>
        </w:tabs>
        <w:ind w:firstLine="567"/>
        <w:jc w:val="both"/>
        <w:rPr>
          <w:spacing w:val="-13"/>
          <w:sz w:val="24"/>
          <w:szCs w:val="24"/>
        </w:rPr>
      </w:pPr>
      <w:r w:rsidRPr="001326DB">
        <w:rPr>
          <w:rFonts w:eastAsia="Times New Roman"/>
          <w:spacing w:val="-7"/>
          <w:sz w:val="24"/>
          <w:szCs w:val="24"/>
        </w:rPr>
        <w:t>воздействие электромагнитных полей и излучений и не</w:t>
      </w:r>
      <w:r w:rsidRPr="001326DB">
        <w:rPr>
          <w:rFonts w:eastAsia="Times New Roman"/>
          <w:sz w:val="24"/>
          <w:szCs w:val="24"/>
        </w:rPr>
        <w:t>которые другие виды воздействий.</w:t>
      </w:r>
    </w:p>
    <w:p w:rsidR="00CB6569" w:rsidRDefault="00CB6569" w:rsidP="00CB6569">
      <w:pPr>
        <w:shd w:val="clear" w:color="auto" w:fill="FFFFFF"/>
        <w:tabs>
          <w:tab w:val="left" w:pos="10206"/>
        </w:tabs>
        <w:ind w:firstLine="567"/>
        <w:rPr>
          <w:rFonts w:eastAsia="Times New Roman"/>
          <w:b/>
          <w:bCs/>
          <w:spacing w:val="-11"/>
          <w:sz w:val="24"/>
          <w:szCs w:val="24"/>
        </w:rPr>
      </w:pPr>
    </w:p>
    <w:p w:rsidR="00CB6569" w:rsidRPr="001326DB" w:rsidRDefault="00CB6569" w:rsidP="00CB6569">
      <w:pPr>
        <w:shd w:val="clear" w:color="auto" w:fill="FFFFFF"/>
        <w:tabs>
          <w:tab w:val="left" w:pos="10206"/>
        </w:tabs>
        <w:ind w:firstLine="567"/>
        <w:rPr>
          <w:sz w:val="24"/>
          <w:szCs w:val="24"/>
        </w:rPr>
      </w:pPr>
      <w:r w:rsidRPr="001326DB">
        <w:rPr>
          <w:rFonts w:eastAsia="Times New Roman"/>
          <w:b/>
          <w:bCs/>
          <w:spacing w:val="-11"/>
          <w:sz w:val="24"/>
          <w:szCs w:val="24"/>
        </w:rPr>
        <w:t xml:space="preserve"> Загрязнение средь: отходами </w:t>
      </w:r>
      <w:r w:rsidRPr="001326DB">
        <w:rPr>
          <w:rFonts w:eastAsia="Times New Roman"/>
          <w:b/>
          <w:bCs/>
          <w:spacing w:val="-12"/>
          <w:sz w:val="24"/>
          <w:szCs w:val="24"/>
        </w:rPr>
        <w:t>производства и потребления</w:t>
      </w:r>
    </w:p>
    <w:p w:rsidR="00CB6569" w:rsidRPr="001326DB" w:rsidRDefault="00CB6569" w:rsidP="00CB6569">
      <w:pPr>
        <w:shd w:val="clear" w:color="auto" w:fill="FFFFFF"/>
        <w:tabs>
          <w:tab w:val="left" w:pos="10206"/>
        </w:tabs>
        <w:ind w:firstLine="567"/>
        <w:jc w:val="both"/>
        <w:rPr>
          <w:sz w:val="24"/>
          <w:szCs w:val="24"/>
        </w:rPr>
      </w:pPr>
      <w:r>
        <w:rPr>
          <w:noProof/>
        </w:rPr>
        <w:drawing>
          <wp:anchor distT="0" distB="0" distL="114300" distR="114300" simplePos="0" relativeHeight="251789824" behindDoc="1" locked="0" layoutInCell="1" allowOverlap="1">
            <wp:simplePos x="0" y="0"/>
            <wp:positionH relativeFrom="column">
              <wp:posOffset>-70485</wp:posOffset>
            </wp:positionH>
            <wp:positionV relativeFrom="paragraph">
              <wp:posOffset>741680</wp:posOffset>
            </wp:positionV>
            <wp:extent cx="3731895" cy="2987675"/>
            <wp:effectExtent l="19050" t="0" r="1905" b="0"/>
            <wp:wrapTight wrapText="bothSides">
              <wp:wrapPolygon edited="0">
                <wp:start x="-110" y="0"/>
                <wp:lineTo x="-110" y="21485"/>
                <wp:lineTo x="21611" y="21485"/>
                <wp:lineTo x="21611" y="0"/>
                <wp:lineTo x="-110" y="0"/>
              </wp:wrapPolygon>
            </wp:wrapTight>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6" cstate="print"/>
                    <a:srcRect/>
                    <a:stretch>
                      <a:fillRect/>
                    </a:stretch>
                  </pic:blipFill>
                  <pic:spPr bwMode="auto">
                    <a:xfrm>
                      <a:off x="0" y="0"/>
                      <a:ext cx="3731895" cy="2987675"/>
                    </a:xfrm>
                    <a:prstGeom prst="rect">
                      <a:avLst/>
                    </a:prstGeom>
                    <a:noFill/>
                    <a:ln w="9525">
                      <a:noFill/>
                      <a:miter lim="800000"/>
                      <a:headEnd/>
                      <a:tailEnd/>
                    </a:ln>
                  </pic:spPr>
                </pic:pic>
              </a:graphicData>
            </a:graphic>
          </wp:anchor>
        </w:drawing>
      </w:r>
      <w:r w:rsidRPr="001326DB">
        <w:rPr>
          <w:rFonts w:eastAsia="Times New Roman"/>
          <w:spacing w:val="-10"/>
          <w:sz w:val="24"/>
          <w:szCs w:val="24"/>
        </w:rPr>
        <w:t>Одной из наиболее острых экологических проблем в настоя</w:t>
      </w:r>
      <w:r w:rsidRPr="001326DB">
        <w:rPr>
          <w:rFonts w:eastAsia="Times New Roman"/>
          <w:spacing w:val="-6"/>
          <w:sz w:val="24"/>
          <w:szCs w:val="24"/>
        </w:rPr>
        <w:t>щее время является загрязнение окружающей природной среды отходами производства и потребления и в первую очередь опасными отходами. Сконцентрированные в отвалах, хвосто-</w:t>
      </w:r>
      <w:r w:rsidRPr="001326DB">
        <w:rPr>
          <w:rFonts w:eastAsia="Times New Roman"/>
          <w:spacing w:val="-7"/>
          <w:sz w:val="24"/>
          <w:szCs w:val="24"/>
        </w:rPr>
        <w:t>хранилищах, терриконах, несанкционированных свалках отхо</w:t>
      </w:r>
      <w:r w:rsidRPr="001326DB">
        <w:rPr>
          <w:rFonts w:eastAsia="Times New Roman"/>
          <w:spacing w:val="-5"/>
          <w:sz w:val="24"/>
          <w:szCs w:val="24"/>
        </w:rPr>
        <w:t xml:space="preserve">ды являются источником загрязнения атмосферного воздуха, </w:t>
      </w:r>
      <w:r w:rsidRPr="001326DB">
        <w:rPr>
          <w:rFonts w:eastAsia="Times New Roman"/>
          <w:spacing w:val="-6"/>
          <w:sz w:val="24"/>
          <w:szCs w:val="24"/>
        </w:rPr>
        <w:t xml:space="preserve">подземных и поверхностных вод, почв и растительности. Все </w:t>
      </w:r>
      <w:r w:rsidRPr="001326DB">
        <w:rPr>
          <w:rFonts w:eastAsia="Times New Roman"/>
          <w:spacing w:val="-4"/>
          <w:sz w:val="24"/>
          <w:szCs w:val="24"/>
        </w:rPr>
        <w:t xml:space="preserve">отходы подразделяют на </w:t>
      </w:r>
      <w:r w:rsidRPr="001326DB">
        <w:rPr>
          <w:rFonts w:eastAsia="Times New Roman"/>
          <w:i/>
          <w:iCs/>
          <w:spacing w:val="-4"/>
          <w:sz w:val="24"/>
          <w:szCs w:val="24"/>
        </w:rPr>
        <w:t xml:space="preserve">бытовые </w:t>
      </w:r>
      <w:r w:rsidRPr="001326DB">
        <w:rPr>
          <w:rFonts w:eastAsia="Times New Roman"/>
          <w:spacing w:val="-4"/>
          <w:sz w:val="24"/>
          <w:szCs w:val="24"/>
        </w:rPr>
        <w:t xml:space="preserve">и </w:t>
      </w:r>
      <w:r w:rsidRPr="001326DB">
        <w:rPr>
          <w:rFonts w:eastAsia="Times New Roman"/>
          <w:i/>
          <w:iCs/>
          <w:spacing w:val="-4"/>
          <w:sz w:val="24"/>
          <w:szCs w:val="24"/>
        </w:rPr>
        <w:t xml:space="preserve">промышленные </w:t>
      </w:r>
      <w:r w:rsidRPr="001326DB">
        <w:rPr>
          <w:rFonts w:eastAsia="Times New Roman"/>
          <w:spacing w:val="-4"/>
          <w:sz w:val="24"/>
          <w:szCs w:val="24"/>
        </w:rPr>
        <w:t>(произ</w:t>
      </w:r>
      <w:r w:rsidRPr="001326DB">
        <w:rPr>
          <w:rFonts w:eastAsia="Times New Roman"/>
          <w:sz w:val="24"/>
          <w:szCs w:val="24"/>
        </w:rPr>
        <w:t>водственные).</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0"/>
          <w:sz w:val="24"/>
          <w:szCs w:val="24"/>
        </w:rPr>
        <w:t>Бытовые отходы могут находиться как в твердом, так и жид</w:t>
      </w:r>
      <w:r w:rsidRPr="001326DB">
        <w:rPr>
          <w:rFonts w:eastAsia="Times New Roman"/>
          <w:spacing w:val="-5"/>
          <w:sz w:val="24"/>
          <w:szCs w:val="24"/>
        </w:rPr>
        <w:t xml:space="preserve">ком и реже — в газообразном состояниях. </w:t>
      </w:r>
      <w:r w:rsidRPr="001326DB">
        <w:rPr>
          <w:rFonts w:eastAsia="Times New Roman"/>
          <w:i/>
          <w:iCs/>
          <w:spacing w:val="-5"/>
          <w:sz w:val="24"/>
          <w:szCs w:val="24"/>
        </w:rPr>
        <w:t xml:space="preserve">Твердые бытовые </w:t>
      </w:r>
      <w:r w:rsidRPr="001326DB">
        <w:rPr>
          <w:rFonts w:eastAsia="Times New Roman"/>
          <w:i/>
          <w:iCs/>
          <w:spacing w:val="-7"/>
          <w:sz w:val="24"/>
          <w:szCs w:val="24"/>
        </w:rPr>
        <w:t xml:space="preserve">отходы </w:t>
      </w:r>
      <w:r w:rsidRPr="001326DB">
        <w:rPr>
          <w:rFonts w:eastAsia="Times New Roman"/>
          <w:spacing w:val="-7"/>
          <w:sz w:val="24"/>
          <w:szCs w:val="24"/>
        </w:rPr>
        <w:t>(ТБО) — совокупность твердых веществ (пластмасса, бумага, стекло, кожа и др.) и пищевых отбросов, образующих</w:t>
      </w:r>
      <w:r w:rsidRPr="001326DB">
        <w:rPr>
          <w:rFonts w:eastAsia="Times New Roman"/>
          <w:spacing w:val="-4"/>
          <w:sz w:val="24"/>
          <w:szCs w:val="24"/>
        </w:rPr>
        <w:t xml:space="preserve">ся в бытовых условиях (рис. 17.1). </w:t>
      </w:r>
      <w:r w:rsidRPr="001326DB">
        <w:rPr>
          <w:rFonts w:eastAsia="Times New Roman"/>
          <w:i/>
          <w:iCs/>
          <w:spacing w:val="-4"/>
          <w:sz w:val="24"/>
          <w:szCs w:val="24"/>
        </w:rPr>
        <w:t>Жидкие бытовые отходы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представлены в основном сточными водами хозяйственно-бытового назначения. </w:t>
      </w:r>
      <w:r w:rsidRPr="001326DB">
        <w:rPr>
          <w:rFonts w:eastAsia="Times New Roman"/>
          <w:i/>
          <w:iCs/>
          <w:spacing w:val="-7"/>
          <w:sz w:val="24"/>
          <w:szCs w:val="24"/>
        </w:rPr>
        <w:t xml:space="preserve">Газообразные </w:t>
      </w:r>
      <w:r w:rsidRPr="001326DB">
        <w:rPr>
          <w:rFonts w:eastAsia="Times New Roman"/>
          <w:spacing w:val="-7"/>
          <w:sz w:val="24"/>
          <w:szCs w:val="24"/>
        </w:rPr>
        <w:t>— выбросами различных га</w:t>
      </w:r>
      <w:r w:rsidRPr="001326DB">
        <w:rPr>
          <w:rFonts w:eastAsia="Times New Roman"/>
          <w:sz w:val="24"/>
          <w:szCs w:val="24"/>
        </w:rPr>
        <w:t>зов.</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i/>
          <w:iCs/>
          <w:spacing w:val="-5"/>
          <w:sz w:val="24"/>
          <w:szCs w:val="24"/>
        </w:rPr>
        <w:t xml:space="preserve">Промышленные (производственные) отходы </w:t>
      </w:r>
      <w:r w:rsidRPr="001326DB">
        <w:rPr>
          <w:rFonts w:eastAsia="Times New Roman"/>
          <w:spacing w:val="-5"/>
          <w:sz w:val="24"/>
          <w:szCs w:val="24"/>
        </w:rPr>
        <w:t xml:space="preserve">(ОП) — это остатки сырья, материалов, полуфабрикатов, образовавшихся </w:t>
      </w:r>
      <w:r w:rsidRPr="001326DB">
        <w:rPr>
          <w:rFonts w:eastAsia="Times New Roman"/>
          <w:spacing w:val="-8"/>
          <w:sz w:val="24"/>
          <w:szCs w:val="24"/>
        </w:rPr>
        <w:t>при производстве продукции или выполнении работ и утратившие полностью или частично исходные потребительские свойства. Они бывают твердыми (отходы металлов, пластмасс, дре</w:t>
      </w:r>
      <w:r w:rsidRPr="001326DB">
        <w:rPr>
          <w:rFonts w:eastAsia="Times New Roman"/>
          <w:spacing w:val="-1"/>
          <w:sz w:val="24"/>
          <w:szCs w:val="24"/>
        </w:rPr>
        <w:t xml:space="preserve">весина и т. д.), жидкими (производственные сточные воды, </w:t>
      </w:r>
      <w:r w:rsidRPr="001326DB">
        <w:rPr>
          <w:rFonts w:eastAsia="Times New Roman"/>
          <w:spacing w:val="-6"/>
          <w:sz w:val="24"/>
          <w:szCs w:val="24"/>
        </w:rPr>
        <w:t>отработанные органические растворители и т. д.) и газообраз</w:t>
      </w:r>
      <w:r w:rsidRPr="001326DB">
        <w:rPr>
          <w:rFonts w:eastAsia="Times New Roman"/>
          <w:spacing w:val="-5"/>
          <w:sz w:val="24"/>
          <w:szCs w:val="24"/>
        </w:rPr>
        <w:t xml:space="preserve">ные (выбросы промышленных печей, автотранспорта и т. д.). </w:t>
      </w:r>
      <w:r w:rsidRPr="001326DB">
        <w:rPr>
          <w:rFonts w:eastAsia="Times New Roman"/>
          <w:spacing w:val="-2"/>
          <w:sz w:val="24"/>
          <w:szCs w:val="24"/>
        </w:rPr>
        <w:t>Промышленные отходы, так же как и бытовые, из-за недос</w:t>
      </w:r>
      <w:r w:rsidRPr="001326DB">
        <w:rPr>
          <w:rFonts w:eastAsia="Times New Roman"/>
          <w:spacing w:val="-7"/>
          <w:sz w:val="24"/>
          <w:szCs w:val="24"/>
        </w:rPr>
        <w:t>татка полигонов захоронения в основном вывозятся на несанк</w:t>
      </w:r>
      <w:r w:rsidRPr="001326DB">
        <w:rPr>
          <w:rFonts w:eastAsia="Times New Roman"/>
          <w:spacing w:val="-9"/>
          <w:sz w:val="24"/>
          <w:szCs w:val="24"/>
        </w:rPr>
        <w:t>ционированные свалки. Обезвреживается и утилизируется толь</w:t>
      </w:r>
      <w:r w:rsidRPr="001326DB">
        <w:rPr>
          <w:rFonts w:eastAsia="Times New Roman"/>
          <w:sz w:val="24"/>
          <w:szCs w:val="24"/>
        </w:rPr>
        <w:t>ко 1/5 часть.</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Наибольшее количество промышленных отходов образует угольная промышленность, предприятия черной и цветной металлургии, тепловые электростанции, промышленность строи</w:t>
      </w:r>
      <w:r w:rsidRPr="001326DB">
        <w:rPr>
          <w:rFonts w:eastAsia="Times New Roman"/>
          <w:sz w:val="24"/>
          <w:szCs w:val="24"/>
        </w:rPr>
        <w:t>тельных материалов.</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Экологические кризисные ситуации, периодически возни</w:t>
      </w:r>
      <w:r w:rsidRPr="001326DB">
        <w:rPr>
          <w:rFonts w:eastAsia="Times New Roman"/>
          <w:spacing w:val="-6"/>
          <w:sz w:val="24"/>
          <w:szCs w:val="24"/>
        </w:rPr>
        <w:t>кающие в различных точках планеты, во многих случаях обу</w:t>
      </w:r>
      <w:r w:rsidRPr="001326DB">
        <w:rPr>
          <w:rFonts w:eastAsia="Times New Roman"/>
          <w:spacing w:val="-5"/>
          <w:sz w:val="24"/>
          <w:szCs w:val="24"/>
        </w:rPr>
        <w:t xml:space="preserve">словлены негативным воздействием так называемых опасных отходов. Под </w:t>
      </w:r>
      <w:r w:rsidRPr="001326DB">
        <w:rPr>
          <w:rFonts w:eastAsia="Times New Roman"/>
          <w:b/>
          <w:bCs/>
          <w:spacing w:val="-5"/>
          <w:sz w:val="24"/>
          <w:szCs w:val="24"/>
        </w:rPr>
        <w:t xml:space="preserve">опасными отходами </w:t>
      </w:r>
      <w:r w:rsidRPr="001326DB">
        <w:rPr>
          <w:rFonts w:eastAsia="Times New Roman"/>
          <w:spacing w:val="-5"/>
          <w:sz w:val="24"/>
          <w:szCs w:val="24"/>
        </w:rPr>
        <w:t xml:space="preserve">понимают отходы, </w:t>
      </w:r>
      <w:r w:rsidR="00F51701" w:rsidRPr="001326DB">
        <w:rPr>
          <w:rFonts w:eastAsia="Times New Roman"/>
          <w:spacing w:val="-5"/>
          <w:sz w:val="24"/>
          <w:szCs w:val="24"/>
        </w:rPr>
        <w:t>содер</w:t>
      </w:r>
      <w:r w:rsidR="00F51701" w:rsidRPr="001326DB">
        <w:rPr>
          <w:rFonts w:eastAsia="Times New Roman"/>
          <w:spacing w:val="-7"/>
          <w:sz w:val="24"/>
          <w:szCs w:val="24"/>
        </w:rPr>
        <w:t>жащие</w:t>
      </w:r>
      <w:r w:rsidRPr="001326DB">
        <w:rPr>
          <w:rFonts w:eastAsia="Times New Roman"/>
          <w:spacing w:val="-7"/>
          <w:sz w:val="24"/>
          <w:szCs w:val="24"/>
        </w:rPr>
        <w:t xml:space="preserve"> в своем составе вещества, которые обладают одним из  </w:t>
      </w:r>
      <w:r w:rsidRPr="001326DB">
        <w:rPr>
          <w:rFonts w:eastAsia="Times New Roman"/>
          <w:spacing w:val="-8"/>
          <w:sz w:val="24"/>
          <w:szCs w:val="24"/>
        </w:rPr>
        <w:t xml:space="preserve">опасных свойств (токсичность, взрывчатость, инфекционность,  </w:t>
      </w:r>
      <w:r w:rsidRPr="001326DB">
        <w:rPr>
          <w:rFonts w:eastAsia="Times New Roman"/>
          <w:spacing w:val="-5"/>
          <w:sz w:val="24"/>
          <w:szCs w:val="24"/>
        </w:rPr>
        <w:t>пожароопасность и т. д.) и присутствуют в количестве, опас</w:t>
      </w:r>
      <w:r w:rsidRPr="001326DB">
        <w:rPr>
          <w:rFonts w:eastAsia="Times New Roman"/>
          <w:spacing w:val="-6"/>
          <w:sz w:val="24"/>
          <w:szCs w:val="24"/>
        </w:rPr>
        <w:t>ном для здоровья людей и окружающей природной среды.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Опасные отходы стали проблемой века и для борьбы с ни </w:t>
      </w:r>
      <w:r w:rsidRPr="001326DB">
        <w:rPr>
          <w:rFonts w:eastAsia="Times New Roman"/>
          <w:spacing w:val="-5"/>
          <w:sz w:val="24"/>
          <w:szCs w:val="24"/>
        </w:rPr>
        <w:t>ми предпринимаются огромные усилия во всем мире. В Рос</w:t>
      </w:r>
      <w:r w:rsidRPr="001326DB">
        <w:rPr>
          <w:rFonts w:eastAsia="Times New Roman"/>
          <w:spacing w:val="-7"/>
          <w:sz w:val="24"/>
          <w:szCs w:val="24"/>
        </w:rPr>
        <w:t>сии к опасным отходам относят около 10% от всей массы твер</w:t>
      </w:r>
      <w:r w:rsidRPr="001326DB">
        <w:rPr>
          <w:rFonts w:eastAsia="Times New Roman"/>
          <w:spacing w:val="-6"/>
          <w:sz w:val="24"/>
          <w:szCs w:val="24"/>
        </w:rPr>
        <w:t>дых отходов. Среди них металлические и гальванические шла</w:t>
      </w:r>
      <w:r w:rsidRPr="001326DB">
        <w:rPr>
          <w:rFonts w:eastAsia="Times New Roman"/>
          <w:spacing w:val="-5"/>
          <w:sz w:val="24"/>
          <w:szCs w:val="24"/>
        </w:rPr>
        <w:t>мы, отходы стекловолокна, асбестовые отходы и пыль, остат</w:t>
      </w:r>
      <w:r w:rsidRPr="001326DB">
        <w:rPr>
          <w:rFonts w:eastAsia="Times New Roman"/>
          <w:spacing w:val="-6"/>
          <w:sz w:val="24"/>
          <w:szCs w:val="24"/>
        </w:rPr>
        <w:t>ки от переработки кислых смол, дегтя и гудронов, отработан</w:t>
      </w:r>
      <w:r w:rsidRPr="001326DB">
        <w:rPr>
          <w:rFonts w:eastAsia="Times New Roman"/>
          <w:sz w:val="24"/>
          <w:szCs w:val="24"/>
        </w:rPr>
        <w:t>ные радиотехнические изделия и т. д.</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Класс токсичности отходов определяют согласно Класси</w:t>
      </w:r>
      <w:r w:rsidRPr="001326DB">
        <w:rPr>
          <w:rFonts w:eastAsia="Times New Roman"/>
          <w:spacing w:val="-8"/>
          <w:sz w:val="24"/>
          <w:szCs w:val="24"/>
        </w:rPr>
        <w:t>фикатору токсичных промышленных отходов (1987). Наиболь</w:t>
      </w:r>
      <w:r w:rsidRPr="001326DB">
        <w:rPr>
          <w:rFonts w:eastAsia="Times New Roman"/>
          <w:spacing w:val="-7"/>
          <w:sz w:val="24"/>
          <w:szCs w:val="24"/>
        </w:rPr>
        <w:t xml:space="preserve">шую угрозу для человека и всей биоты представляют опасные </w:t>
      </w:r>
      <w:r w:rsidRPr="001326DB">
        <w:rPr>
          <w:rFonts w:eastAsia="Times New Roman"/>
          <w:spacing w:val="-8"/>
          <w:sz w:val="24"/>
          <w:szCs w:val="24"/>
        </w:rPr>
        <w:t xml:space="preserve">отходы, содержащие химические вещества </w:t>
      </w:r>
      <w:r w:rsidRPr="001326DB">
        <w:rPr>
          <w:rFonts w:eastAsia="Times New Roman"/>
          <w:spacing w:val="-8"/>
          <w:sz w:val="24"/>
          <w:szCs w:val="24"/>
          <w:lang w:val="en-US"/>
        </w:rPr>
        <w:t>I</w:t>
      </w:r>
      <w:r w:rsidRPr="001326DB">
        <w:rPr>
          <w:rFonts w:eastAsia="Times New Roman"/>
          <w:spacing w:val="-8"/>
          <w:sz w:val="24"/>
          <w:szCs w:val="24"/>
        </w:rPr>
        <w:t xml:space="preserve"> и </w:t>
      </w:r>
      <w:r w:rsidRPr="001326DB">
        <w:rPr>
          <w:rFonts w:eastAsia="Times New Roman"/>
          <w:spacing w:val="-8"/>
          <w:sz w:val="24"/>
          <w:szCs w:val="24"/>
          <w:lang w:val="en-US"/>
        </w:rPr>
        <w:t>II</w:t>
      </w:r>
      <w:r w:rsidRPr="001326DB">
        <w:rPr>
          <w:rFonts w:eastAsia="Times New Roman"/>
          <w:spacing w:val="-8"/>
          <w:sz w:val="24"/>
          <w:szCs w:val="24"/>
        </w:rPr>
        <w:t xml:space="preserve"> класса токсич</w:t>
      </w:r>
      <w:r w:rsidRPr="001326DB">
        <w:rPr>
          <w:rFonts w:eastAsia="Times New Roman"/>
          <w:spacing w:val="-9"/>
          <w:sz w:val="24"/>
          <w:szCs w:val="24"/>
        </w:rPr>
        <w:t>ности. В первую очередь — это отходы, в составе которых при</w:t>
      </w:r>
      <w:r w:rsidRPr="001326DB">
        <w:rPr>
          <w:rFonts w:eastAsia="Times New Roman"/>
          <w:spacing w:val="-3"/>
          <w:sz w:val="24"/>
          <w:szCs w:val="24"/>
        </w:rPr>
        <w:t xml:space="preserve">сутствуют радиоактивные изотопы, диоксины, пестициды, </w:t>
      </w:r>
      <w:r w:rsidRPr="001326DB">
        <w:rPr>
          <w:rFonts w:eastAsia="Times New Roman"/>
          <w:sz w:val="24"/>
          <w:szCs w:val="24"/>
        </w:rPr>
        <w:t xml:space="preserve">бенз(а)пирен и некоторые другие </w:t>
      </w:r>
      <w:r w:rsidRPr="001326DB">
        <w:rPr>
          <w:rFonts w:eastAsia="Times New Roman"/>
          <w:sz w:val="24"/>
          <w:szCs w:val="24"/>
        </w:rPr>
        <w:lastRenderedPageBreak/>
        <w:t>вещества.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i/>
          <w:iCs/>
          <w:spacing w:val="-7"/>
          <w:sz w:val="24"/>
          <w:szCs w:val="24"/>
        </w:rPr>
        <w:t xml:space="preserve">Радиоактивные отходы (РАО) </w:t>
      </w:r>
      <w:r w:rsidRPr="001326DB">
        <w:rPr>
          <w:rFonts w:eastAsia="Times New Roman"/>
          <w:spacing w:val="-7"/>
          <w:sz w:val="24"/>
          <w:szCs w:val="24"/>
        </w:rPr>
        <w:t>— твердые, жидкие или га</w:t>
      </w:r>
      <w:r w:rsidRPr="001326DB">
        <w:rPr>
          <w:rFonts w:eastAsia="Times New Roman"/>
          <w:spacing w:val="-5"/>
          <w:sz w:val="24"/>
          <w:szCs w:val="24"/>
        </w:rPr>
        <w:t>зообразные продукты ядерной энергетики, военных произ</w:t>
      </w:r>
      <w:r w:rsidRPr="001326DB">
        <w:rPr>
          <w:rFonts w:eastAsia="Times New Roman"/>
          <w:spacing w:val="-9"/>
          <w:sz w:val="24"/>
          <w:szCs w:val="24"/>
        </w:rPr>
        <w:t>водств, других отраслей промышленности и систем здравоохра</w:t>
      </w:r>
      <w:r w:rsidRPr="001326DB">
        <w:rPr>
          <w:rFonts w:eastAsia="Times New Roman"/>
          <w:spacing w:val="-6"/>
          <w:sz w:val="24"/>
          <w:szCs w:val="24"/>
        </w:rPr>
        <w:t xml:space="preserve">нения, содержащие радиоактивные изотопы в концентрации, </w:t>
      </w:r>
      <w:r w:rsidRPr="001326DB">
        <w:rPr>
          <w:rFonts w:eastAsia="Times New Roman"/>
          <w:sz w:val="24"/>
          <w:szCs w:val="24"/>
        </w:rPr>
        <w:t>превышающей утвержденные нормы.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Радиоактивные элементы, например стронций-90, передви</w:t>
      </w:r>
      <w:r w:rsidRPr="001326DB">
        <w:rPr>
          <w:rFonts w:eastAsia="Times New Roman"/>
          <w:spacing w:val="-5"/>
          <w:sz w:val="24"/>
          <w:szCs w:val="24"/>
        </w:rPr>
        <w:t xml:space="preserve">гаясь по пищевым (трофическим) цепям, вызывают стойкие </w:t>
      </w:r>
      <w:r w:rsidRPr="001326DB">
        <w:rPr>
          <w:rFonts w:eastAsia="Times New Roman"/>
          <w:spacing w:val="-6"/>
          <w:sz w:val="24"/>
          <w:szCs w:val="24"/>
        </w:rPr>
        <w:t xml:space="preserve">нарушения жизненных функций, вплоть до гибели клеток и </w:t>
      </w:r>
      <w:r w:rsidRPr="001326DB">
        <w:rPr>
          <w:rFonts w:eastAsia="Times New Roman"/>
          <w:spacing w:val="-9"/>
          <w:sz w:val="24"/>
          <w:szCs w:val="24"/>
        </w:rPr>
        <w:t xml:space="preserve">всего организма. Некоторые из радионуклидов могут сохранять </w:t>
      </w:r>
      <w:r w:rsidRPr="001326DB">
        <w:rPr>
          <w:rFonts w:eastAsia="Times New Roman"/>
          <w:spacing w:val="-11"/>
          <w:sz w:val="24"/>
          <w:szCs w:val="24"/>
        </w:rPr>
        <w:t>смертоносную токсичность в течение 10—100 млн лет. По удель</w:t>
      </w:r>
      <w:r w:rsidRPr="001326DB">
        <w:rPr>
          <w:rFonts w:eastAsia="Times New Roman"/>
          <w:spacing w:val="-2"/>
          <w:sz w:val="24"/>
          <w:szCs w:val="24"/>
        </w:rPr>
        <w:t xml:space="preserve">ной активности их подразделяют на низкоактивные (менее </w:t>
      </w:r>
      <w:r w:rsidRPr="001326DB">
        <w:rPr>
          <w:rFonts w:eastAsia="Times New Roman"/>
          <w:spacing w:val="-9"/>
          <w:sz w:val="24"/>
          <w:szCs w:val="24"/>
        </w:rPr>
        <w:t>0,1 Ки/м</w:t>
      </w:r>
      <w:r w:rsidRPr="001326DB">
        <w:rPr>
          <w:rFonts w:eastAsia="Times New Roman"/>
          <w:spacing w:val="-9"/>
          <w:sz w:val="24"/>
          <w:szCs w:val="24"/>
          <w:vertAlign w:val="superscript"/>
        </w:rPr>
        <w:t>3</w:t>
      </w:r>
      <w:r w:rsidRPr="001326DB">
        <w:rPr>
          <w:rFonts w:eastAsia="Times New Roman"/>
          <w:spacing w:val="-9"/>
          <w:sz w:val="24"/>
          <w:szCs w:val="24"/>
        </w:rPr>
        <w:t>), среднеактивные (0,1—100 Ки/м</w:t>
      </w:r>
      <w:r w:rsidRPr="001326DB">
        <w:rPr>
          <w:rFonts w:eastAsia="Times New Roman"/>
          <w:spacing w:val="-9"/>
          <w:sz w:val="24"/>
          <w:szCs w:val="24"/>
          <w:vertAlign w:val="superscript"/>
        </w:rPr>
        <w:t>3</w:t>
      </w:r>
      <w:r w:rsidRPr="001326DB">
        <w:rPr>
          <w:rFonts w:eastAsia="Times New Roman"/>
          <w:spacing w:val="-9"/>
          <w:sz w:val="24"/>
          <w:szCs w:val="24"/>
        </w:rPr>
        <w:t xml:space="preserve">) и высокоактивные </w:t>
      </w:r>
      <w:r w:rsidRPr="001326DB">
        <w:rPr>
          <w:rFonts w:eastAsia="Times New Roman"/>
          <w:sz w:val="24"/>
          <w:szCs w:val="24"/>
        </w:rPr>
        <w:t>(свыше 1000 Ки/м</w:t>
      </w:r>
      <w:r w:rsidRPr="001326DB">
        <w:rPr>
          <w:rFonts w:eastAsia="Times New Roman"/>
          <w:sz w:val="24"/>
          <w:szCs w:val="24"/>
          <w:vertAlign w:val="superscript"/>
        </w:rPr>
        <w:t>3</w:t>
      </w:r>
      <w:r w:rsidRPr="001326DB">
        <w:rPr>
          <w:rFonts w:eastAsia="Times New Roman"/>
          <w:sz w:val="24"/>
          <w:szCs w:val="24"/>
        </w:rPr>
        <w:t>).</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Во многих странах, особенно в тех из них, на территориях которых имеются атомные электростанции (АЭС) и заводы по</w:t>
      </w:r>
      <w:r>
        <w:rPr>
          <w:rFonts w:eastAsia="Times New Roman"/>
          <w:spacing w:val="-7"/>
          <w:sz w:val="24"/>
          <w:szCs w:val="24"/>
        </w:rPr>
        <w:t xml:space="preserve"> </w:t>
      </w:r>
      <w:r w:rsidRPr="001326DB">
        <w:rPr>
          <w:rFonts w:eastAsia="Times New Roman"/>
          <w:spacing w:val="-7"/>
          <w:sz w:val="24"/>
          <w:szCs w:val="24"/>
        </w:rPr>
        <w:t>переработке ядерного топлива, в настоящее время накопились огромные количества РАО. Только на территории России сум</w:t>
      </w:r>
      <w:r w:rsidRPr="001326DB">
        <w:rPr>
          <w:rFonts w:eastAsia="Times New Roman"/>
          <w:spacing w:val="-10"/>
          <w:sz w:val="24"/>
          <w:szCs w:val="24"/>
        </w:rPr>
        <w:t xml:space="preserve">марная активность незахороненных отходов составляет 1,5 млрд </w:t>
      </w:r>
      <w:r w:rsidRPr="001326DB">
        <w:rPr>
          <w:rFonts w:eastAsia="Times New Roman"/>
          <w:spacing w:val="-6"/>
          <w:sz w:val="24"/>
          <w:szCs w:val="24"/>
        </w:rPr>
        <w:t xml:space="preserve">Ки, что равняется 30 Чернобылям. В Великобритании отходы </w:t>
      </w:r>
      <w:r w:rsidRPr="001326DB">
        <w:rPr>
          <w:rFonts w:eastAsia="Times New Roman"/>
          <w:spacing w:val="-7"/>
          <w:sz w:val="24"/>
          <w:szCs w:val="24"/>
        </w:rPr>
        <w:t xml:space="preserve">атомной промышленности к 2000 г. будут составлять: высокой </w:t>
      </w:r>
      <w:r w:rsidRPr="001326DB">
        <w:rPr>
          <w:rFonts w:eastAsia="Times New Roman"/>
          <w:spacing w:val="-9"/>
          <w:sz w:val="24"/>
          <w:szCs w:val="24"/>
        </w:rPr>
        <w:t>активности — 5 тыс. м</w:t>
      </w:r>
      <w:r w:rsidRPr="001326DB">
        <w:rPr>
          <w:rFonts w:eastAsia="Times New Roman"/>
          <w:spacing w:val="-9"/>
          <w:sz w:val="24"/>
          <w:szCs w:val="24"/>
          <w:vertAlign w:val="superscript"/>
        </w:rPr>
        <w:t>3</w:t>
      </w:r>
      <w:r w:rsidRPr="001326DB">
        <w:rPr>
          <w:rFonts w:eastAsia="Times New Roman"/>
          <w:spacing w:val="-9"/>
          <w:sz w:val="24"/>
          <w:szCs w:val="24"/>
        </w:rPr>
        <w:t>, средней активности — 80 тыс. м</w:t>
      </w:r>
      <w:r w:rsidRPr="001326DB">
        <w:rPr>
          <w:rFonts w:eastAsia="Times New Roman"/>
          <w:spacing w:val="-9"/>
          <w:sz w:val="24"/>
          <w:szCs w:val="24"/>
          <w:vertAlign w:val="superscript"/>
        </w:rPr>
        <w:t>3</w:t>
      </w:r>
      <w:r w:rsidRPr="001326DB">
        <w:rPr>
          <w:rFonts w:eastAsia="Times New Roman"/>
          <w:spacing w:val="-9"/>
          <w:sz w:val="24"/>
          <w:szCs w:val="24"/>
        </w:rPr>
        <w:t>, низ</w:t>
      </w:r>
      <w:r w:rsidRPr="001326DB">
        <w:rPr>
          <w:rFonts w:eastAsia="Times New Roman"/>
          <w:spacing w:val="-7"/>
          <w:sz w:val="24"/>
          <w:szCs w:val="24"/>
        </w:rPr>
        <w:t>кой активности — 500 тыс. м</w:t>
      </w:r>
      <w:r w:rsidRPr="001326DB">
        <w:rPr>
          <w:rFonts w:eastAsia="Times New Roman"/>
          <w:spacing w:val="-7"/>
          <w:sz w:val="24"/>
          <w:szCs w:val="24"/>
          <w:vertAlign w:val="superscript"/>
        </w:rPr>
        <w:t>3</w:t>
      </w:r>
      <w:r w:rsidRPr="001326DB">
        <w:rPr>
          <w:rFonts w:eastAsia="Times New Roman"/>
          <w:spacing w:val="-7"/>
          <w:sz w:val="24"/>
          <w:szCs w:val="24"/>
        </w:rPr>
        <w:t xml:space="preserve"> (Вронский, 1996).</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Подавляющее большинство радиоактивных отходов, хра</w:t>
      </w:r>
      <w:r w:rsidRPr="001326DB">
        <w:rPr>
          <w:rFonts w:eastAsia="Times New Roman"/>
          <w:spacing w:val="-9"/>
          <w:sz w:val="24"/>
          <w:szCs w:val="24"/>
        </w:rPr>
        <w:t>нящихся на АЭС, — это низко- и среднеактивные отходы. Жид</w:t>
      </w:r>
      <w:r w:rsidRPr="001326DB">
        <w:rPr>
          <w:rFonts w:eastAsia="Times New Roman"/>
          <w:spacing w:val="-8"/>
          <w:sz w:val="24"/>
          <w:szCs w:val="24"/>
        </w:rPr>
        <w:t xml:space="preserve">кие РАО в виде концентрата хранятся в специальных емкостях, </w:t>
      </w:r>
      <w:r w:rsidRPr="001326DB">
        <w:rPr>
          <w:rFonts w:eastAsia="Times New Roman"/>
          <w:spacing w:val="-6"/>
          <w:sz w:val="24"/>
          <w:szCs w:val="24"/>
        </w:rPr>
        <w:t xml:space="preserve">твердые — в спецхранилищах. В нашей стране, по данным на </w:t>
      </w:r>
      <w:r w:rsidRPr="001326DB">
        <w:rPr>
          <w:rFonts w:eastAsia="Times New Roman"/>
          <w:spacing w:val="-5"/>
          <w:sz w:val="24"/>
          <w:szCs w:val="24"/>
        </w:rPr>
        <w:t xml:space="preserve">1995 г., уровень заполнения емкостей и складов для РАО на </w:t>
      </w:r>
      <w:r w:rsidRPr="001326DB">
        <w:rPr>
          <w:rFonts w:eastAsia="Times New Roman"/>
          <w:spacing w:val="-7"/>
          <w:sz w:val="24"/>
          <w:szCs w:val="24"/>
        </w:rPr>
        <w:t xml:space="preserve">АЭС составил более 60% и при нынешних темпах все емкости </w:t>
      </w:r>
      <w:r w:rsidRPr="001326DB">
        <w:rPr>
          <w:rFonts w:eastAsia="Times New Roman"/>
          <w:sz w:val="24"/>
          <w:szCs w:val="24"/>
        </w:rPr>
        <w:t>могут быть заполнены уже через 4-5 лет.</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 xml:space="preserve">На ряде предприятий Минатома (ПО «Маяк», «Сибирский химический комбинат» и др.) жидкие низко- и среднеактивные </w:t>
      </w:r>
      <w:r w:rsidRPr="001326DB">
        <w:rPr>
          <w:rFonts w:eastAsia="Times New Roman"/>
          <w:spacing w:val="-7"/>
          <w:sz w:val="24"/>
          <w:szCs w:val="24"/>
        </w:rPr>
        <w:t>РАО хранятся в открытых водоемах, что может привести к радиоактивному заражению обширных территорий в случае вне</w:t>
      </w:r>
      <w:r w:rsidRPr="001326DB">
        <w:rPr>
          <w:rFonts w:eastAsia="Times New Roman"/>
          <w:spacing w:val="-9"/>
          <w:sz w:val="24"/>
          <w:szCs w:val="24"/>
        </w:rPr>
        <w:t xml:space="preserve">запных стихийных бедствий (землетрясений, наводнений и др.), </w:t>
      </w:r>
      <w:r w:rsidRPr="001326DB">
        <w:rPr>
          <w:rFonts w:eastAsia="Times New Roman"/>
          <w:spacing w:val="-5"/>
          <w:sz w:val="24"/>
          <w:szCs w:val="24"/>
        </w:rPr>
        <w:t>а также проникновения радиоактивных веществ в подземные</w:t>
      </w:r>
      <w:r>
        <w:rPr>
          <w:rFonts w:eastAsia="Times New Roman"/>
          <w:spacing w:val="-5"/>
          <w:sz w:val="24"/>
          <w:szCs w:val="24"/>
        </w:rPr>
        <w:t xml:space="preserve"> </w:t>
      </w:r>
      <w:r w:rsidRPr="001326DB">
        <w:rPr>
          <w:rFonts w:eastAsia="Times New Roman"/>
          <w:spacing w:val="-7"/>
          <w:sz w:val="24"/>
          <w:szCs w:val="24"/>
        </w:rPr>
        <w:t>воды.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Огромное количество небольших захоронений радиоактив</w:t>
      </w:r>
      <w:r w:rsidRPr="001326DB">
        <w:rPr>
          <w:rFonts w:eastAsia="Times New Roman"/>
          <w:spacing w:val="-6"/>
          <w:sz w:val="24"/>
          <w:szCs w:val="24"/>
        </w:rPr>
        <w:t xml:space="preserve">ных отходов (иногда забытых) рассеяно по всему миру. Так, </w:t>
      </w:r>
      <w:r w:rsidRPr="001326DB">
        <w:rPr>
          <w:rFonts w:eastAsia="Times New Roman"/>
          <w:spacing w:val="-8"/>
          <w:sz w:val="24"/>
          <w:szCs w:val="24"/>
        </w:rPr>
        <w:t>только в США их выявлено несколько десятков тысяч, из кото</w:t>
      </w:r>
      <w:r w:rsidRPr="001326DB">
        <w:rPr>
          <w:rFonts w:eastAsia="Times New Roman"/>
          <w:spacing w:val="-7"/>
          <w:sz w:val="24"/>
          <w:szCs w:val="24"/>
        </w:rPr>
        <w:t>рых многие являются активными источниками радиоактивно</w:t>
      </w:r>
      <w:r w:rsidRPr="001326DB">
        <w:rPr>
          <w:rFonts w:eastAsia="Times New Roman"/>
          <w:sz w:val="24"/>
          <w:szCs w:val="24"/>
        </w:rPr>
        <w:t>го излучения.</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4"/>
          <w:sz w:val="24"/>
          <w:szCs w:val="24"/>
        </w:rPr>
        <w:t>Очевидно, что проблема радиоактивных отходов со вре</w:t>
      </w:r>
      <w:r w:rsidRPr="001326DB">
        <w:rPr>
          <w:rFonts w:eastAsia="Times New Roman"/>
          <w:spacing w:val="-1"/>
          <w:sz w:val="24"/>
          <w:szCs w:val="24"/>
        </w:rPr>
        <w:t xml:space="preserve">менем будет еще более острой и актуальной. По прогнозам </w:t>
      </w:r>
      <w:r w:rsidRPr="001326DB">
        <w:rPr>
          <w:rFonts w:eastAsia="Times New Roman"/>
          <w:spacing w:val="-5"/>
          <w:sz w:val="24"/>
          <w:szCs w:val="24"/>
        </w:rPr>
        <w:t xml:space="preserve">МАГАТЭ, к 2005 г. из-за превышения срока работы (более 30 </w:t>
      </w:r>
      <w:r w:rsidRPr="001326DB">
        <w:rPr>
          <w:rFonts w:eastAsia="Times New Roman"/>
          <w:spacing w:val="-6"/>
          <w:sz w:val="24"/>
          <w:szCs w:val="24"/>
        </w:rPr>
        <w:t>лет) будут демонтированы (ликвидированы) 65 ядерных реак</w:t>
      </w:r>
      <w:r w:rsidRPr="001326DB">
        <w:rPr>
          <w:rFonts w:eastAsia="Times New Roman"/>
          <w:spacing w:val="-8"/>
          <w:sz w:val="24"/>
          <w:szCs w:val="24"/>
        </w:rPr>
        <w:t xml:space="preserve">торов АЭС и 260 других ядерных устройств. При их демонтаже </w:t>
      </w:r>
      <w:r w:rsidRPr="001326DB">
        <w:rPr>
          <w:rFonts w:eastAsia="Times New Roman"/>
          <w:spacing w:val="-7"/>
          <w:sz w:val="24"/>
          <w:szCs w:val="24"/>
        </w:rPr>
        <w:t xml:space="preserve">потребуется обезвредить огромное количество низкоактивных </w:t>
      </w:r>
      <w:r w:rsidRPr="001326DB">
        <w:rPr>
          <w:rFonts w:eastAsia="Times New Roman"/>
          <w:spacing w:val="-6"/>
          <w:sz w:val="24"/>
          <w:szCs w:val="24"/>
        </w:rPr>
        <w:t>отходов и обеспечить захоронение более 100 тыс. т высокоак</w:t>
      </w:r>
      <w:r w:rsidRPr="001326DB">
        <w:rPr>
          <w:rFonts w:eastAsia="Times New Roman"/>
          <w:spacing w:val="-2"/>
          <w:sz w:val="24"/>
          <w:szCs w:val="24"/>
        </w:rPr>
        <w:t xml:space="preserve">тивных (Природа и ресурсы, 1990). Актуальны и проблемы, </w:t>
      </w:r>
      <w:r w:rsidRPr="001326DB">
        <w:rPr>
          <w:rFonts w:eastAsia="Times New Roman"/>
          <w:spacing w:val="-7"/>
          <w:sz w:val="24"/>
          <w:szCs w:val="24"/>
        </w:rPr>
        <w:t xml:space="preserve">связанные со списанием кораблей ВМФ с ядерными силовыми </w:t>
      </w:r>
      <w:r w:rsidRPr="001326DB">
        <w:rPr>
          <w:rFonts w:eastAsia="Times New Roman"/>
          <w:spacing w:val="-5"/>
          <w:sz w:val="24"/>
          <w:szCs w:val="24"/>
        </w:rPr>
        <w:t>установками. Накопление радиоактивных отходов на россий</w:t>
      </w:r>
      <w:r w:rsidRPr="001326DB">
        <w:rPr>
          <w:rFonts w:eastAsia="Times New Roman"/>
          <w:spacing w:val="-6"/>
          <w:sz w:val="24"/>
          <w:szCs w:val="24"/>
        </w:rPr>
        <w:t>ских флотах неуклонно повышается, особенно после запреще</w:t>
      </w:r>
      <w:r w:rsidRPr="001326DB">
        <w:rPr>
          <w:rFonts w:eastAsia="Times New Roman"/>
          <w:sz w:val="24"/>
          <w:szCs w:val="24"/>
        </w:rPr>
        <w:t>ния в 1993 г. сброса РАО в море.</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0"/>
          <w:sz w:val="24"/>
          <w:szCs w:val="24"/>
        </w:rPr>
        <w:t xml:space="preserve">Помимо жидких и твердых радиоактивных отходов, на АЭ( </w:t>
      </w:r>
      <w:r w:rsidRPr="001326DB">
        <w:rPr>
          <w:rFonts w:eastAsia="Times New Roman"/>
          <w:spacing w:val="-8"/>
          <w:sz w:val="24"/>
          <w:szCs w:val="24"/>
        </w:rPr>
        <w:t xml:space="preserve">и объектах Минатома возможны и газообразные выбросы, со </w:t>
      </w:r>
      <w:r w:rsidRPr="001326DB">
        <w:rPr>
          <w:rFonts w:eastAsia="Times New Roman"/>
          <w:spacing w:val="-9"/>
          <w:sz w:val="24"/>
          <w:szCs w:val="24"/>
        </w:rPr>
        <w:t xml:space="preserve">держащие радиоактивные аэрозоли, летучие соединения радио </w:t>
      </w:r>
      <w:r w:rsidRPr="001326DB">
        <w:rPr>
          <w:rFonts w:eastAsia="Times New Roman"/>
          <w:spacing w:val="-5"/>
          <w:sz w:val="24"/>
          <w:szCs w:val="24"/>
        </w:rPr>
        <w:t>активных изотопов или сами радиоактивные изотопы.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i/>
          <w:iCs/>
          <w:spacing w:val="-6"/>
          <w:sz w:val="24"/>
          <w:szCs w:val="24"/>
        </w:rPr>
        <w:t xml:space="preserve">Диоксинсодержащие отходы </w:t>
      </w:r>
      <w:r w:rsidRPr="001326DB">
        <w:rPr>
          <w:rFonts w:eastAsia="Times New Roman"/>
          <w:spacing w:val="-6"/>
          <w:sz w:val="24"/>
          <w:szCs w:val="24"/>
        </w:rPr>
        <w:t xml:space="preserve">образуются при сжиганш </w:t>
      </w:r>
      <w:r w:rsidRPr="001326DB">
        <w:rPr>
          <w:rFonts w:eastAsia="Times New Roman"/>
          <w:spacing w:val="-5"/>
          <w:sz w:val="24"/>
          <w:szCs w:val="24"/>
        </w:rPr>
        <w:t xml:space="preserve">промышленного и городского мусора, бензина со свинцовы </w:t>
      </w:r>
      <w:r w:rsidRPr="001326DB">
        <w:rPr>
          <w:rFonts w:eastAsia="Times New Roman"/>
          <w:spacing w:val="-6"/>
          <w:sz w:val="24"/>
          <w:szCs w:val="24"/>
        </w:rPr>
        <w:t xml:space="preserve">ми присадками и как побочные продукты в химической, цел тюлозно-бумажной и электротехнической промышленности </w:t>
      </w:r>
      <w:r w:rsidRPr="001326DB">
        <w:rPr>
          <w:rFonts w:eastAsia="Times New Roman"/>
          <w:spacing w:val="-5"/>
          <w:sz w:val="24"/>
          <w:szCs w:val="24"/>
        </w:rPr>
        <w:t xml:space="preserve">Установлено, что диоксины образуются также при обезвре живании воды хлорированием, в местах хлорного произвол </w:t>
      </w:r>
      <w:r w:rsidRPr="001326DB">
        <w:rPr>
          <w:rFonts w:eastAsia="Times New Roman"/>
          <w:spacing w:val="-4"/>
          <w:sz w:val="24"/>
          <w:szCs w:val="24"/>
        </w:rPr>
        <w:t>ства, в особенности при производстве пестицидов.</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3"/>
          <w:sz w:val="24"/>
          <w:szCs w:val="24"/>
        </w:rPr>
        <w:t>Диоксины — синтетические органические вещества и-</w:t>
      </w:r>
      <w:r w:rsidRPr="001326DB">
        <w:rPr>
          <w:rFonts w:eastAsia="Times New Roman"/>
          <w:spacing w:val="-6"/>
          <w:sz w:val="24"/>
          <w:szCs w:val="24"/>
        </w:rPr>
        <w:t xml:space="preserve">класса хлоруглеводородов. Диоксины 2, 3, 7, 8, — ТХДД </w:t>
      </w:r>
      <w:r w:rsidRPr="001326DB">
        <w:rPr>
          <w:rFonts w:eastAsia="Times New Roman"/>
          <w:i/>
          <w:iCs/>
          <w:spacing w:val="-6"/>
          <w:sz w:val="24"/>
          <w:szCs w:val="24"/>
          <w:lang w:val="en-US"/>
        </w:rPr>
        <w:t>V</w:t>
      </w:r>
      <w:r w:rsidRPr="001326DB">
        <w:rPr>
          <w:rFonts w:eastAsia="Times New Roman"/>
          <w:i/>
          <w:iCs/>
          <w:spacing w:val="-6"/>
          <w:sz w:val="24"/>
          <w:szCs w:val="24"/>
        </w:rPr>
        <w:t xml:space="preserve"> </w:t>
      </w:r>
      <w:r w:rsidRPr="001326DB">
        <w:rPr>
          <w:rFonts w:eastAsia="Times New Roman"/>
          <w:spacing w:val="-6"/>
          <w:sz w:val="24"/>
          <w:szCs w:val="24"/>
        </w:rPr>
        <w:t>диоксиноподобные соединения (более 200) — самые токсичные из полученных человеком веществ. Они обладают мута</w:t>
      </w:r>
      <w:r w:rsidRPr="001326DB">
        <w:rPr>
          <w:rFonts w:eastAsia="Times New Roman"/>
          <w:spacing w:val="-5"/>
          <w:sz w:val="24"/>
          <w:szCs w:val="24"/>
        </w:rPr>
        <w:t>генным, канцерогенным, эмбриотоксическим действием; по</w:t>
      </w:r>
      <w:r w:rsidRPr="001326DB">
        <w:rPr>
          <w:rFonts w:eastAsia="Times New Roman"/>
          <w:spacing w:val="-7"/>
          <w:sz w:val="24"/>
          <w:szCs w:val="24"/>
        </w:rPr>
        <w:t>давляют иммунную систему («диоксиновый СПИД») и в слу</w:t>
      </w:r>
      <w:r w:rsidRPr="001326DB">
        <w:rPr>
          <w:rFonts w:eastAsia="Times New Roman"/>
          <w:spacing w:val="-6"/>
          <w:sz w:val="24"/>
          <w:szCs w:val="24"/>
        </w:rPr>
        <w:t>чае получения человеком через продукты питания или в виде аэрозолей достаточно высоких доз вызывают «синдром изну</w:t>
      </w:r>
      <w:r w:rsidRPr="001326DB">
        <w:rPr>
          <w:rFonts w:eastAsia="Times New Roman"/>
          <w:spacing w:val="-7"/>
          <w:sz w:val="24"/>
          <w:szCs w:val="24"/>
        </w:rPr>
        <w:t>рения» — постепенное истощение и смерть без явно выражен</w:t>
      </w:r>
      <w:r w:rsidRPr="001326DB">
        <w:rPr>
          <w:rFonts w:eastAsia="Times New Roman"/>
          <w:spacing w:val="-5"/>
          <w:sz w:val="24"/>
          <w:szCs w:val="24"/>
        </w:rPr>
        <w:t>ных патологических симптомов. Биологическое действие ди</w:t>
      </w:r>
      <w:r w:rsidRPr="001326DB">
        <w:rPr>
          <w:rFonts w:eastAsia="Times New Roman"/>
          <w:spacing w:val="-3"/>
          <w:sz w:val="24"/>
          <w:szCs w:val="24"/>
        </w:rPr>
        <w:t>оксинов проявляется уже в исключительно низких дозах.</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Впервые в мире диоксиновая проблема возникла в США </w:t>
      </w:r>
      <w:r w:rsidRPr="001326DB">
        <w:rPr>
          <w:rFonts w:eastAsia="Times New Roman"/>
          <w:b/>
          <w:bCs/>
          <w:spacing w:val="-7"/>
          <w:sz w:val="24"/>
          <w:szCs w:val="24"/>
        </w:rPr>
        <w:t xml:space="preserve">в </w:t>
      </w:r>
      <w:r w:rsidRPr="001326DB">
        <w:rPr>
          <w:rFonts w:eastAsia="Times New Roman"/>
          <w:spacing w:val="-10"/>
          <w:sz w:val="24"/>
          <w:szCs w:val="24"/>
        </w:rPr>
        <w:t xml:space="preserve">30—40 гг. В России производство этих веществ началось вблизи </w:t>
      </w:r>
      <w:r w:rsidRPr="001326DB">
        <w:rPr>
          <w:rFonts w:eastAsia="Times New Roman"/>
          <w:spacing w:val="-3"/>
          <w:sz w:val="24"/>
          <w:szCs w:val="24"/>
        </w:rPr>
        <w:t xml:space="preserve">г. Куйбышева и в г. Уфе в 70-е гг., где выпускался гербицид </w:t>
      </w:r>
      <w:r w:rsidRPr="001326DB">
        <w:rPr>
          <w:rFonts w:eastAsia="Times New Roman"/>
          <w:spacing w:val="-5"/>
          <w:sz w:val="24"/>
          <w:szCs w:val="24"/>
        </w:rPr>
        <w:t>и другие диоксинсодержащие консерванты древесины. Пер</w:t>
      </w:r>
      <w:r w:rsidRPr="001326DB">
        <w:rPr>
          <w:rFonts w:eastAsia="Times New Roman"/>
          <w:spacing w:val="-7"/>
          <w:sz w:val="24"/>
          <w:szCs w:val="24"/>
        </w:rPr>
        <w:t xml:space="preserve">вое крупномасштабное диоксиновое загрязнение окружающей </w:t>
      </w:r>
      <w:r w:rsidRPr="001326DB">
        <w:rPr>
          <w:rFonts w:eastAsia="Times New Roman"/>
          <w:spacing w:val="-4"/>
          <w:sz w:val="24"/>
          <w:szCs w:val="24"/>
        </w:rPr>
        <w:t>среды зарегистрировано в 1991 г. в районе г. Уфы. Содержа</w:t>
      </w:r>
      <w:r w:rsidRPr="001326DB">
        <w:rPr>
          <w:rFonts w:eastAsia="Times New Roman"/>
          <w:spacing w:val="-5"/>
          <w:sz w:val="24"/>
          <w:szCs w:val="24"/>
        </w:rPr>
        <w:t xml:space="preserve">ние диоксинов в водах р. Уфа </w:t>
      </w:r>
      <w:r w:rsidRPr="001326DB">
        <w:rPr>
          <w:rFonts w:eastAsia="Times New Roman"/>
          <w:spacing w:val="-5"/>
          <w:sz w:val="24"/>
          <w:szCs w:val="24"/>
        </w:rPr>
        <w:lastRenderedPageBreak/>
        <w:t>более чем в 50 тыс. раз превы</w:t>
      </w:r>
      <w:r w:rsidRPr="001326DB">
        <w:rPr>
          <w:rFonts w:eastAsia="Times New Roman"/>
          <w:spacing w:val="-4"/>
          <w:sz w:val="24"/>
          <w:szCs w:val="24"/>
        </w:rPr>
        <w:t xml:space="preserve">сило их предельно допустимые концентрации (Голубчиков, 1994). Причина загрязнения воды — поступление фильтрата </w:t>
      </w:r>
      <w:r w:rsidRPr="001326DB">
        <w:rPr>
          <w:rFonts w:eastAsia="Times New Roman"/>
          <w:spacing w:val="-7"/>
          <w:sz w:val="24"/>
          <w:szCs w:val="24"/>
        </w:rPr>
        <w:t>из уфимской городской свалки промышленных и бытовых от</w:t>
      </w:r>
      <w:r w:rsidRPr="001326DB">
        <w:rPr>
          <w:rFonts w:eastAsia="Times New Roman"/>
          <w:spacing w:val="-6"/>
          <w:sz w:val="24"/>
          <w:szCs w:val="24"/>
        </w:rPr>
        <w:t>ходов, где по оценочным данным было законсервировано бо</w:t>
      </w:r>
      <w:r w:rsidRPr="001326DB">
        <w:rPr>
          <w:rFonts w:eastAsia="Times New Roman"/>
          <w:spacing w:val="-5"/>
          <w:sz w:val="24"/>
          <w:szCs w:val="24"/>
        </w:rPr>
        <w:t xml:space="preserve">лее 40 кг диоксинов. Как следствие, содержание диоксинов в </w:t>
      </w:r>
      <w:r w:rsidRPr="001326DB">
        <w:rPr>
          <w:rFonts w:eastAsia="Times New Roman"/>
          <w:spacing w:val="-7"/>
          <w:sz w:val="24"/>
          <w:szCs w:val="24"/>
        </w:rPr>
        <w:t xml:space="preserve">крови, жировой ткани и грудном молоке многих жителей Уфы </w:t>
      </w:r>
      <w:r w:rsidRPr="001326DB">
        <w:rPr>
          <w:rFonts w:eastAsia="Times New Roman"/>
          <w:spacing w:val="-6"/>
          <w:sz w:val="24"/>
          <w:szCs w:val="24"/>
        </w:rPr>
        <w:t>и Стерлитамака увеличилось в 4—10 раз по сравнению с до</w:t>
      </w:r>
      <w:r w:rsidRPr="001326DB">
        <w:rPr>
          <w:rFonts w:eastAsia="Times New Roman"/>
          <w:sz w:val="24"/>
          <w:szCs w:val="24"/>
        </w:rPr>
        <w:t>пустимым уровнем.</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Серьезную экологическую опасность для человека и биоты </w:t>
      </w:r>
      <w:r w:rsidRPr="001326DB">
        <w:rPr>
          <w:rFonts w:eastAsia="Times New Roman"/>
          <w:spacing w:val="-10"/>
          <w:sz w:val="24"/>
          <w:szCs w:val="24"/>
        </w:rPr>
        <w:t>представляют также отходы, содержащие пестициды, бенз(а)пи-</w:t>
      </w:r>
      <w:r w:rsidRPr="001326DB">
        <w:rPr>
          <w:rFonts w:eastAsia="Times New Roman"/>
          <w:spacing w:val="-5"/>
          <w:sz w:val="24"/>
          <w:szCs w:val="24"/>
        </w:rPr>
        <w:t xml:space="preserve">рен и другие токсиканты. Кроме того, следует учитывать, что </w:t>
      </w:r>
      <w:r w:rsidRPr="001326DB">
        <w:rPr>
          <w:rFonts w:eastAsia="Times New Roman"/>
          <w:spacing w:val="-7"/>
          <w:sz w:val="24"/>
          <w:szCs w:val="24"/>
        </w:rPr>
        <w:t>за последние десятилетия человек, качественно изменив химическую обстановку на планете, включил в круговорот совер</w:t>
      </w:r>
      <w:r w:rsidRPr="001326DB">
        <w:rPr>
          <w:rFonts w:eastAsia="Times New Roman"/>
          <w:spacing w:val="-6"/>
          <w:sz w:val="24"/>
          <w:szCs w:val="24"/>
        </w:rPr>
        <w:t>шенно новые, весьма токсичные вещества, экологические по</w:t>
      </w:r>
      <w:r w:rsidRPr="001326DB">
        <w:rPr>
          <w:rFonts w:eastAsia="Times New Roman"/>
          <w:spacing w:val="-5"/>
          <w:sz w:val="24"/>
          <w:szCs w:val="24"/>
        </w:rPr>
        <w:t>следствия от использования которых еще не изучены.</w:t>
      </w:r>
    </w:p>
    <w:p w:rsidR="00CB6569" w:rsidRPr="001326DB" w:rsidRDefault="00F51701" w:rsidP="00CB6569">
      <w:pPr>
        <w:shd w:val="clear" w:color="auto" w:fill="FFFFFF"/>
        <w:tabs>
          <w:tab w:val="left" w:pos="10206"/>
        </w:tabs>
        <w:ind w:firstLine="567"/>
        <w:jc w:val="both"/>
        <w:rPr>
          <w:sz w:val="24"/>
          <w:szCs w:val="24"/>
        </w:rPr>
      </w:pPr>
      <w:r>
        <w:rPr>
          <w:rFonts w:eastAsia="Times New Roman"/>
          <w:noProof/>
          <w:spacing w:val="-5"/>
          <w:sz w:val="24"/>
          <w:szCs w:val="24"/>
        </w:rPr>
        <w:drawing>
          <wp:anchor distT="0" distB="0" distL="114300" distR="114300" simplePos="0" relativeHeight="251790848" behindDoc="1" locked="0" layoutInCell="1" allowOverlap="1">
            <wp:simplePos x="0" y="0"/>
            <wp:positionH relativeFrom="column">
              <wp:posOffset>-216535</wp:posOffset>
            </wp:positionH>
            <wp:positionV relativeFrom="paragraph">
              <wp:posOffset>1397635</wp:posOffset>
            </wp:positionV>
            <wp:extent cx="3800475" cy="6381750"/>
            <wp:effectExtent l="19050" t="0" r="9525" b="0"/>
            <wp:wrapTight wrapText="bothSides">
              <wp:wrapPolygon edited="0">
                <wp:start x="-108" y="0"/>
                <wp:lineTo x="-108" y="21536"/>
                <wp:lineTo x="21654" y="21536"/>
                <wp:lineTo x="21654" y="0"/>
                <wp:lineTo x="-108" y="0"/>
              </wp:wrapPolygon>
            </wp:wrapTight>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7" cstate="print">
                      <a:lum bright="20000"/>
                    </a:blip>
                    <a:srcRect b="4011"/>
                    <a:stretch>
                      <a:fillRect/>
                    </a:stretch>
                  </pic:blipFill>
                  <pic:spPr bwMode="auto">
                    <a:xfrm>
                      <a:off x="0" y="0"/>
                      <a:ext cx="3800475" cy="6381750"/>
                    </a:xfrm>
                    <a:prstGeom prst="rect">
                      <a:avLst/>
                    </a:prstGeom>
                    <a:noFill/>
                    <a:ln w="9525">
                      <a:noFill/>
                      <a:miter lim="800000"/>
                      <a:headEnd/>
                      <a:tailEnd/>
                    </a:ln>
                  </pic:spPr>
                </pic:pic>
              </a:graphicData>
            </a:graphic>
          </wp:anchor>
        </w:drawing>
      </w:r>
      <w:r w:rsidR="00CB6569" w:rsidRPr="001326DB">
        <w:rPr>
          <w:rFonts w:eastAsia="Times New Roman"/>
          <w:spacing w:val="-5"/>
          <w:sz w:val="24"/>
          <w:szCs w:val="24"/>
        </w:rPr>
        <w:t xml:space="preserve">Существенное значение имеет и потенциальная опасность </w:t>
      </w:r>
      <w:r w:rsidR="00CB6569" w:rsidRPr="001326DB">
        <w:rPr>
          <w:rFonts w:eastAsia="Times New Roman"/>
          <w:spacing w:val="-2"/>
          <w:sz w:val="24"/>
          <w:szCs w:val="24"/>
        </w:rPr>
        <w:t xml:space="preserve">перемещения в Россию опасных промышленных отходов из </w:t>
      </w:r>
      <w:r w:rsidR="00CB6569" w:rsidRPr="001326DB">
        <w:rPr>
          <w:rFonts w:eastAsia="Times New Roman"/>
          <w:spacing w:val="-7"/>
          <w:sz w:val="24"/>
          <w:szCs w:val="24"/>
        </w:rPr>
        <w:t>стран Западной Европы, США, Японии и других стран. Много</w:t>
      </w:r>
      <w:r w:rsidR="00CB6569" w:rsidRPr="001326DB">
        <w:rPr>
          <w:rFonts w:eastAsia="Times New Roman"/>
          <w:spacing w:val="-2"/>
          <w:sz w:val="24"/>
          <w:szCs w:val="24"/>
        </w:rPr>
        <w:t>численные попытки реализовать такую   опасность и тем са</w:t>
      </w:r>
      <w:r w:rsidR="00CB6569" w:rsidRPr="001326DB">
        <w:rPr>
          <w:rFonts w:eastAsia="Times New Roman"/>
          <w:spacing w:val="-6"/>
          <w:sz w:val="24"/>
          <w:szCs w:val="24"/>
        </w:rPr>
        <w:t>мым «затопить» Россию опасными отходами предпринимают</w:t>
      </w:r>
      <w:r w:rsidR="00CB6569" w:rsidRPr="001326DB">
        <w:rPr>
          <w:rFonts w:eastAsia="Times New Roman"/>
          <w:spacing w:val="-7"/>
          <w:sz w:val="24"/>
          <w:szCs w:val="24"/>
        </w:rPr>
        <w:t xml:space="preserve">ся вплоть до настоящего времени. Постановлением Правительства РФ от 1 июля 1995 г. хотя, импорт в нашу страну опасных </w:t>
      </w:r>
      <w:r w:rsidR="00CB6569" w:rsidRPr="001326DB">
        <w:rPr>
          <w:rFonts w:eastAsia="Times New Roman"/>
          <w:spacing w:val="-5"/>
          <w:sz w:val="24"/>
          <w:szCs w:val="24"/>
        </w:rPr>
        <w:t>отходов с целью захоронения или обезвреживания, был запре</w:t>
      </w:r>
      <w:r w:rsidR="00CB6569" w:rsidRPr="001326DB">
        <w:rPr>
          <w:rFonts w:eastAsia="Times New Roman"/>
          <w:spacing w:val="-7"/>
          <w:sz w:val="24"/>
          <w:szCs w:val="24"/>
        </w:rPr>
        <w:t xml:space="preserve">щен. В целом проблема опасных отходов в России, по В. И. Данилову- Даиильяну и др. (1994), «является по-видимому, самой </w:t>
      </w:r>
      <w:r w:rsidR="00CB6569" w:rsidRPr="001326DB">
        <w:rPr>
          <w:rFonts w:eastAsia="Times New Roman"/>
          <w:spacing w:val="-4"/>
          <w:sz w:val="24"/>
          <w:szCs w:val="24"/>
        </w:rPr>
        <w:t>запущенной по всем позициям: средствам наблюдения и кон</w:t>
      </w:r>
      <w:r w:rsidR="00CB6569" w:rsidRPr="001326DB">
        <w:rPr>
          <w:rFonts w:eastAsia="Times New Roman"/>
          <w:spacing w:val="-6"/>
          <w:sz w:val="24"/>
          <w:szCs w:val="24"/>
        </w:rPr>
        <w:t>троля, законодательству, системам очистки и безопасности, уг</w:t>
      </w:r>
      <w:r w:rsidR="00CB6569" w:rsidRPr="001326DB">
        <w:rPr>
          <w:rFonts w:eastAsia="Times New Roman"/>
          <w:spacing w:val="-3"/>
          <w:sz w:val="24"/>
          <w:szCs w:val="24"/>
        </w:rPr>
        <w:t>розе здоровью населения». Это подтверждается острой   дис</w:t>
      </w:r>
      <w:r w:rsidR="00CB6569" w:rsidRPr="001326DB">
        <w:rPr>
          <w:rFonts w:eastAsia="Times New Roman"/>
          <w:spacing w:val="-9"/>
          <w:sz w:val="24"/>
          <w:szCs w:val="24"/>
        </w:rPr>
        <w:t xml:space="preserve">куссией, которая велась в нашей стране после принятия в 2001 г. </w:t>
      </w:r>
      <w:r w:rsidR="00CB6569" w:rsidRPr="001326DB">
        <w:rPr>
          <w:rFonts w:eastAsia="Times New Roman"/>
          <w:spacing w:val="-4"/>
          <w:sz w:val="24"/>
          <w:szCs w:val="24"/>
        </w:rPr>
        <w:t xml:space="preserve">Государственной Думой пакета законов, разрешающих ввоз в </w:t>
      </w:r>
      <w:r w:rsidR="00CB6569" w:rsidRPr="001326DB">
        <w:rPr>
          <w:rFonts w:eastAsia="Times New Roman"/>
          <w:spacing w:val="-5"/>
          <w:sz w:val="24"/>
          <w:szCs w:val="24"/>
        </w:rPr>
        <w:t xml:space="preserve">Россию отработанного ядерного топлива (ОЯТ) с зарубежных </w:t>
      </w:r>
      <w:r w:rsidR="00CB6569" w:rsidRPr="001326DB">
        <w:rPr>
          <w:rFonts w:eastAsia="Times New Roman"/>
          <w:spacing w:val="-1"/>
          <w:sz w:val="24"/>
          <w:szCs w:val="24"/>
        </w:rPr>
        <w:t xml:space="preserve">АЭС для его переработки и технологического хранения при </w:t>
      </w:r>
      <w:r w:rsidR="00CB6569" w:rsidRPr="001326DB">
        <w:rPr>
          <w:rFonts w:eastAsia="Times New Roman"/>
          <w:sz w:val="24"/>
          <w:szCs w:val="24"/>
        </w:rPr>
        <w:t>определенных условиях.</w:t>
      </w:r>
    </w:p>
    <w:p w:rsidR="00CB6569" w:rsidRPr="001326DB" w:rsidRDefault="00CB6569" w:rsidP="00CB6569">
      <w:pPr>
        <w:shd w:val="clear" w:color="auto" w:fill="FFFFFF"/>
        <w:tabs>
          <w:tab w:val="left" w:pos="10206"/>
        </w:tabs>
        <w:ind w:firstLine="567"/>
        <w:rPr>
          <w:sz w:val="24"/>
          <w:szCs w:val="24"/>
        </w:rPr>
      </w:pPr>
      <w:r w:rsidRPr="001326DB">
        <w:rPr>
          <w:rFonts w:eastAsia="Times New Roman"/>
          <w:b/>
          <w:bCs/>
          <w:spacing w:val="-10"/>
          <w:sz w:val="24"/>
          <w:szCs w:val="24"/>
        </w:rPr>
        <w:t>Шумовое воздействие</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b/>
          <w:bCs/>
          <w:spacing w:val="-6"/>
          <w:sz w:val="24"/>
          <w:szCs w:val="24"/>
        </w:rPr>
        <w:t xml:space="preserve">Шумовое воздействие </w:t>
      </w:r>
      <w:r w:rsidRPr="001326DB">
        <w:rPr>
          <w:rFonts w:eastAsia="Times New Roman"/>
          <w:spacing w:val="-6"/>
          <w:sz w:val="24"/>
          <w:szCs w:val="24"/>
        </w:rPr>
        <w:t xml:space="preserve">— одна из форм вредного физического воздействия на окружающую природную среду. </w:t>
      </w:r>
      <w:r w:rsidRPr="001326DB">
        <w:rPr>
          <w:rFonts w:eastAsia="Times New Roman"/>
          <w:i/>
          <w:iCs/>
          <w:spacing w:val="-6"/>
          <w:sz w:val="24"/>
          <w:szCs w:val="24"/>
        </w:rPr>
        <w:t>Загряз</w:t>
      </w:r>
      <w:r w:rsidRPr="001326DB">
        <w:rPr>
          <w:rFonts w:eastAsia="Times New Roman"/>
          <w:i/>
          <w:iCs/>
          <w:spacing w:val="-8"/>
          <w:sz w:val="24"/>
          <w:szCs w:val="24"/>
        </w:rPr>
        <w:t xml:space="preserve">нение среды шумом </w:t>
      </w:r>
      <w:r w:rsidRPr="001326DB">
        <w:rPr>
          <w:rFonts w:eastAsia="Times New Roman"/>
          <w:spacing w:val="-8"/>
          <w:sz w:val="24"/>
          <w:szCs w:val="24"/>
        </w:rPr>
        <w:t>возникает в результате недопустимого пре</w:t>
      </w:r>
      <w:r w:rsidRPr="001326DB">
        <w:rPr>
          <w:rFonts w:eastAsia="Times New Roman"/>
          <w:spacing w:val="-6"/>
          <w:sz w:val="24"/>
          <w:szCs w:val="24"/>
        </w:rPr>
        <w:t>вышения естественного уровня звуковых колебаний. С эколо</w:t>
      </w:r>
      <w:r w:rsidRPr="001326DB">
        <w:rPr>
          <w:rFonts w:eastAsia="Times New Roman"/>
          <w:spacing w:val="-8"/>
          <w:sz w:val="24"/>
          <w:szCs w:val="24"/>
        </w:rPr>
        <w:t>гической точки зрения в современных условиях шум становит</w:t>
      </w:r>
      <w:r w:rsidRPr="001326DB">
        <w:rPr>
          <w:rFonts w:eastAsia="Times New Roman"/>
          <w:spacing w:val="-5"/>
          <w:sz w:val="24"/>
          <w:szCs w:val="24"/>
        </w:rPr>
        <w:t>ся не просто неприятным для слуха, но и приводит к серьез</w:t>
      </w:r>
      <w:r w:rsidRPr="001326DB">
        <w:rPr>
          <w:rFonts w:eastAsia="Times New Roman"/>
          <w:spacing w:val="-6"/>
          <w:sz w:val="24"/>
          <w:szCs w:val="24"/>
        </w:rPr>
        <w:t>ным физиологическим последствиям для человека. В урбани</w:t>
      </w:r>
      <w:r w:rsidRPr="001326DB">
        <w:rPr>
          <w:rFonts w:eastAsia="Times New Roman"/>
          <w:spacing w:val="-8"/>
          <w:sz w:val="24"/>
          <w:szCs w:val="24"/>
        </w:rPr>
        <w:t>зированных зонах развитых стран мира от действия шума стра</w:t>
      </w:r>
      <w:r w:rsidRPr="001326DB">
        <w:rPr>
          <w:rFonts w:eastAsia="Times New Roman"/>
          <w:sz w:val="24"/>
          <w:szCs w:val="24"/>
        </w:rPr>
        <w:t>дают десятки миллионов людей.</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В зависимости от слухового восприятия человека упругие </w:t>
      </w:r>
      <w:r>
        <w:rPr>
          <w:rFonts w:eastAsia="Times New Roman"/>
          <w:spacing w:val="-7"/>
          <w:sz w:val="24"/>
          <w:szCs w:val="24"/>
        </w:rPr>
        <w:t>к</w:t>
      </w:r>
      <w:r w:rsidRPr="001326DB">
        <w:rPr>
          <w:rFonts w:eastAsia="Times New Roman"/>
          <w:spacing w:val="-8"/>
          <w:sz w:val="24"/>
          <w:szCs w:val="24"/>
        </w:rPr>
        <w:t>олебания в диапазоне частот от 16 до 20 000 Гц называют зву</w:t>
      </w:r>
      <w:r>
        <w:rPr>
          <w:rFonts w:eastAsia="Times New Roman"/>
          <w:spacing w:val="-8"/>
          <w:sz w:val="24"/>
          <w:szCs w:val="24"/>
        </w:rPr>
        <w:t>ком</w:t>
      </w:r>
      <w:r w:rsidRPr="001326DB">
        <w:rPr>
          <w:rFonts w:eastAsia="Times New Roman"/>
          <w:spacing w:val="-11"/>
          <w:sz w:val="24"/>
          <w:szCs w:val="24"/>
        </w:rPr>
        <w:t>, менее 16 Гц — инфразвуком, от 20 000 до 1 • 10</w:t>
      </w:r>
      <w:r w:rsidRPr="001326DB">
        <w:rPr>
          <w:rFonts w:eastAsia="Times New Roman"/>
          <w:spacing w:val="-11"/>
          <w:sz w:val="24"/>
          <w:szCs w:val="24"/>
          <w:vertAlign w:val="superscript"/>
        </w:rPr>
        <w:t>9</w:t>
      </w:r>
      <w:r w:rsidRPr="001326DB">
        <w:rPr>
          <w:rFonts w:eastAsia="Times New Roman"/>
          <w:spacing w:val="-11"/>
          <w:sz w:val="24"/>
          <w:szCs w:val="24"/>
        </w:rPr>
        <w:t xml:space="preserve"> — ультра</w:t>
      </w:r>
      <w:r>
        <w:rPr>
          <w:rFonts w:eastAsia="Times New Roman"/>
          <w:spacing w:val="-11"/>
          <w:sz w:val="24"/>
          <w:szCs w:val="24"/>
        </w:rPr>
        <w:t>зв</w:t>
      </w:r>
      <w:r w:rsidRPr="001326DB">
        <w:rPr>
          <w:rFonts w:eastAsia="Times New Roman"/>
          <w:spacing w:val="-8"/>
          <w:sz w:val="24"/>
          <w:szCs w:val="24"/>
        </w:rPr>
        <w:t xml:space="preserve">уком и свыше </w:t>
      </w:r>
      <w:r>
        <w:rPr>
          <w:rFonts w:eastAsia="Times New Roman"/>
          <w:spacing w:val="-8"/>
          <w:sz w:val="24"/>
          <w:szCs w:val="24"/>
        </w:rPr>
        <w:t>110</w:t>
      </w:r>
      <w:r w:rsidRPr="001326DB">
        <w:rPr>
          <w:rFonts w:eastAsia="Times New Roman"/>
          <w:spacing w:val="-8"/>
          <w:sz w:val="24"/>
          <w:szCs w:val="24"/>
        </w:rPr>
        <w:t xml:space="preserve"> — гиперзвуком. Человек способен вос</w:t>
      </w:r>
      <w:r>
        <w:rPr>
          <w:rFonts w:eastAsia="Times New Roman"/>
          <w:spacing w:val="-8"/>
          <w:sz w:val="24"/>
          <w:szCs w:val="24"/>
        </w:rPr>
        <w:t>п</w:t>
      </w:r>
      <w:r w:rsidRPr="001326DB">
        <w:rPr>
          <w:rFonts w:eastAsia="Times New Roman"/>
          <w:spacing w:val="-7"/>
          <w:sz w:val="24"/>
          <w:szCs w:val="24"/>
        </w:rPr>
        <w:t>ринять звуковые частоты лишь в диапазоне 16—20 000 Гц.</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5"/>
          <w:sz w:val="24"/>
          <w:szCs w:val="24"/>
        </w:rPr>
        <w:t>Единица измерения громкости звука, равная 0,1 логариф</w:t>
      </w:r>
      <w:r>
        <w:rPr>
          <w:rFonts w:eastAsia="Times New Roman"/>
          <w:spacing w:val="-5"/>
          <w:sz w:val="24"/>
          <w:szCs w:val="24"/>
        </w:rPr>
        <w:t xml:space="preserve">м </w:t>
      </w:r>
      <w:r w:rsidRPr="001326DB">
        <w:rPr>
          <w:rFonts w:eastAsia="Times New Roman"/>
          <w:spacing w:val="-7"/>
          <w:sz w:val="24"/>
          <w:szCs w:val="24"/>
        </w:rPr>
        <w:t>да отношения данной силы звука к пороговой (воспринимае</w:t>
      </w:r>
      <w:r w:rsidRPr="001326DB">
        <w:rPr>
          <w:rFonts w:eastAsia="Times New Roman"/>
          <w:spacing w:val="-8"/>
          <w:sz w:val="24"/>
          <w:szCs w:val="24"/>
        </w:rPr>
        <w:t xml:space="preserve">мой ухом человека) его интенсивности, называется </w:t>
      </w:r>
      <w:r w:rsidRPr="001326DB">
        <w:rPr>
          <w:rFonts w:eastAsia="Times New Roman"/>
          <w:i/>
          <w:iCs/>
          <w:spacing w:val="-8"/>
          <w:sz w:val="24"/>
          <w:szCs w:val="24"/>
        </w:rPr>
        <w:t xml:space="preserve">децибелом </w:t>
      </w:r>
      <w:r w:rsidRPr="001326DB">
        <w:rPr>
          <w:rFonts w:eastAsia="Times New Roman"/>
          <w:spacing w:val="-8"/>
          <w:sz w:val="24"/>
          <w:szCs w:val="24"/>
        </w:rPr>
        <w:t xml:space="preserve">гдБ). Диапазон слышимых звуков для человека составляет от 0 </w:t>
      </w:r>
      <w:r>
        <w:rPr>
          <w:rFonts w:eastAsia="Times New Roman"/>
          <w:spacing w:val="-4"/>
          <w:sz w:val="24"/>
          <w:szCs w:val="24"/>
        </w:rPr>
        <w:t>10</w:t>
      </w:r>
      <w:r w:rsidRPr="001326DB">
        <w:rPr>
          <w:rFonts w:eastAsia="Times New Roman"/>
          <w:spacing w:val="-4"/>
          <w:sz w:val="24"/>
          <w:szCs w:val="24"/>
        </w:rPr>
        <w:t xml:space="preserve"> </w:t>
      </w:r>
      <w:r>
        <w:rPr>
          <w:rFonts w:eastAsia="Times New Roman"/>
          <w:spacing w:val="-4"/>
          <w:sz w:val="24"/>
          <w:szCs w:val="24"/>
        </w:rPr>
        <w:t>110</w:t>
      </w:r>
      <w:r w:rsidRPr="001326DB">
        <w:rPr>
          <w:rFonts w:eastAsia="Times New Roman"/>
          <w:spacing w:val="-4"/>
          <w:sz w:val="24"/>
          <w:szCs w:val="24"/>
        </w:rPr>
        <w:t xml:space="preserve"> дБ (рис. 17.2, по Н. Ф. Реймерсу, 1992).</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lastRenderedPageBreak/>
        <w:t>Естественные природные звуки на экологическом благопо</w:t>
      </w:r>
      <w:r w:rsidRPr="001326DB">
        <w:rPr>
          <w:rFonts w:eastAsia="Times New Roman"/>
          <w:spacing w:val="-9"/>
          <w:sz w:val="24"/>
          <w:szCs w:val="24"/>
        </w:rPr>
        <w:t>лучии человека, как правило, не отражаются. Звуковой диском</w:t>
      </w:r>
      <w:r w:rsidRPr="001326DB">
        <w:rPr>
          <w:rFonts w:eastAsia="Times New Roman"/>
          <w:spacing w:val="-8"/>
          <w:sz w:val="24"/>
          <w:szCs w:val="24"/>
        </w:rPr>
        <w:t>форт создают антропогенные источники шума, которые повы</w:t>
      </w:r>
      <w:r w:rsidRPr="001326DB">
        <w:rPr>
          <w:rFonts w:eastAsia="Times New Roman"/>
          <w:spacing w:val="-11"/>
          <w:sz w:val="24"/>
          <w:szCs w:val="24"/>
        </w:rPr>
        <w:t>шают утомляемость человека, снижают его умственные возмож</w:t>
      </w:r>
      <w:r w:rsidRPr="001326DB">
        <w:rPr>
          <w:rFonts w:eastAsia="Times New Roman"/>
          <w:spacing w:val="-8"/>
          <w:sz w:val="24"/>
          <w:szCs w:val="24"/>
        </w:rPr>
        <w:t xml:space="preserve">ности, значительно понижают производительность труда, вызывают нервные перегрузки, шумовые стрессы и т. д. Высокие </w:t>
      </w:r>
      <w:r w:rsidRPr="001326DB">
        <w:rPr>
          <w:rFonts w:eastAsia="Times New Roman"/>
          <w:spacing w:val="-9"/>
          <w:sz w:val="24"/>
          <w:szCs w:val="24"/>
        </w:rPr>
        <w:t xml:space="preserve">уровни шума (&gt; 60 дБ) вызывают многочисленные жалобы, при </w:t>
      </w:r>
      <w:r w:rsidRPr="001326DB">
        <w:rPr>
          <w:rFonts w:eastAsia="Times New Roman"/>
          <w:spacing w:val="-11"/>
          <w:sz w:val="24"/>
          <w:szCs w:val="24"/>
        </w:rPr>
        <w:t>90 дБ органы слуха начинают деградировать, 110—120 дБ счита</w:t>
      </w:r>
      <w:r w:rsidRPr="001326DB">
        <w:rPr>
          <w:rFonts w:eastAsia="Times New Roman"/>
          <w:spacing w:val="-8"/>
          <w:sz w:val="24"/>
          <w:szCs w:val="24"/>
        </w:rPr>
        <w:t xml:space="preserve">ется болевым порогом, а уровень антропогенного шума свыше 130 дБ — разрушительный для органа слуха предел. Замечено, </w:t>
      </w:r>
      <w:r w:rsidRPr="001326DB">
        <w:rPr>
          <w:rFonts w:eastAsia="Times New Roman"/>
          <w:spacing w:val="-6"/>
          <w:sz w:val="24"/>
          <w:szCs w:val="24"/>
        </w:rPr>
        <w:t>что при силе шума в 180 дБ в металле появляются трещины.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2"/>
          <w:sz w:val="24"/>
          <w:szCs w:val="24"/>
        </w:rPr>
        <w:t>Основные источники антропогенного шума — транспорт (ав</w:t>
      </w:r>
      <w:r w:rsidRPr="001326DB">
        <w:rPr>
          <w:rFonts w:eastAsia="Times New Roman"/>
          <w:spacing w:val="-10"/>
          <w:sz w:val="24"/>
          <w:szCs w:val="24"/>
        </w:rPr>
        <w:t>томобильный, рельсовый и воздушный) и промышленные пред</w:t>
      </w:r>
      <w:r w:rsidRPr="001326DB">
        <w:rPr>
          <w:rFonts w:eastAsia="Times New Roman"/>
          <w:spacing w:val="-7"/>
          <w:sz w:val="24"/>
          <w:szCs w:val="24"/>
        </w:rPr>
        <w:t xml:space="preserve">приятия. Наибольшее шумовое воздействие на окружающую </w:t>
      </w:r>
      <w:r w:rsidRPr="001326DB">
        <w:rPr>
          <w:rFonts w:eastAsia="Times New Roman"/>
          <w:spacing w:val="-8"/>
          <w:sz w:val="24"/>
          <w:szCs w:val="24"/>
        </w:rPr>
        <w:t>среду оказывает автотранспорт (80% от общего шума). В на</w:t>
      </w:r>
      <w:r w:rsidRPr="001326DB">
        <w:rPr>
          <w:rFonts w:eastAsia="Times New Roman"/>
          <w:spacing w:val="-7"/>
          <w:sz w:val="24"/>
          <w:szCs w:val="24"/>
        </w:rPr>
        <w:t>стоящее время на автомобильных дорогах Москвы, Санкт-Петербурга и других крупных городов России уровень шума от транспорта в дневное время достигает 90—100 дБ и даже но</w:t>
      </w:r>
      <w:r w:rsidRPr="001326DB">
        <w:rPr>
          <w:rFonts w:eastAsia="Times New Roman"/>
          <w:spacing w:val="-8"/>
          <w:sz w:val="24"/>
          <w:szCs w:val="24"/>
        </w:rPr>
        <w:t xml:space="preserve">чью в некоторых районах не опускается ниже 70 дБ (предельно </w:t>
      </w:r>
      <w:r w:rsidRPr="001326DB">
        <w:rPr>
          <w:rFonts w:eastAsia="Times New Roman"/>
          <w:spacing w:val="-7"/>
          <w:sz w:val="24"/>
          <w:szCs w:val="24"/>
        </w:rPr>
        <w:t>Допустимый уровень шума для ночного времени — 40 дБ).</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Официальные данные свидетельствуют, что в России при</w:t>
      </w:r>
      <w:r w:rsidRPr="001326DB">
        <w:rPr>
          <w:rFonts w:eastAsia="Times New Roman"/>
          <w:spacing w:val="-8"/>
          <w:sz w:val="24"/>
          <w:szCs w:val="24"/>
        </w:rPr>
        <w:t>мерно 35 млн человек (или 30% городского населения) подвер</w:t>
      </w:r>
      <w:r w:rsidRPr="001326DB">
        <w:rPr>
          <w:rFonts w:eastAsia="Times New Roman"/>
          <w:spacing w:val="-7"/>
          <w:sz w:val="24"/>
          <w:szCs w:val="24"/>
        </w:rPr>
        <w:t>жены существенному, превышающему нормативы, воздейст</w:t>
      </w:r>
      <w:r w:rsidRPr="001326DB">
        <w:rPr>
          <w:rFonts w:eastAsia="Times New Roman"/>
          <w:spacing w:val="-8"/>
          <w:sz w:val="24"/>
          <w:szCs w:val="24"/>
        </w:rPr>
        <w:t>вию транспортного шума. От авиационного шума страдают не</w:t>
      </w:r>
      <w:r w:rsidRPr="001326DB">
        <w:rPr>
          <w:rFonts w:eastAsia="Times New Roman"/>
          <w:spacing w:val="-6"/>
          <w:sz w:val="24"/>
          <w:szCs w:val="24"/>
        </w:rPr>
        <w:t xml:space="preserve">сколько миллионов человек. При взлете самолетов наиболее </w:t>
      </w:r>
      <w:r w:rsidRPr="001326DB">
        <w:rPr>
          <w:rFonts w:eastAsia="Times New Roman"/>
          <w:spacing w:val="-8"/>
          <w:sz w:val="24"/>
          <w:szCs w:val="24"/>
        </w:rPr>
        <w:t>Щумных типов (ИЛ-76, ИЛ-86 и др.) авиационный шум с мак</w:t>
      </w:r>
      <w:r>
        <w:rPr>
          <w:rFonts w:eastAsia="Times New Roman"/>
          <w:spacing w:val="-8"/>
          <w:sz w:val="24"/>
          <w:szCs w:val="24"/>
        </w:rPr>
        <w:t>си</w:t>
      </w:r>
      <w:r w:rsidRPr="001326DB">
        <w:rPr>
          <w:rFonts w:eastAsia="Times New Roman"/>
          <w:spacing w:val="-6"/>
          <w:sz w:val="24"/>
          <w:szCs w:val="24"/>
        </w:rPr>
        <w:t xml:space="preserve">мальным уровнем 75 дБ фиксируется на расстоянии более </w:t>
      </w:r>
      <w:r w:rsidRPr="001326DB">
        <w:rPr>
          <w:rFonts w:eastAsia="Times New Roman"/>
          <w:sz w:val="24"/>
          <w:szCs w:val="24"/>
          <w:vertAlign w:val="superscript"/>
        </w:rPr>
        <w:t>и</w:t>
      </w:r>
      <w:r w:rsidRPr="001326DB">
        <w:rPr>
          <w:rFonts w:eastAsia="Times New Roman"/>
          <w:sz w:val="24"/>
          <w:szCs w:val="24"/>
        </w:rPr>
        <w:t xml:space="preserve"> </w:t>
      </w:r>
      <w:r w:rsidRPr="001326DB">
        <w:rPr>
          <w:rFonts w:eastAsia="Times New Roman"/>
          <w:spacing w:val="-5"/>
          <w:sz w:val="24"/>
          <w:szCs w:val="24"/>
        </w:rPr>
        <w:t>км от аэропорта. Шумовое воздействие в крупных индуст</w:t>
      </w:r>
      <w:r w:rsidRPr="001326DB">
        <w:rPr>
          <w:rFonts w:eastAsia="Times New Roman"/>
          <w:spacing w:val="-9"/>
          <w:sz w:val="24"/>
          <w:szCs w:val="24"/>
        </w:rPr>
        <w:t>риальных городах мира — одна из наиболее острых экологиче</w:t>
      </w:r>
      <w:r w:rsidRPr="001326DB">
        <w:rPr>
          <w:rFonts w:eastAsia="Times New Roman"/>
          <w:spacing w:val="-7"/>
          <w:sz w:val="24"/>
          <w:szCs w:val="24"/>
        </w:rPr>
        <w:t>ских проблем современности. Подсчитано, что более полови</w:t>
      </w:r>
      <w:r w:rsidRPr="001326DB">
        <w:rPr>
          <w:rFonts w:eastAsia="Times New Roman"/>
          <w:spacing w:val="-8"/>
          <w:sz w:val="24"/>
          <w:szCs w:val="24"/>
        </w:rPr>
        <w:t>ны населения Западной Европы проживает в районах, где ур</w:t>
      </w:r>
      <w:r>
        <w:rPr>
          <w:rFonts w:eastAsia="Times New Roman"/>
          <w:spacing w:val="-8"/>
          <w:sz w:val="24"/>
          <w:szCs w:val="24"/>
        </w:rPr>
        <w:t>о</w:t>
      </w:r>
      <w:r w:rsidRPr="001326DB">
        <w:rPr>
          <w:rFonts w:eastAsia="Times New Roman"/>
          <w:sz w:val="24"/>
          <w:szCs w:val="24"/>
        </w:rPr>
        <w:t>вень шума составляет 55—70 дБ.</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9"/>
          <w:sz w:val="24"/>
          <w:szCs w:val="24"/>
        </w:rPr>
        <w:t xml:space="preserve">Многочисленные эксперименты и практика подтверждают </w:t>
      </w:r>
      <w:r w:rsidRPr="001326DB">
        <w:rPr>
          <w:rFonts w:eastAsia="Times New Roman"/>
          <w:spacing w:val="-8"/>
          <w:sz w:val="24"/>
          <w:szCs w:val="24"/>
        </w:rPr>
        <w:t>что антропогенное шумовое воздействие неблагоприятно ска</w:t>
      </w:r>
      <w:r w:rsidRPr="001326DB">
        <w:rPr>
          <w:rFonts w:eastAsia="Times New Roman"/>
          <w:spacing w:val="-6"/>
          <w:sz w:val="24"/>
          <w:szCs w:val="24"/>
        </w:rPr>
        <w:t xml:space="preserve">зывается на организме человека и сокращает продолжительность его жизни, ибо привыкнуть к шуму физически невозможно. Человек может субъективно не замечать звуки, но от </w:t>
      </w:r>
      <w:r w:rsidRPr="001326DB">
        <w:rPr>
          <w:rFonts w:eastAsia="Times New Roman"/>
          <w:spacing w:val="-8"/>
          <w:sz w:val="24"/>
          <w:szCs w:val="24"/>
        </w:rPr>
        <w:t xml:space="preserve">этого разрушительное действие его на органы слуха не только </w:t>
      </w:r>
      <w:r w:rsidRPr="001326DB">
        <w:rPr>
          <w:rFonts w:eastAsia="Times New Roman"/>
          <w:sz w:val="24"/>
          <w:szCs w:val="24"/>
        </w:rPr>
        <w:t>не уменьшается, но и усугубляется.</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Неблагоприятно влияет на питание тканей внутренних ор</w:t>
      </w:r>
      <w:r w:rsidRPr="001326DB">
        <w:rPr>
          <w:rFonts w:eastAsia="Times New Roman"/>
          <w:spacing w:val="-10"/>
          <w:sz w:val="24"/>
          <w:szCs w:val="24"/>
        </w:rPr>
        <w:t xml:space="preserve">ганов и на психическую сферу человека и звуковые колебания с </w:t>
      </w:r>
      <w:r w:rsidRPr="001326DB">
        <w:rPr>
          <w:rFonts w:eastAsia="Times New Roman"/>
          <w:spacing w:val="-8"/>
          <w:sz w:val="24"/>
          <w:szCs w:val="24"/>
        </w:rPr>
        <w:t>частотой менее 16 Гц (инфразвуки). Так, например, исследова</w:t>
      </w:r>
      <w:r w:rsidRPr="001326DB">
        <w:rPr>
          <w:rFonts w:eastAsia="Times New Roman"/>
          <w:spacing w:val="-10"/>
          <w:sz w:val="24"/>
          <w:szCs w:val="24"/>
        </w:rPr>
        <w:t xml:space="preserve">ния, проведенные датскими учеными, показали, что инфразвуки </w:t>
      </w:r>
      <w:r w:rsidRPr="001326DB">
        <w:rPr>
          <w:rFonts w:eastAsia="Times New Roman"/>
          <w:spacing w:val="-7"/>
          <w:sz w:val="24"/>
          <w:szCs w:val="24"/>
        </w:rPr>
        <w:t xml:space="preserve">вызывают у людей состояние, аналогичное морской болезни, </w:t>
      </w:r>
      <w:r w:rsidRPr="001326DB">
        <w:rPr>
          <w:rFonts w:eastAsia="Times New Roman"/>
          <w:sz w:val="24"/>
          <w:szCs w:val="24"/>
        </w:rPr>
        <w:t>особенно при частоте менее 12 Гц.</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 xml:space="preserve">Шумовое антропогенное воздействие небезразлично и для животных. В литературе имеются данные о том, что интенсивное звуковое воздействие ведет к снижению удоев, яйценоскости кур, потере ориентирования у пчел и к гибели их личинок, </w:t>
      </w:r>
      <w:r w:rsidRPr="001326DB">
        <w:rPr>
          <w:rFonts w:eastAsia="Times New Roman"/>
          <w:spacing w:val="-6"/>
          <w:sz w:val="24"/>
          <w:szCs w:val="24"/>
        </w:rPr>
        <w:t xml:space="preserve">преждевременной линьке у птиц, преждевременным родам у </w:t>
      </w:r>
      <w:r w:rsidRPr="001326DB">
        <w:rPr>
          <w:rFonts w:eastAsia="Times New Roman"/>
          <w:spacing w:val="-7"/>
          <w:sz w:val="24"/>
          <w:szCs w:val="24"/>
        </w:rPr>
        <w:t>зверей, и т. д. В США установлено, что беспорядочный шум мощностью 100 дБ приводит к запаздыванию прорастания се</w:t>
      </w:r>
      <w:r w:rsidRPr="001326DB">
        <w:rPr>
          <w:rFonts w:eastAsia="Times New Roman"/>
          <w:sz w:val="24"/>
          <w:szCs w:val="24"/>
        </w:rPr>
        <w:t>мян и к другим нежелательным эффектам.</w:t>
      </w:r>
    </w:p>
    <w:p w:rsidR="00CB6569" w:rsidRPr="001326DB" w:rsidRDefault="00CB6569" w:rsidP="00CB6569">
      <w:pPr>
        <w:shd w:val="clear" w:color="auto" w:fill="FFFFFF"/>
        <w:tabs>
          <w:tab w:val="left" w:pos="10206"/>
        </w:tabs>
        <w:ind w:firstLine="567"/>
        <w:rPr>
          <w:sz w:val="24"/>
          <w:szCs w:val="24"/>
        </w:rPr>
      </w:pPr>
      <w:r w:rsidRPr="001326DB">
        <w:rPr>
          <w:rFonts w:eastAsia="Times New Roman"/>
          <w:b/>
          <w:bCs/>
          <w:spacing w:val="-10"/>
          <w:sz w:val="24"/>
          <w:szCs w:val="24"/>
        </w:rPr>
        <w:t>Биологическое загрязнение</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Под </w:t>
      </w:r>
      <w:r w:rsidRPr="001326DB">
        <w:rPr>
          <w:rFonts w:eastAsia="Times New Roman"/>
          <w:b/>
          <w:bCs/>
          <w:spacing w:val="-7"/>
          <w:sz w:val="24"/>
          <w:szCs w:val="24"/>
        </w:rPr>
        <w:t xml:space="preserve">биологическим загрязнением </w:t>
      </w:r>
      <w:r w:rsidRPr="001326DB">
        <w:rPr>
          <w:rFonts w:eastAsia="Times New Roman"/>
          <w:spacing w:val="-7"/>
          <w:sz w:val="24"/>
          <w:szCs w:val="24"/>
        </w:rPr>
        <w:t>понимают привнесе</w:t>
      </w:r>
      <w:r w:rsidRPr="001326DB">
        <w:rPr>
          <w:rFonts w:eastAsia="Times New Roman"/>
          <w:spacing w:val="-8"/>
          <w:sz w:val="24"/>
          <w:szCs w:val="24"/>
        </w:rPr>
        <w:t>ние в экосистемы в результате антропогенного воздействия не</w:t>
      </w:r>
      <w:r w:rsidRPr="001326DB">
        <w:rPr>
          <w:rFonts w:eastAsia="Times New Roman"/>
          <w:spacing w:val="-7"/>
          <w:sz w:val="24"/>
          <w:szCs w:val="24"/>
        </w:rPr>
        <w:t>характерных для них видов живых организмов (бактерий, вирусов и др.), ухудшающих условия существования естествен</w:t>
      </w:r>
      <w:r w:rsidRPr="001326DB">
        <w:rPr>
          <w:rFonts w:eastAsia="Times New Roman"/>
          <w:spacing w:val="-8"/>
          <w:sz w:val="24"/>
          <w:szCs w:val="24"/>
        </w:rPr>
        <w:t>ных биотических сообществ или негативно влияющих на здо</w:t>
      </w:r>
      <w:r w:rsidRPr="001326DB">
        <w:rPr>
          <w:rFonts w:eastAsia="Times New Roman"/>
          <w:sz w:val="24"/>
          <w:szCs w:val="24"/>
        </w:rPr>
        <w:t>ровье человека.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Основными источниками биологического воздействия яв</w:t>
      </w:r>
      <w:r w:rsidRPr="001326DB">
        <w:rPr>
          <w:rFonts w:eastAsia="Times New Roman"/>
          <w:spacing w:val="-9"/>
          <w:sz w:val="24"/>
          <w:szCs w:val="24"/>
        </w:rPr>
        <w:t>ляются сточные воды предприятий пищевой и кожевенной про</w:t>
      </w:r>
      <w:r>
        <w:rPr>
          <w:rFonts w:eastAsia="Times New Roman"/>
          <w:spacing w:val="-9"/>
          <w:sz w:val="24"/>
          <w:szCs w:val="24"/>
        </w:rPr>
        <w:t>мыш</w:t>
      </w:r>
      <w:r w:rsidRPr="001326DB">
        <w:rPr>
          <w:rFonts w:eastAsia="Times New Roman"/>
          <w:spacing w:val="-6"/>
          <w:sz w:val="24"/>
          <w:szCs w:val="24"/>
        </w:rPr>
        <w:t xml:space="preserve">ленности, бытовые и промышленные свалки, кладбища, </w:t>
      </w:r>
      <w:r w:rsidRPr="001326DB">
        <w:rPr>
          <w:rFonts w:eastAsia="Times New Roman"/>
          <w:spacing w:val="-4"/>
          <w:sz w:val="24"/>
          <w:szCs w:val="24"/>
        </w:rPr>
        <w:t xml:space="preserve"> </w:t>
      </w:r>
      <w:r>
        <w:rPr>
          <w:rFonts w:eastAsia="Times New Roman"/>
          <w:spacing w:val="-4"/>
          <w:sz w:val="24"/>
          <w:szCs w:val="24"/>
        </w:rPr>
        <w:t>к</w:t>
      </w:r>
      <w:r w:rsidRPr="001326DB">
        <w:rPr>
          <w:rFonts w:eastAsia="Times New Roman"/>
          <w:spacing w:val="-4"/>
          <w:sz w:val="24"/>
          <w:szCs w:val="24"/>
        </w:rPr>
        <w:t>а</w:t>
      </w:r>
      <w:r>
        <w:rPr>
          <w:rFonts w:eastAsia="Times New Roman"/>
          <w:spacing w:val="-4"/>
          <w:sz w:val="24"/>
          <w:szCs w:val="24"/>
        </w:rPr>
        <w:t>н</w:t>
      </w:r>
      <w:r w:rsidRPr="001326DB">
        <w:rPr>
          <w:rFonts w:eastAsia="Times New Roman"/>
          <w:spacing w:val="-4"/>
          <w:sz w:val="24"/>
          <w:szCs w:val="24"/>
        </w:rPr>
        <w:t>ализационная сеть, поля орошения и др. Из этих источни</w:t>
      </w:r>
      <w:r>
        <w:rPr>
          <w:rFonts w:eastAsia="Times New Roman"/>
          <w:spacing w:val="-4"/>
          <w:sz w:val="24"/>
          <w:szCs w:val="24"/>
        </w:rPr>
        <w:t xml:space="preserve">ки </w:t>
      </w:r>
      <w:r w:rsidRPr="001326DB">
        <w:rPr>
          <w:rFonts w:eastAsia="Times New Roman"/>
          <w:spacing w:val="-10"/>
          <w:sz w:val="24"/>
          <w:szCs w:val="24"/>
        </w:rPr>
        <w:t xml:space="preserve"> </w:t>
      </w:r>
      <w:r w:rsidRPr="001326DB">
        <w:rPr>
          <w:rFonts w:eastAsia="Times New Roman"/>
          <w:smallCaps/>
          <w:spacing w:val="-10"/>
          <w:sz w:val="24"/>
          <w:szCs w:val="24"/>
        </w:rPr>
        <w:t xml:space="preserve">«об </w:t>
      </w:r>
      <w:r w:rsidRPr="001326DB">
        <w:rPr>
          <w:rFonts w:eastAsia="Times New Roman"/>
          <w:spacing w:val="-10"/>
          <w:sz w:val="24"/>
          <w:szCs w:val="24"/>
        </w:rPr>
        <w:t>разнообразные органические соединения и патогенные мик</w:t>
      </w:r>
      <w:r>
        <w:rPr>
          <w:rFonts w:eastAsia="Times New Roman"/>
          <w:spacing w:val="-10"/>
          <w:sz w:val="24"/>
          <w:szCs w:val="24"/>
        </w:rPr>
        <w:t xml:space="preserve">ро </w:t>
      </w:r>
      <w:r w:rsidRPr="001326DB">
        <w:rPr>
          <w:rFonts w:eastAsia="Times New Roman"/>
          <w:spacing w:val="-7"/>
          <w:sz w:val="24"/>
          <w:szCs w:val="24"/>
        </w:rPr>
        <w:t xml:space="preserve">организмы попадают в почву, горные породы и подземные </w:t>
      </w:r>
      <w:r w:rsidRPr="001326DB">
        <w:rPr>
          <w:rFonts w:eastAsia="Times New Roman"/>
          <w:spacing w:val="-6"/>
          <w:sz w:val="24"/>
          <w:szCs w:val="24"/>
        </w:rPr>
        <w:t xml:space="preserve"> воды. По данным санэпидстанций, патогенные кишечные па-</w:t>
      </w:r>
      <w:r w:rsidRPr="001326DB">
        <w:rPr>
          <w:rFonts w:eastAsia="Times New Roman"/>
          <w:spacing w:val="-9"/>
          <w:sz w:val="24"/>
          <w:szCs w:val="24"/>
        </w:rPr>
        <w:t xml:space="preserve"> почки обнаруживаются в подземных водах на глубине до 300 м</w:t>
      </w:r>
      <w:r>
        <w:rPr>
          <w:rFonts w:eastAsia="Times New Roman"/>
          <w:spacing w:val="-9"/>
          <w:sz w:val="24"/>
          <w:szCs w:val="24"/>
        </w:rPr>
        <w:t xml:space="preserve"> от</w:t>
      </w:r>
      <w:r w:rsidRPr="001326DB">
        <w:rPr>
          <w:rFonts w:eastAsia="Times New Roman"/>
          <w:spacing w:val="-6"/>
          <w:sz w:val="24"/>
          <w:szCs w:val="24"/>
        </w:rPr>
        <w:t xml:space="preserve"> поверхности земли.</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9"/>
          <w:sz w:val="24"/>
          <w:szCs w:val="24"/>
        </w:rPr>
        <w:t xml:space="preserve">Особую опасность представляет биологическое загрязнение  среды возбудителями инфекционных и паразитарных болезней. </w:t>
      </w:r>
      <w:r w:rsidRPr="001326DB">
        <w:rPr>
          <w:rFonts w:eastAsia="Times New Roman"/>
          <w:spacing w:val="-6"/>
          <w:sz w:val="24"/>
          <w:szCs w:val="24"/>
        </w:rPr>
        <w:t xml:space="preserve"> Значительные изменения окружающей среды в результате ан</w:t>
      </w:r>
      <w:r w:rsidRPr="001326DB">
        <w:rPr>
          <w:rFonts w:eastAsia="Times New Roman"/>
          <w:spacing w:val="-9"/>
          <w:sz w:val="24"/>
          <w:szCs w:val="24"/>
        </w:rPr>
        <w:t>тропогенного воздействия приводят к непредсказуемым послед</w:t>
      </w:r>
      <w:r w:rsidRPr="001326DB">
        <w:rPr>
          <w:rFonts w:eastAsia="Times New Roman"/>
          <w:spacing w:val="-4"/>
          <w:sz w:val="24"/>
          <w:szCs w:val="24"/>
        </w:rPr>
        <w:t>ствиям в поведении популяций возбудителей и переносчиков  опасных для человека и животных болезней.</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0"/>
          <w:sz w:val="24"/>
          <w:szCs w:val="24"/>
        </w:rPr>
        <w:t>Увеличивается количество вспышек классической чумы сви</w:t>
      </w:r>
      <w:r w:rsidRPr="001326DB">
        <w:rPr>
          <w:rFonts w:eastAsia="Times New Roman"/>
          <w:spacing w:val="-1"/>
          <w:sz w:val="24"/>
          <w:szCs w:val="24"/>
        </w:rPr>
        <w:t xml:space="preserve">ней, оспы у овец, клещевого энцефалита и геморрагической </w:t>
      </w:r>
      <w:r w:rsidRPr="001326DB">
        <w:rPr>
          <w:rFonts w:eastAsia="Times New Roman"/>
          <w:spacing w:val="-7"/>
          <w:sz w:val="24"/>
          <w:szCs w:val="24"/>
        </w:rPr>
        <w:t xml:space="preserve"> лихорадки среди людей. По мнению авторов Государственного </w:t>
      </w:r>
      <w:r w:rsidRPr="001326DB">
        <w:rPr>
          <w:rFonts w:eastAsia="Times New Roman"/>
          <w:spacing w:val="-9"/>
          <w:sz w:val="24"/>
          <w:szCs w:val="24"/>
        </w:rPr>
        <w:t xml:space="preserve"> доклада (1995), в сложившейся ситуации наступление СПИДа — </w:t>
      </w:r>
      <w:r w:rsidRPr="001326DB">
        <w:rPr>
          <w:rFonts w:eastAsia="Times New Roman"/>
          <w:spacing w:val="-3"/>
          <w:sz w:val="24"/>
          <w:szCs w:val="24"/>
        </w:rPr>
        <w:t xml:space="preserve"> лишь первое звено в цепи возможных эпидемий неизвестных </w:t>
      </w:r>
      <w:r w:rsidRPr="001326DB">
        <w:rPr>
          <w:rFonts w:eastAsia="Times New Roman"/>
          <w:spacing w:val="-6"/>
          <w:sz w:val="24"/>
          <w:szCs w:val="24"/>
        </w:rPr>
        <w:t xml:space="preserve"> прежде заболеваний вирусной этиологии. Цитомегалавирус, не </w:t>
      </w:r>
      <w:r w:rsidRPr="001326DB">
        <w:rPr>
          <w:rFonts w:eastAsia="Times New Roman"/>
          <w:spacing w:val="-8"/>
          <w:sz w:val="24"/>
          <w:szCs w:val="24"/>
        </w:rPr>
        <w:t xml:space="preserve"> представлявший значительной опасности еще несколько лет на</w:t>
      </w:r>
      <w:r w:rsidRPr="001326DB">
        <w:rPr>
          <w:rFonts w:eastAsia="Times New Roman"/>
          <w:spacing w:val="-4"/>
          <w:sz w:val="24"/>
          <w:szCs w:val="24"/>
        </w:rPr>
        <w:t xml:space="preserve">зад, может стать главной угрозой в связи с трансплантациями </w:t>
      </w:r>
      <w:r w:rsidRPr="001326DB">
        <w:rPr>
          <w:rFonts w:eastAsia="Times New Roman"/>
          <w:spacing w:val="-3"/>
          <w:sz w:val="24"/>
          <w:szCs w:val="24"/>
        </w:rPr>
        <w:t xml:space="preserve"> органов и тканей, а также как оппортунистическая инфекция </w:t>
      </w:r>
      <w:r w:rsidRPr="001326DB">
        <w:rPr>
          <w:rFonts w:eastAsia="Times New Roman"/>
          <w:spacing w:val="-4"/>
          <w:sz w:val="24"/>
          <w:szCs w:val="24"/>
        </w:rPr>
        <w:t xml:space="preserve"> при СПИДе. Весьма опасны также вирус лихорадки Чикунгу</w:t>
      </w:r>
      <w:r w:rsidRPr="001326DB">
        <w:rPr>
          <w:rFonts w:eastAsia="Times New Roman"/>
          <w:spacing w:val="-6"/>
          <w:sz w:val="24"/>
          <w:szCs w:val="24"/>
        </w:rPr>
        <w:t xml:space="preserve">нья, вирус геморрагической лихорадки с почечным синдромом </w:t>
      </w:r>
      <w:r w:rsidRPr="001326DB">
        <w:rPr>
          <w:rFonts w:eastAsia="Times New Roman"/>
          <w:spacing w:val="-8"/>
          <w:sz w:val="24"/>
          <w:szCs w:val="24"/>
        </w:rPr>
        <w:t xml:space="preserve">  </w:t>
      </w:r>
      <w:r w:rsidRPr="001326DB">
        <w:rPr>
          <w:rFonts w:eastAsia="Times New Roman"/>
          <w:spacing w:val="-8"/>
          <w:sz w:val="24"/>
          <w:szCs w:val="24"/>
        </w:rPr>
        <w:lastRenderedPageBreak/>
        <w:t>(вирус «Хантаан») и другие, уничтожение которых представля</w:t>
      </w:r>
      <w:r w:rsidRPr="001326DB">
        <w:rPr>
          <w:rFonts w:eastAsia="Times New Roman"/>
          <w:sz w:val="24"/>
          <w:szCs w:val="24"/>
        </w:rPr>
        <w:t>ет значительные трудности.</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 xml:space="preserve">Полученные в последние годы данные позволяют говорить </w:t>
      </w:r>
      <w:r w:rsidRPr="001326DB">
        <w:rPr>
          <w:rFonts w:eastAsia="Times New Roman"/>
          <w:spacing w:val="-9"/>
          <w:sz w:val="24"/>
          <w:szCs w:val="24"/>
        </w:rPr>
        <w:t xml:space="preserve">об актуальности и многогранности проблемы биобезопасности, </w:t>
      </w:r>
      <w:r w:rsidRPr="001326DB">
        <w:rPr>
          <w:rFonts w:eastAsia="Times New Roman"/>
          <w:spacing w:val="-8"/>
          <w:sz w:val="24"/>
          <w:szCs w:val="24"/>
        </w:rPr>
        <w:t>гак, новая экологическая опасность создается в связи с развитием биотехнологии и генной инженерии. При несоблюдении са</w:t>
      </w:r>
      <w:r w:rsidRPr="001326DB">
        <w:rPr>
          <w:rFonts w:eastAsia="Times New Roman"/>
          <w:spacing w:val="-10"/>
          <w:sz w:val="24"/>
          <w:szCs w:val="24"/>
        </w:rPr>
        <w:t xml:space="preserve">нитарных норм возможно попадение из лаборатории или завода </w:t>
      </w:r>
      <w:r w:rsidRPr="001326DB">
        <w:rPr>
          <w:rFonts w:eastAsia="Times New Roman"/>
          <w:sz w:val="24"/>
          <w:szCs w:val="24"/>
          <w:vertAlign w:val="superscript"/>
        </w:rPr>
        <w:t>в</w:t>
      </w:r>
      <w:r w:rsidRPr="001326DB">
        <w:rPr>
          <w:rFonts w:eastAsia="Times New Roman"/>
          <w:sz w:val="24"/>
          <w:szCs w:val="24"/>
        </w:rPr>
        <w:t xml:space="preserve"> </w:t>
      </w:r>
      <w:r w:rsidRPr="001326DB">
        <w:rPr>
          <w:rFonts w:eastAsia="Times New Roman"/>
          <w:spacing w:val="-9"/>
          <w:sz w:val="24"/>
          <w:szCs w:val="24"/>
        </w:rPr>
        <w:t>окружающую природную среду микроорганизмов и биологи</w:t>
      </w:r>
      <w:r w:rsidRPr="001326DB">
        <w:rPr>
          <w:rFonts w:eastAsia="Times New Roman"/>
          <w:spacing w:val="-7"/>
          <w:sz w:val="24"/>
          <w:szCs w:val="24"/>
        </w:rPr>
        <w:t xml:space="preserve">ческих веществ, оказывающих весьма вредное воздействие на </w:t>
      </w:r>
      <w:r w:rsidRPr="001326DB">
        <w:rPr>
          <w:rFonts w:eastAsia="Times New Roman"/>
          <w:spacing w:val="-8"/>
          <w:sz w:val="24"/>
          <w:szCs w:val="24"/>
        </w:rPr>
        <w:t>биотические сообщества, здоровье человека и его генофонд.</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4"/>
          <w:sz w:val="24"/>
          <w:szCs w:val="24"/>
        </w:rPr>
        <w:t xml:space="preserve">Помимо генно-инженерных аспектов, среди актуальных </w:t>
      </w:r>
      <w:r w:rsidRPr="00812792">
        <w:rPr>
          <w:rFonts w:eastAsia="Times New Roman"/>
          <w:spacing w:val="-7"/>
          <w:sz w:val="24"/>
          <w:szCs w:val="24"/>
        </w:rPr>
        <w:t>в</w:t>
      </w:r>
      <w:r w:rsidRPr="001326DB">
        <w:rPr>
          <w:rFonts w:eastAsia="Times New Roman"/>
          <w:spacing w:val="-7"/>
          <w:sz w:val="24"/>
          <w:szCs w:val="24"/>
        </w:rPr>
        <w:t>опросов биобезопасности, имеющих важное значение для со</w:t>
      </w:r>
      <w:r>
        <w:rPr>
          <w:rFonts w:eastAsia="Times New Roman"/>
          <w:spacing w:val="-7"/>
          <w:sz w:val="24"/>
          <w:szCs w:val="24"/>
        </w:rPr>
        <w:t>хр</w:t>
      </w:r>
      <w:r w:rsidRPr="001326DB">
        <w:rPr>
          <w:rFonts w:eastAsia="Times New Roman"/>
          <w:spacing w:val="-6"/>
          <w:sz w:val="24"/>
          <w:szCs w:val="24"/>
        </w:rPr>
        <w:t>анения биоразнообразия, выделяют также:</w:t>
      </w:r>
    </w:p>
    <w:p w:rsidR="00CB6569" w:rsidRPr="001326DB" w:rsidRDefault="00CB6569" w:rsidP="00522DAF">
      <w:pPr>
        <w:numPr>
          <w:ilvl w:val="0"/>
          <w:numId w:val="49"/>
        </w:numPr>
        <w:shd w:val="clear" w:color="auto" w:fill="FFFFFF"/>
        <w:tabs>
          <w:tab w:val="left" w:pos="533"/>
          <w:tab w:val="left" w:pos="10206"/>
        </w:tabs>
        <w:ind w:firstLine="567"/>
        <w:jc w:val="both"/>
        <w:rPr>
          <w:rFonts w:eastAsia="Times New Roman"/>
          <w:sz w:val="24"/>
          <w:szCs w:val="24"/>
        </w:rPr>
      </w:pPr>
      <w:r w:rsidRPr="001326DB">
        <w:rPr>
          <w:rFonts w:eastAsia="Times New Roman"/>
          <w:spacing w:val="-8"/>
          <w:sz w:val="24"/>
          <w:szCs w:val="24"/>
        </w:rPr>
        <w:t>перенос генетической информации от домашних фор</w:t>
      </w:r>
      <w:r>
        <w:rPr>
          <w:rFonts w:eastAsia="Times New Roman"/>
          <w:spacing w:val="-8"/>
          <w:sz w:val="24"/>
          <w:szCs w:val="24"/>
        </w:rPr>
        <w:t xml:space="preserve"> </w:t>
      </w:r>
      <w:r w:rsidRPr="001326DB">
        <w:rPr>
          <w:rFonts w:eastAsia="Times New Roman"/>
          <w:sz w:val="24"/>
          <w:szCs w:val="24"/>
        </w:rPr>
        <w:t>диким видам;</w:t>
      </w:r>
    </w:p>
    <w:p w:rsidR="00CB6569" w:rsidRPr="001326DB" w:rsidRDefault="00CB6569" w:rsidP="00522DAF">
      <w:pPr>
        <w:numPr>
          <w:ilvl w:val="0"/>
          <w:numId w:val="49"/>
        </w:numPr>
        <w:shd w:val="clear" w:color="auto" w:fill="FFFFFF"/>
        <w:tabs>
          <w:tab w:val="left" w:pos="533"/>
          <w:tab w:val="left" w:pos="10206"/>
        </w:tabs>
        <w:ind w:firstLine="567"/>
        <w:jc w:val="both"/>
        <w:rPr>
          <w:rFonts w:eastAsia="Times New Roman"/>
          <w:sz w:val="24"/>
          <w:szCs w:val="24"/>
        </w:rPr>
      </w:pPr>
      <w:r w:rsidRPr="001326DB">
        <w:rPr>
          <w:rFonts w:eastAsia="Times New Roman"/>
          <w:spacing w:val="-7"/>
          <w:sz w:val="24"/>
          <w:szCs w:val="24"/>
        </w:rPr>
        <w:t>генетический обмен между дикими видами и подвида</w:t>
      </w:r>
      <w:r w:rsidRPr="001326DB">
        <w:rPr>
          <w:rFonts w:eastAsia="Times New Roman"/>
          <w:spacing w:val="-6"/>
          <w:sz w:val="24"/>
          <w:szCs w:val="24"/>
        </w:rPr>
        <w:t>ми, в том числе риск генетического загрязнения гено</w:t>
      </w:r>
      <w:r w:rsidRPr="001326DB">
        <w:rPr>
          <w:rFonts w:eastAsia="Times New Roman"/>
          <w:sz w:val="24"/>
          <w:szCs w:val="24"/>
        </w:rPr>
        <w:t>фонда редких и исчезающих видов;</w:t>
      </w:r>
    </w:p>
    <w:p w:rsidR="00CB6569" w:rsidRPr="001326DB" w:rsidRDefault="00CB6569" w:rsidP="00522DAF">
      <w:pPr>
        <w:numPr>
          <w:ilvl w:val="0"/>
          <w:numId w:val="49"/>
        </w:numPr>
        <w:shd w:val="clear" w:color="auto" w:fill="FFFFFF"/>
        <w:tabs>
          <w:tab w:val="left" w:pos="533"/>
          <w:tab w:val="left" w:pos="10206"/>
        </w:tabs>
        <w:ind w:firstLine="567"/>
        <w:jc w:val="both"/>
        <w:rPr>
          <w:rFonts w:eastAsia="Times New Roman"/>
          <w:sz w:val="24"/>
          <w:szCs w:val="24"/>
        </w:rPr>
      </w:pPr>
      <w:r w:rsidRPr="001326DB">
        <w:rPr>
          <w:rFonts w:eastAsia="Times New Roman"/>
          <w:spacing w:val="-10"/>
          <w:sz w:val="24"/>
          <w:szCs w:val="24"/>
        </w:rPr>
        <w:t>генетические и экологические последствия преднамерен</w:t>
      </w:r>
      <w:r w:rsidRPr="001326DB">
        <w:rPr>
          <w:rFonts w:eastAsia="Times New Roman"/>
          <w:spacing w:val="-8"/>
          <w:sz w:val="24"/>
          <w:szCs w:val="24"/>
        </w:rPr>
        <w:t>ной и непреднамеренной интродукции животных и рас</w:t>
      </w:r>
      <w:r w:rsidRPr="001326DB">
        <w:rPr>
          <w:rFonts w:eastAsia="Times New Roman"/>
          <w:sz w:val="24"/>
          <w:szCs w:val="24"/>
        </w:rPr>
        <w:t>тений.</w:t>
      </w:r>
    </w:p>
    <w:p w:rsidR="00CB6569" w:rsidRPr="001326DB" w:rsidRDefault="00CB6569" w:rsidP="00CB6569">
      <w:pPr>
        <w:shd w:val="clear" w:color="auto" w:fill="FFFFFF"/>
        <w:tabs>
          <w:tab w:val="left" w:pos="10206"/>
        </w:tabs>
        <w:ind w:firstLine="567"/>
        <w:rPr>
          <w:sz w:val="24"/>
          <w:szCs w:val="24"/>
        </w:rPr>
      </w:pPr>
      <w:r w:rsidRPr="001326DB">
        <w:rPr>
          <w:rFonts w:eastAsia="Times New Roman"/>
          <w:b/>
          <w:bCs/>
          <w:spacing w:val="-13"/>
          <w:sz w:val="24"/>
          <w:szCs w:val="24"/>
        </w:rPr>
        <w:t xml:space="preserve">Воздействие электромагнитных полей </w:t>
      </w:r>
      <w:r w:rsidRPr="001326DB">
        <w:rPr>
          <w:rFonts w:eastAsia="Times New Roman"/>
          <w:b/>
          <w:bCs/>
          <w:sz w:val="24"/>
          <w:szCs w:val="24"/>
        </w:rPr>
        <w:t>и излучений</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3"/>
          <w:sz w:val="24"/>
          <w:szCs w:val="24"/>
        </w:rPr>
        <w:t xml:space="preserve">Законом РФ об охране окружающей природной среды </w:t>
      </w:r>
      <w:r w:rsidRPr="001326DB">
        <w:rPr>
          <w:rFonts w:eastAsia="Times New Roman"/>
          <w:spacing w:val="-8"/>
          <w:sz w:val="24"/>
          <w:szCs w:val="24"/>
        </w:rPr>
        <w:t>(2002 г.) предусмотрены меры по предупреждению и устране</w:t>
      </w:r>
      <w:r w:rsidRPr="001326DB">
        <w:rPr>
          <w:rFonts w:eastAsia="Times New Roman"/>
          <w:spacing w:val="-9"/>
          <w:sz w:val="24"/>
          <w:szCs w:val="24"/>
        </w:rPr>
        <w:t xml:space="preserve">нию вредных физических воздействий, включая и </w:t>
      </w:r>
      <w:r w:rsidRPr="001326DB">
        <w:rPr>
          <w:rFonts w:eastAsia="Times New Roman"/>
          <w:b/>
          <w:bCs/>
          <w:spacing w:val="-9"/>
          <w:sz w:val="24"/>
          <w:szCs w:val="24"/>
        </w:rPr>
        <w:t>электромаг</w:t>
      </w:r>
      <w:r w:rsidRPr="001326DB">
        <w:rPr>
          <w:rFonts w:eastAsia="Times New Roman"/>
          <w:b/>
          <w:bCs/>
          <w:sz w:val="24"/>
          <w:szCs w:val="24"/>
        </w:rPr>
        <w:t>нитные поля.</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0"/>
          <w:sz w:val="24"/>
          <w:szCs w:val="24"/>
        </w:rPr>
        <w:t>На протяжении миллиардов лет естественное магнитное по</w:t>
      </w:r>
      <w:r w:rsidRPr="001326DB">
        <w:rPr>
          <w:rFonts w:eastAsia="Times New Roman"/>
          <w:spacing w:val="-6"/>
          <w:sz w:val="24"/>
          <w:szCs w:val="24"/>
        </w:rPr>
        <w:t xml:space="preserve">ле Земли, являясь первичным периодическим экологическим </w:t>
      </w:r>
      <w:r w:rsidRPr="001326DB">
        <w:rPr>
          <w:rFonts w:eastAsia="Times New Roman"/>
          <w:spacing w:val="-7"/>
          <w:sz w:val="24"/>
          <w:szCs w:val="24"/>
        </w:rPr>
        <w:t>фактором, постоянно воздействовало на состояние экосистем. В ходе эволюционного развития структурно-функциональная организация экосистем адаптировалась к естественному фону. Некоторые отклонения наблюдаются лишь в периоды солнечной активности, когда под влиянием мощного корпускулярно</w:t>
      </w:r>
      <w:r w:rsidRPr="001326DB">
        <w:rPr>
          <w:rFonts w:eastAsia="Times New Roman"/>
          <w:spacing w:val="-8"/>
          <w:sz w:val="24"/>
          <w:szCs w:val="24"/>
        </w:rPr>
        <w:t xml:space="preserve">го потока магнитное поле Земли испытывает кратковременные </w:t>
      </w:r>
      <w:r w:rsidRPr="001326DB">
        <w:rPr>
          <w:rFonts w:eastAsia="Times New Roman"/>
          <w:spacing w:val="-6"/>
          <w:sz w:val="24"/>
          <w:szCs w:val="24"/>
        </w:rPr>
        <w:t>резкие изменения своих основных характеристик.</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 xml:space="preserve">Это явление, получившее название </w:t>
      </w:r>
      <w:r w:rsidRPr="001326DB">
        <w:rPr>
          <w:rFonts w:eastAsia="Times New Roman"/>
          <w:i/>
          <w:iCs/>
          <w:spacing w:val="-6"/>
          <w:sz w:val="24"/>
          <w:szCs w:val="24"/>
        </w:rPr>
        <w:t xml:space="preserve">магнитных бурь, </w:t>
      </w:r>
      <w:r w:rsidRPr="001326DB">
        <w:rPr>
          <w:rFonts w:eastAsia="Times New Roman"/>
          <w:spacing w:val="-6"/>
          <w:sz w:val="24"/>
          <w:szCs w:val="24"/>
        </w:rPr>
        <w:t>не</w:t>
      </w:r>
      <w:r w:rsidRPr="001326DB">
        <w:rPr>
          <w:rFonts w:eastAsia="Times New Roman"/>
          <w:spacing w:val="-7"/>
          <w:sz w:val="24"/>
          <w:szCs w:val="24"/>
        </w:rPr>
        <w:t>благоприятно отражается на состоянии всех экосистем, вклю</w:t>
      </w:r>
      <w:r w:rsidRPr="001326DB">
        <w:rPr>
          <w:rFonts w:eastAsia="Times New Roman"/>
          <w:spacing w:val="-8"/>
          <w:sz w:val="24"/>
          <w:szCs w:val="24"/>
        </w:rPr>
        <w:t>чая и организм человека. В этот период отмечается ухудшение состояния больных, страдающих сердечно-сосудистыми, нерв</w:t>
      </w:r>
      <w:r w:rsidRPr="001326DB">
        <w:rPr>
          <w:rFonts w:eastAsia="Times New Roman"/>
          <w:spacing w:val="-7"/>
          <w:sz w:val="24"/>
          <w:szCs w:val="24"/>
        </w:rPr>
        <w:t>но-соматическими и другими заболеваниями. Влияет магнит</w:t>
      </w:r>
      <w:r w:rsidRPr="001326DB">
        <w:rPr>
          <w:rFonts w:eastAsia="Times New Roman"/>
          <w:spacing w:val="-6"/>
          <w:sz w:val="24"/>
          <w:szCs w:val="24"/>
        </w:rPr>
        <w:t>ное поле и на животных, в особенности на птиц и насекомых.</w:t>
      </w:r>
    </w:p>
    <w:p w:rsidR="00CB6569" w:rsidRPr="001326DB" w:rsidRDefault="00CB6569" w:rsidP="00CB6569">
      <w:pPr>
        <w:shd w:val="clear" w:color="auto" w:fill="FFFFFF"/>
        <w:tabs>
          <w:tab w:val="left" w:pos="10206"/>
        </w:tabs>
        <w:ind w:firstLine="567"/>
        <w:jc w:val="both"/>
        <w:rPr>
          <w:sz w:val="24"/>
          <w:szCs w:val="24"/>
        </w:rPr>
      </w:pPr>
      <w:r>
        <w:rPr>
          <w:noProof/>
        </w:rPr>
        <w:drawing>
          <wp:anchor distT="0" distB="0" distL="114300" distR="114300" simplePos="0" relativeHeight="251791872" behindDoc="1" locked="0" layoutInCell="1" allowOverlap="1">
            <wp:simplePos x="0" y="0"/>
            <wp:positionH relativeFrom="column">
              <wp:posOffset>-112395</wp:posOffset>
            </wp:positionH>
            <wp:positionV relativeFrom="paragraph">
              <wp:posOffset>37465</wp:posOffset>
            </wp:positionV>
            <wp:extent cx="3509010" cy="3615055"/>
            <wp:effectExtent l="19050" t="0" r="0" b="0"/>
            <wp:wrapTight wrapText="bothSides">
              <wp:wrapPolygon edited="0">
                <wp:start x="-117" y="0"/>
                <wp:lineTo x="-117" y="21513"/>
                <wp:lineTo x="21577" y="21513"/>
                <wp:lineTo x="21577" y="0"/>
                <wp:lineTo x="-117" y="0"/>
              </wp:wrapPolygon>
            </wp:wrapTight>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8" cstate="print"/>
                    <a:srcRect/>
                    <a:stretch>
                      <a:fillRect/>
                    </a:stretch>
                  </pic:blipFill>
                  <pic:spPr bwMode="auto">
                    <a:xfrm>
                      <a:off x="0" y="0"/>
                      <a:ext cx="3509010" cy="3615055"/>
                    </a:xfrm>
                    <a:prstGeom prst="rect">
                      <a:avLst/>
                    </a:prstGeom>
                    <a:noFill/>
                    <a:ln w="9525">
                      <a:noFill/>
                      <a:miter lim="800000"/>
                      <a:headEnd/>
                      <a:tailEnd/>
                    </a:ln>
                  </pic:spPr>
                </pic:pic>
              </a:graphicData>
            </a:graphic>
          </wp:anchor>
        </w:drawing>
      </w:r>
      <w:r w:rsidRPr="001326DB">
        <w:rPr>
          <w:rFonts w:eastAsia="Times New Roman"/>
          <w:spacing w:val="-12"/>
          <w:sz w:val="24"/>
          <w:szCs w:val="24"/>
        </w:rPr>
        <w:t xml:space="preserve">На нынешнем этапе развития научно-технического прогресса </w:t>
      </w:r>
      <w:r w:rsidRPr="001326DB">
        <w:rPr>
          <w:rFonts w:eastAsia="Times New Roman"/>
          <w:spacing w:val="-7"/>
          <w:sz w:val="24"/>
          <w:szCs w:val="24"/>
        </w:rPr>
        <w:t>человек вносит существенные изменения в естественное маг</w:t>
      </w:r>
      <w:r w:rsidRPr="001326DB">
        <w:rPr>
          <w:rFonts w:eastAsia="Times New Roman"/>
          <w:spacing w:val="-8"/>
          <w:sz w:val="24"/>
          <w:szCs w:val="24"/>
        </w:rPr>
        <w:t>нитное поле, придавая геофизическим факторам новые направления и резко повышая интенсивность своего воздействия. Основные источники этого воздействия — электромагнитные по</w:t>
      </w:r>
      <w:r w:rsidRPr="001326DB">
        <w:rPr>
          <w:rFonts w:eastAsia="Times New Roman"/>
          <w:spacing w:val="-5"/>
          <w:sz w:val="24"/>
          <w:szCs w:val="24"/>
        </w:rPr>
        <w:t xml:space="preserve">ля от линий электропередач (ЛЭП) и электромагнитные поля </w:t>
      </w:r>
      <w:r w:rsidRPr="001326DB">
        <w:rPr>
          <w:rFonts w:eastAsia="Times New Roman"/>
          <w:spacing w:val="-6"/>
          <w:sz w:val="24"/>
          <w:szCs w:val="24"/>
        </w:rPr>
        <w:t>от радиотелевизионных и радиолокационных станций.</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9"/>
          <w:sz w:val="24"/>
          <w:szCs w:val="24"/>
        </w:rPr>
        <w:t xml:space="preserve">На территории СНГ общая протяженность только ЛЭП-500 </w:t>
      </w:r>
      <w:r w:rsidRPr="001326DB">
        <w:rPr>
          <w:rFonts w:eastAsia="Times New Roman"/>
          <w:spacing w:val="-14"/>
          <w:sz w:val="24"/>
          <w:szCs w:val="24"/>
        </w:rPr>
        <w:t xml:space="preserve">кВ превышает 20 000 км (помимо ЛЭП-150, ЛЭП-300 и ЛЭП-750). </w:t>
      </w:r>
      <w:r w:rsidRPr="001326DB">
        <w:rPr>
          <w:rFonts w:eastAsia="Times New Roman"/>
          <w:spacing w:val="-8"/>
          <w:sz w:val="24"/>
          <w:szCs w:val="24"/>
        </w:rPr>
        <w:t>Линии электропередач (ЛЭП), и некоторые другие энергетиче</w:t>
      </w:r>
      <w:r w:rsidRPr="001326DB">
        <w:rPr>
          <w:rFonts w:eastAsia="Times New Roman"/>
          <w:spacing w:val="-11"/>
          <w:sz w:val="24"/>
          <w:szCs w:val="24"/>
        </w:rPr>
        <w:t xml:space="preserve">ские установки создают электромагнитные поля промышленных </w:t>
      </w:r>
      <w:r w:rsidRPr="001326DB">
        <w:rPr>
          <w:rFonts w:eastAsia="Times New Roman"/>
          <w:spacing w:val="-8"/>
          <w:sz w:val="24"/>
          <w:szCs w:val="24"/>
        </w:rPr>
        <w:t xml:space="preserve">частот (50 Гц) в сотни раз выше среднего уровня естественных </w:t>
      </w:r>
      <w:r w:rsidRPr="001326DB">
        <w:rPr>
          <w:rFonts w:eastAsia="Times New Roman"/>
          <w:spacing w:val="-9"/>
          <w:sz w:val="24"/>
          <w:szCs w:val="24"/>
        </w:rPr>
        <w:t>полей (рис. 17.3). Напряженность поля (Е) под ЛЭП может дос</w:t>
      </w:r>
      <w:r w:rsidRPr="001326DB">
        <w:rPr>
          <w:rFonts w:eastAsia="Times New Roman"/>
          <w:sz w:val="24"/>
          <w:szCs w:val="24"/>
        </w:rPr>
        <w:t>тигать десятков тысяч вольт на метр.</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9"/>
          <w:sz w:val="24"/>
          <w:szCs w:val="24"/>
        </w:rPr>
        <w:t>Наибольшая напряженность поля наблюдается в месте мак</w:t>
      </w:r>
      <w:r w:rsidRPr="001326DB">
        <w:rPr>
          <w:rFonts w:eastAsia="Times New Roman"/>
          <w:spacing w:val="-6"/>
          <w:sz w:val="24"/>
          <w:szCs w:val="24"/>
        </w:rPr>
        <w:t xml:space="preserve">симального провисания проводов, в точке проекции крайних проводов на землю и в 5 м от нее кнаружи от продольной оси </w:t>
      </w:r>
      <w:r>
        <w:rPr>
          <w:rFonts w:eastAsia="Times New Roman"/>
          <w:spacing w:val="-6"/>
          <w:sz w:val="24"/>
          <w:szCs w:val="24"/>
        </w:rPr>
        <w:t>тр</w:t>
      </w:r>
      <w:r w:rsidRPr="001326DB">
        <w:rPr>
          <w:rFonts w:eastAsia="Times New Roman"/>
          <w:spacing w:val="-1"/>
          <w:sz w:val="24"/>
          <w:szCs w:val="24"/>
        </w:rPr>
        <w:t>ассы: для ЛЭП-330 кВ - 3,5-5,0 кВ/м, для ЛЭП-500 кВ —</w:t>
      </w:r>
      <w:r w:rsidRPr="001326DB">
        <w:rPr>
          <w:sz w:val="24"/>
          <w:szCs w:val="24"/>
        </w:rPr>
        <w:t>13.3</w:t>
      </w:r>
      <w:r w:rsidRPr="001326DB">
        <w:rPr>
          <w:rFonts w:eastAsia="Times New Roman"/>
          <w:sz w:val="24"/>
          <w:szCs w:val="24"/>
        </w:rPr>
        <w:t>а,</w:t>
      </w:r>
      <w:r w:rsidRPr="001326DB">
        <w:rPr>
          <w:rFonts w:eastAsia="Times New Roman"/>
          <w:sz w:val="24"/>
          <w:szCs w:val="24"/>
          <w:vertAlign w:val="subscript"/>
        </w:rPr>
        <w:t>6</w:t>
      </w:r>
      <w:r w:rsidRPr="001326DB">
        <w:rPr>
          <w:rFonts w:eastAsia="Times New Roman"/>
          <w:sz w:val="24"/>
          <w:szCs w:val="24"/>
        </w:rPr>
        <w:t>13</w:t>
      </w:r>
      <w:r>
        <w:rPr>
          <w:rFonts w:eastAsia="Times New Roman"/>
          <w:sz w:val="24"/>
          <w:szCs w:val="24"/>
        </w:rPr>
        <w:t xml:space="preserve"> </w:t>
      </w:r>
      <w:r w:rsidRPr="001326DB">
        <w:rPr>
          <w:spacing w:val="-8"/>
          <w:sz w:val="24"/>
          <w:szCs w:val="24"/>
        </w:rPr>
        <w:t>7,6</w:t>
      </w:r>
      <w:r w:rsidRPr="001326DB">
        <w:rPr>
          <w:rFonts w:eastAsia="Times New Roman"/>
          <w:spacing w:val="-8"/>
          <w:sz w:val="24"/>
          <w:szCs w:val="24"/>
        </w:rPr>
        <w:t>—8 кВ/м и для ЛЭП-750 кВ — 10,0—15,0 кВ/м (Думанска</w:t>
      </w:r>
      <w:r>
        <w:rPr>
          <w:rFonts w:eastAsia="Times New Roman"/>
          <w:spacing w:val="-8"/>
          <w:sz w:val="24"/>
          <w:szCs w:val="24"/>
        </w:rPr>
        <w:t xml:space="preserve"> </w:t>
      </w:r>
      <w:r w:rsidR="00F51701">
        <w:rPr>
          <w:rFonts w:eastAsia="Times New Roman"/>
          <w:sz w:val="24"/>
          <w:szCs w:val="24"/>
        </w:rPr>
        <w:t>и др., 1976).</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0"/>
          <w:sz w:val="24"/>
          <w:szCs w:val="24"/>
        </w:rPr>
        <w:t xml:space="preserve">Отрицательное воздействие электромагнитных полей на че </w:t>
      </w:r>
      <w:r w:rsidRPr="001326DB">
        <w:rPr>
          <w:rFonts w:eastAsia="Times New Roman"/>
          <w:spacing w:val="-8"/>
          <w:sz w:val="24"/>
          <w:szCs w:val="24"/>
        </w:rPr>
        <w:t>ловека и на те или иные компоненты экосистем прямо пропорционально мощности поля и времени облучения. Неблагопра-</w:t>
      </w:r>
      <w:r w:rsidRPr="001326DB">
        <w:rPr>
          <w:rFonts w:eastAsia="Times New Roman"/>
          <w:spacing w:val="-10"/>
          <w:sz w:val="24"/>
          <w:szCs w:val="24"/>
        </w:rPr>
        <w:t xml:space="preserve">ятное воздействие электромагнитного поля, создаваемого ЛЭП </w:t>
      </w:r>
      <w:r w:rsidRPr="001326DB">
        <w:rPr>
          <w:rFonts w:eastAsia="Times New Roman"/>
          <w:spacing w:val="-5"/>
          <w:sz w:val="24"/>
          <w:szCs w:val="24"/>
        </w:rPr>
        <w:t xml:space="preserve">проявляется уже при напряженности поля, равной 1000 В/м. </w:t>
      </w:r>
      <w:r w:rsidRPr="001326DB">
        <w:rPr>
          <w:rFonts w:eastAsia="Times New Roman"/>
          <w:spacing w:val="-8"/>
          <w:sz w:val="24"/>
          <w:szCs w:val="24"/>
        </w:rPr>
        <w:t>У человека нарушаются эндокринная система, обменные про</w:t>
      </w:r>
      <w:r w:rsidRPr="001326DB">
        <w:rPr>
          <w:rFonts w:eastAsia="Times New Roman"/>
          <w:spacing w:val="-5"/>
          <w:sz w:val="24"/>
          <w:szCs w:val="24"/>
        </w:rPr>
        <w:t xml:space="preserve">цессы, функции головного и спинного мозга и </w:t>
      </w:r>
      <w:r w:rsidRPr="001326DB">
        <w:rPr>
          <w:rFonts w:eastAsia="Times New Roman"/>
          <w:spacing w:val="-5"/>
          <w:sz w:val="24"/>
          <w:szCs w:val="24"/>
        </w:rPr>
        <w:lastRenderedPageBreak/>
        <w:t>др.</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Воздействие неионизирующих электромагнитных излучений от радиотелевизионных и радиолокационных станций на </w:t>
      </w:r>
      <w:r w:rsidRPr="001326DB">
        <w:rPr>
          <w:rFonts w:eastAsia="Times New Roman"/>
          <w:spacing w:val="-5"/>
          <w:sz w:val="24"/>
          <w:szCs w:val="24"/>
        </w:rPr>
        <w:t xml:space="preserve">среду обитания человека связано с формированием высокочастотной энергии. Японскими учеными обнаружено, что в </w:t>
      </w:r>
      <w:r w:rsidRPr="001326DB">
        <w:rPr>
          <w:rFonts w:eastAsia="Times New Roman"/>
          <w:spacing w:val="-4"/>
          <w:sz w:val="24"/>
          <w:szCs w:val="24"/>
        </w:rPr>
        <w:t>районах, расположенных вблизи мощных излучающих теле</w:t>
      </w:r>
      <w:r>
        <w:rPr>
          <w:rFonts w:eastAsia="Times New Roman"/>
          <w:spacing w:val="-4"/>
          <w:sz w:val="24"/>
          <w:szCs w:val="24"/>
        </w:rPr>
        <w:t xml:space="preserve"> и </w:t>
      </w:r>
      <w:r w:rsidRPr="001326DB">
        <w:rPr>
          <w:rFonts w:eastAsia="Times New Roman"/>
          <w:spacing w:val="-6"/>
          <w:sz w:val="24"/>
          <w:szCs w:val="24"/>
        </w:rPr>
        <w:t xml:space="preserve"> радиоантенн, заметно повышается заболевание катарактой </w:t>
      </w:r>
      <w:r w:rsidRPr="001326DB">
        <w:rPr>
          <w:rFonts w:eastAsia="Times New Roman"/>
          <w:spacing w:val="-7"/>
          <w:sz w:val="24"/>
          <w:szCs w:val="24"/>
        </w:rPr>
        <w:t>глаз. Медико-биологическое негативное воздействие электро</w:t>
      </w:r>
      <w:r w:rsidRPr="001326DB">
        <w:rPr>
          <w:rFonts w:eastAsia="Times New Roman"/>
          <w:spacing w:val="-6"/>
          <w:sz w:val="24"/>
          <w:szCs w:val="24"/>
        </w:rPr>
        <w:t xml:space="preserve">магнитных излучений возрастает с повышением частоты, т. е. </w:t>
      </w:r>
      <w:r w:rsidRPr="001326DB">
        <w:rPr>
          <w:rFonts w:eastAsia="Times New Roman"/>
          <w:sz w:val="24"/>
          <w:szCs w:val="24"/>
        </w:rPr>
        <w:t>с уменьшением длины волн.</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5"/>
          <w:sz w:val="24"/>
          <w:szCs w:val="24"/>
        </w:rPr>
        <w:t>В целом можно отметить, что неионизирующие электро</w:t>
      </w:r>
      <w:r w:rsidRPr="001326DB">
        <w:rPr>
          <w:rFonts w:eastAsia="Times New Roman"/>
          <w:spacing w:val="-8"/>
          <w:sz w:val="24"/>
          <w:szCs w:val="24"/>
        </w:rPr>
        <w:t xml:space="preserve">магнитные излучения радиодиапазона от радиотелевизионных </w:t>
      </w:r>
      <w:r w:rsidRPr="001326DB">
        <w:rPr>
          <w:rFonts w:eastAsia="Times New Roman"/>
          <w:spacing w:val="-6"/>
          <w:sz w:val="24"/>
          <w:szCs w:val="24"/>
        </w:rPr>
        <w:t xml:space="preserve">средств связи, радиолокаторов и других объектов приводят к </w:t>
      </w:r>
      <w:r w:rsidRPr="001326DB">
        <w:rPr>
          <w:rFonts w:eastAsia="Times New Roman"/>
          <w:spacing w:val="-5"/>
          <w:sz w:val="24"/>
          <w:szCs w:val="24"/>
        </w:rPr>
        <w:t>значительным нарушениям физиологических функций чело</w:t>
      </w:r>
      <w:r w:rsidRPr="001326DB">
        <w:rPr>
          <w:rFonts w:eastAsia="Times New Roman"/>
          <w:spacing w:val="-6"/>
          <w:sz w:val="24"/>
          <w:szCs w:val="24"/>
        </w:rPr>
        <w:t xml:space="preserve">века и животных. По мнению профессора С. Кита (Япония), </w:t>
      </w:r>
      <w:r w:rsidRPr="001326DB">
        <w:rPr>
          <w:rFonts w:eastAsia="Times New Roman"/>
          <w:spacing w:val="-5"/>
          <w:sz w:val="24"/>
          <w:szCs w:val="24"/>
        </w:rPr>
        <w:t>вредное воздействие на человеческий организм невидимого, но очень опасного электромагнитного загрязнения окружающей среды идет гораздо более быстрыми темпами, чем про</w:t>
      </w:r>
      <w:r w:rsidRPr="001326DB">
        <w:rPr>
          <w:rFonts w:eastAsia="Times New Roman"/>
          <w:spacing w:val="-6"/>
          <w:sz w:val="24"/>
          <w:szCs w:val="24"/>
        </w:rPr>
        <w:t>гресс в электронике. Крайне необходимы дальнейшие эколо</w:t>
      </w:r>
      <w:r w:rsidRPr="001326DB">
        <w:rPr>
          <w:rFonts w:eastAsia="Times New Roman"/>
          <w:spacing w:val="-8"/>
          <w:sz w:val="24"/>
          <w:szCs w:val="24"/>
        </w:rPr>
        <w:t>го-эпидемиологические исследования воздействия электромаг</w:t>
      </w:r>
      <w:r w:rsidRPr="001326DB">
        <w:rPr>
          <w:rFonts w:eastAsia="Times New Roman"/>
          <w:spacing w:val="-5"/>
          <w:sz w:val="24"/>
          <w:szCs w:val="24"/>
        </w:rPr>
        <w:t xml:space="preserve">нитных полей и излучений на здоровье человека, состояние </w:t>
      </w:r>
      <w:r w:rsidRPr="001326DB">
        <w:rPr>
          <w:rFonts w:eastAsia="Times New Roman"/>
          <w:sz w:val="24"/>
          <w:szCs w:val="24"/>
        </w:rPr>
        <w:t>биоты и экосистем в целом.</w:t>
      </w:r>
    </w:p>
    <w:p w:rsidR="00F51701" w:rsidRDefault="00F51701" w:rsidP="00CB6569">
      <w:pPr>
        <w:shd w:val="clear" w:color="auto" w:fill="FFFFFF"/>
        <w:tabs>
          <w:tab w:val="left" w:pos="10206"/>
        </w:tabs>
        <w:ind w:firstLine="567"/>
        <w:rPr>
          <w:rFonts w:eastAsia="Times New Roman"/>
          <w:b/>
          <w:sz w:val="24"/>
          <w:szCs w:val="24"/>
        </w:rPr>
      </w:pPr>
    </w:p>
    <w:p w:rsidR="00CB6569" w:rsidRPr="00812792" w:rsidRDefault="00CB6569" w:rsidP="00CB6569">
      <w:pPr>
        <w:shd w:val="clear" w:color="auto" w:fill="FFFFFF"/>
        <w:tabs>
          <w:tab w:val="left" w:pos="10206"/>
        </w:tabs>
        <w:ind w:firstLine="567"/>
        <w:rPr>
          <w:b/>
          <w:sz w:val="24"/>
          <w:szCs w:val="24"/>
        </w:rPr>
      </w:pPr>
      <w:r w:rsidRPr="00812792">
        <w:rPr>
          <w:rFonts w:eastAsia="Times New Roman"/>
          <w:b/>
          <w:sz w:val="24"/>
          <w:szCs w:val="24"/>
        </w:rPr>
        <w:t>Контрольные   вопросы</w:t>
      </w:r>
    </w:p>
    <w:p w:rsidR="00CB6569" w:rsidRPr="001326DB" w:rsidRDefault="00CB6569" w:rsidP="00F51701">
      <w:pPr>
        <w:numPr>
          <w:ilvl w:val="0"/>
          <w:numId w:val="50"/>
        </w:numPr>
        <w:shd w:val="clear" w:color="auto" w:fill="FFFFFF"/>
        <w:tabs>
          <w:tab w:val="left" w:pos="328"/>
          <w:tab w:val="left" w:pos="851"/>
        </w:tabs>
        <w:ind w:firstLine="567"/>
        <w:rPr>
          <w:spacing w:val="-16"/>
          <w:sz w:val="24"/>
          <w:szCs w:val="24"/>
        </w:rPr>
      </w:pPr>
      <w:r w:rsidRPr="001326DB">
        <w:rPr>
          <w:rFonts w:eastAsia="Times New Roman"/>
          <w:sz w:val="24"/>
          <w:szCs w:val="24"/>
        </w:rPr>
        <w:t>На какие виды классифицируются отходы производства и потребления?</w:t>
      </w:r>
    </w:p>
    <w:p w:rsidR="00CB6569" w:rsidRPr="001326DB" w:rsidRDefault="00CB6569" w:rsidP="00F51701">
      <w:pPr>
        <w:numPr>
          <w:ilvl w:val="0"/>
          <w:numId w:val="50"/>
        </w:numPr>
        <w:shd w:val="clear" w:color="auto" w:fill="FFFFFF"/>
        <w:tabs>
          <w:tab w:val="left" w:pos="328"/>
          <w:tab w:val="left" w:pos="851"/>
        </w:tabs>
        <w:ind w:firstLine="567"/>
        <w:rPr>
          <w:spacing w:val="-8"/>
          <w:sz w:val="24"/>
          <w:szCs w:val="24"/>
        </w:rPr>
      </w:pPr>
      <w:r w:rsidRPr="001326DB">
        <w:rPr>
          <w:rFonts w:eastAsia="Times New Roman"/>
          <w:sz w:val="24"/>
          <w:szCs w:val="24"/>
        </w:rPr>
        <w:t>Какие отходы представляют наибольшую экологическую опасность для человека и биотических сообществ?</w:t>
      </w:r>
    </w:p>
    <w:p w:rsidR="00CB6569" w:rsidRPr="001326DB" w:rsidRDefault="00CB6569" w:rsidP="00F51701">
      <w:pPr>
        <w:numPr>
          <w:ilvl w:val="0"/>
          <w:numId w:val="50"/>
        </w:numPr>
        <w:shd w:val="clear" w:color="auto" w:fill="FFFFFF"/>
        <w:tabs>
          <w:tab w:val="left" w:pos="851"/>
        </w:tabs>
        <w:ind w:firstLine="567"/>
        <w:rPr>
          <w:sz w:val="24"/>
          <w:szCs w:val="24"/>
        </w:rPr>
      </w:pPr>
      <w:r w:rsidRPr="001326DB">
        <w:rPr>
          <w:rFonts w:eastAsia="Times New Roman"/>
          <w:sz w:val="24"/>
          <w:szCs w:val="24"/>
        </w:rPr>
        <w:t>Существует ли опасность перецени в Россию токсич</w:t>
      </w:r>
      <w:r>
        <w:rPr>
          <w:rFonts w:eastAsia="Times New Roman"/>
          <w:sz w:val="24"/>
          <w:szCs w:val="24"/>
        </w:rPr>
        <w:t xml:space="preserve">но </w:t>
      </w:r>
      <w:r w:rsidRPr="001326DB">
        <w:rPr>
          <w:rFonts w:eastAsia="Times New Roman"/>
          <w:sz w:val="24"/>
          <w:szCs w:val="24"/>
        </w:rPr>
        <w:t>промышленных отходов из других стран?</w:t>
      </w:r>
    </w:p>
    <w:p w:rsidR="00CB6569" w:rsidRPr="00812792" w:rsidRDefault="00CB6569" w:rsidP="00F51701">
      <w:pPr>
        <w:shd w:val="clear" w:color="auto" w:fill="FFFFFF"/>
        <w:tabs>
          <w:tab w:val="left" w:pos="851"/>
        </w:tabs>
        <w:ind w:firstLine="567"/>
        <w:rPr>
          <w:sz w:val="24"/>
          <w:szCs w:val="24"/>
        </w:rPr>
      </w:pPr>
      <w:r>
        <w:rPr>
          <w:rFonts w:eastAsia="Times New Roman"/>
          <w:smallCaps/>
          <w:sz w:val="24"/>
          <w:szCs w:val="24"/>
        </w:rPr>
        <w:t xml:space="preserve">4. </w:t>
      </w:r>
      <w:r w:rsidRPr="00812792">
        <w:rPr>
          <w:rFonts w:eastAsia="Times New Roman"/>
          <w:sz w:val="24"/>
          <w:szCs w:val="24"/>
        </w:rPr>
        <w:t>Основные источники антропогенного шума. При</w:t>
      </w:r>
      <w:r w:rsidRPr="00812792">
        <w:rPr>
          <w:sz w:val="24"/>
          <w:szCs w:val="24"/>
        </w:rPr>
        <w:t xml:space="preserve"> </w:t>
      </w:r>
      <w:r w:rsidRPr="00812792">
        <w:rPr>
          <w:rFonts w:eastAsia="Times New Roman"/>
          <w:sz w:val="24"/>
          <w:szCs w:val="24"/>
        </w:rPr>
        <w:t>недопустимым?</w:t>
      </w:r>
    </w:p>
    <w:p w:rsidR="00CB6569" w:rsidRPr="00812792" w:rsidRDefault="00CB6569" w:rsidP="00F51701">
      <w:pPr>
        <w:shd w:val="clear" w:color="auto" w:fill="FFFFFF"/>
        <w:tabs>
          <w:tab w:val="left" w:pos="256"/>
          <w:tab w:val="left" w:pos="851"/>
        </w:tabs>
        <w:ind w:firstLine="567"/>
        <w:rPr>
          <w:sz w:val="24"/>
          <w:szCs w:val="24"/>
        </w:rPr>
      </w:pPr>
      <w:r w:rsidRPr="00812792">
        <w:rPr>
          <w:sz w:val="24"/>
          <w:szCs w:val="24"/>
        </w:rPr>
        <w:t>5</w:t>
      </w:r>
      <w:r w:rsidRPr="00812792">
        <w:rPr>
          <w:sz w:val="24"/>
          <w:szCs w:val="24"/>
        </w:rPr>
        <w:tab/>
      </w:r>
      <w:r w:rsidR="00F51701" w:rsidRPr="00812792">
        <w:rPr>
          <w:rFonts w:eastAsia="Times New Roman"/>
          <w:sz w:val="24"/>
          <w:szCs w:val="24"/>
        </w:rPr>
        <w:t xml:space="preserve">Что </w:t>
      </w:r>
      <w:r w:rsidRPr="00812792">
        <w:rPr>
          <w:rFonts w:eastAsia="Times New Roman"/>
          <w:sz w:val="24"/>
          <w:szCs w:val="24"/>
        </w:rPr>
        <w:t>называют биологическим загрязнением?</w:t>
      </w:r>
    </w:p>
    <w:p w:rsidR="00CB6569" w:rsidRPr="00812792" w:rsidRDefault="00CB6569" w:rsidP="00F51701">
      <w:pPr>
        <w:shd w:val="clear" w:color="auto" w:fill="FFFFFF"/>
        <w:tabs>
          <w:tab w:val="left" w:pos="256"/>
          <w:tab w:val="left" w:pos="851"/>
        </w:tabs>
        <w:ind w:firstLine="567"/>
        <w:rPr>
          <w:sz w:val="24"/>
          <w:szCs w:val="24"/>
        </w:rPr>
      </w:pPr>
      <w:r w:rsidRPr="00812792">
        <w:rPr>
          <w:sz w:val="24"/>
          <w:szCs w:val="24"/>
        </w:rPr>
        <w:t>6</w:t>
      </w:r>
      <w:r w:rsidRPr="00812792">
        <w:rPr>
          <w:sz w:val="24"/>
          <w:szCs w:val="24"/>
        </w:rPr>
        <w:tab/>
      </w:r>
      <w:r w:rsidRPr="00812792">
        <w:rPr>
          <w:rFonts w:eastAsia="Times New Roman"/>
          <w:sz w:val="24"/>
          <w:szCs w:val="24"/>
        </w:rPr>
        <w:t>Опасно ли для человека и биоты воздействие электромагнитных полей и излучении?</w:t>
      </w:r>
    </w:p>
    <w:p w:rsidR="00CB6569" w:rsidRDefault="00CB6569" w:rsidP="00CB6569">
      <w:pPr>
        <w:shd w:val="clear" w:color="auto" w:fill="FFFFFF"/>
        <w:tabs>
          <w:tab w:val="left" w:pos="10206"/>
        </w:tabs>
        <w:ind w:firstLine="567"/>
        <w:rPr>
          <w:rFonts w:eastAsia="Times New Roman"/>
          <w:b/>
          <w:bCs/>
          <w:spacing w:val="-4"/>
          <w:sz w:val="24"/>
          <w:szCs w:val="24"/>
        </w:rPr>
      </w:pPr>
    </w:p>
    <w:p w:rsidR="00CB6569" w:rsidRPr="001326DB" w:rsidRDefault="00CB6569" w:rsidP="00CB6569">
      <w:pPr>
        <w:shd w:val="clear" w:color="auto" w:fill="FFFFFF"/>
        <w:tabs>
          <w:tab w:val="left" w:pos="10206"/>
        </w:tabs>
        <w:ind w:firstLine="567"/>
        <w:rPr>
          <w:sz w:val="24"/>
          <w:szCs w:val="24"/>
        </w:rPr>
      </w:pPr>
      <w:r w:rsidRPr="001326DB">
        <w:rPr>
          <w:rFonts w:eastAsia="Times New Roman"/>
          <w:b/>
          <w:bCs/>
          <w:spacing w:val="-16"/>
          <w:sz w:val="24"/>
          <w:szCs w:val="24"/>
        </w:rPr>
        <w:t xml:space="preserve">ЭКСТРЕМАЛЬНЫЕ ВОЗДЕЙСТВИЯ </w:t>
      </w:r>
      <w:r w:rsidRPr="001326DB">
        <w:rPr>
          <w:rFonts w:eastAsia="Times New Roman"/>
          <w:b/>
          <w:bCs/>
          <w:sz w:val="24"/>
          <w:szCs w:val="24"/>
        </w:rPr>
        <w:t>НА БИОСФЕРУ</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 xml:space="preserve">Экстремальные разрушительные воздействия на природную окружающую среду могут иметь </w:t>
      </w:r>
      <w:r w:rsidRPr="001326DB">
        <w:rPr>
          <w:rFonts w:eastAsia="Times New Roman"/>
          <w:i/>
          <w:iCs/>
          <w:spacing w:val="-6"/>
          <w:sz w:val="24"/>
          <w:szCs w:val="24"/>
        </w:rPr>
        <w:t xml:space="preserve">антропогенный </w:t>
      </w:r>
      <w:r w:rsidRPr="001326DB">
        <w:rPr>
          <w:rFonts w:eastAsia="Times New Roman"/>
          <w:spacing w:val="-6"/>
          <w:sz w:val="24"/>
          <w:szCs w:val="24"/>
        </w:rPr>
        <w:t>(воен</w:t>
      </w:r>
      <w:r w:rsidRPr="001326DB">
        <w:rPr>
          <w:rFonts w:eastAsia="Times New Roman"/>
          <w:spacing w:val="-8"/>
          <w:sz w:val="24"/>
          <w:szCs w:val="24"/>
        </w:rPr>
        <w:t xml:space="preserve">ные действия, аварии, катастрофы) и </w:t>
      </w:r>
      <w:r w:rsidRPr="001326DB">
        <w:rPr>
          <w:rFonts w:eastAsia="Times New Roman"/>
          <w:i/>
          <w:iCs/>
          <w:spacing w:val="-8"/>
          <w:sz w:val="24"/>
          <w:szCs w:val="24"/>
        </w:rPr>
        <w:t xml:space="preserve">природный </w:t>
      </w:r>
      <w:r w:rsidRPr="001326DB">
        <w:rPr>
          <w:rFonts w:eastAsia="Times New Roman"/>
          <w:spacing w:val="-8"/>
          <w:sz w:val="24"/>
          <w:szCs w:val="24"/>
        </w:rPr>
        <w:t>характер (сти</w:t>
      </w:r>
      <w:r w:rsidRPr="001326DB">
        <w:rPr>
          <w:rFonts w:eastAsia="Times New Roman"/>
          <w:sz w:val="24"/>
          <w:szCs w:val="24"/>
        </w:rPr>
        <w:t>хийные бедствия).</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4"/>
          <w:sz w:val="24"/>
          <w:szCs w:val="24"/>
        </w:rPr>
        <w:t>Территории, на которых в результате действия аварий, катастроф, военных действий или стихийных бедствий происходят отрицательные изменения в окружающей среде, уг</w:t>
      </w:r>
      <w:r w:rsidRPr="001326DB">
        <w:rPr>
          <w:rFonts w:eastAsia="Times New Roman"/>
          <w:spacing w:val="-5"/>
          <w:sz w:val="24"/>
          <w:szCs w:val="24"/>
        </w:rPr>
        <w:t>рожающие здоровью человека, состоянию естественных экологических систем, генетическому фонду растений и живот</w:t>
      </w:r>
      <w:r w:rsidRPr="001326DB">
        <w:rPr>
          <w:rFonts w:eastAsia="Times New Roman"/>
          <w:spacing w:val="-4"/>
          <w:sz w:val="24"/>
          <w:szCs w:val="24"/>
        </w:rPr>
        <w:t xml:space="preserve">ных, объявляют </w:t>
      </w:r>
      <w:r w:rsidRPr="001326DB">
        <w:rPr>
          <w:rFonts w:eastAsia="Times New Roman"/>
          <w:i/>
          <w:iCs/>
          <w:spacing w:val="-4"/>
          <w:sz w:val="24"/>
          <w:szCs w:val="24"/>
        </w:rPr>
        <w:t>зонами чрезвычайной экологической ситуа</w:t>
      </w:r>
      <w:r w:rsidRPr="001326DB">
        <w:rPr>
          <w:rFonts w:eastAsia="Times New Roman"/>
          <w:i/>
          <w:iCs/>
          <w:sz w:val="24"/>
          <w:szCs w:val="24"/>
        </w:rPr>
        <w:t>ции.</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4"/>
          <w:sz w:val="24"/>
          <w:szCs w:val="24"/>
        </w:rPr>
        <w:t xml:space="preserve">Самым мощным разрушительным фактором из всех видов воздействия человека на окружающую среду считаются </w:t>
      </w:r>
      <w:r w:rsidRPr="001326DB">
        <w:rPr>
          <w:rFonts w:eastAsia="Times New Roman"/>
          <w:spacing w:val="-3"/>
          <w:sz w:val="24"/>
          <w:szCs w:val="24"/>
        </w:rPr>
        <w:t>военные действия. Война наносит неслыханный урон чело</w:t>
      </w:r>
      <w:r w:rsidRPr="001326DB">
        <w:rPr>
          <w:rFonts w:eastAsia="Times New Roman"/>
          <w:spacing w:val="-4"/>
          <w:sz w:val="24"/>
          <w:szCs w:val="24"/>
        </w:rPr>
        <w:t xml:space="preserve">веческой популяции и экосистемам. Только в период второй </w:t>
      </w:r>
      <w:r w:rsidRPr="001326DB">
        <w:rPr>
          <w:rFonts w:eastAsia="Times New Roman"/>
          <w:spacing w:val="-3"/>
          <w:sz w:val="24"/>
          <w:szCs w:val="24"/>
        </w:rPr>
        <w:t>мировой войны военными действиями была охвачена пло</w:t>
      </w:r>
      <w:r w:rsidRPr="001326DB">
        <w:rPr>
          <w:rFonts w:eastAsia="Times New Roman"/>
          <w:spacing w:val="-4"/>
          <w:sz w:val="24"/>
          <w:szCs w:val="24"/>
        </w:rPr>
        <w:t>щадь около 3,3 млн км</w:t>
      </w:r>
      <w:r w:rsidRPr="001326DB">
        <w:rPr>
          <w:rFonts w:eastAsia="Times New Roman"/>
          <w:spacing w:val="-4"/>
          <w:sz w:val="24"/>
          <w:szCs w:val="24"/>
          <w:vertAlign w:val="superscript"/>
        </w:rPr>
        <w:t>2</w:t>
      </w:r>
      <w:r w:rsidRPr="001326DB">
        <w:rPr>
          <w:rFonts w:eastAsia="Times New Roman"/>
          <w:spacing w:val="-4"/>
          <w:sz w:val="24"/>
          <w:szCs w:val="24"/>
        </w:rPr>
        <w:t>, в ходе войны погибло 55 млн чело</w:t>
      </w:r>
      <w:r w:rsidRPr="001326DB">
        <w:rPr>
          <w:rFonts w:eastAsia="Times New Roman"/>
          <w:sz w:val="24"/>
          <w:szCs w:val="24"/>
        </w:rPr>
        <w:t>век.</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4"/>
          <w:sz w:val="24"/>
          <w:szCs w:val="24"/>
        </w:rPr>
        <w:t xml:space="preserve">Во время войны в Персидском заливе в феврале 1991 г. было взорвано 1250 нефтяных скважин, в результате чего </w:t>
      </w:r>
      <w:r w:rsidRPr="001326DB">
        <w:rPr>
          <w:rFonts w:eastAsia="Times New Roman"/>
          <w:spacing w:val="-5"/>
          <w:sz w:val="24"/>
          <w:szCs w:val="24"/>
        </w:rPr>
        <w:t xml:space="preserve">ежедневно сгорало около 1 млн т нефти, загрязняя воздух на </w:t>
      </w:r>
      <w:r w:rsidRPr="001326DB">
        <w:rPr>
          <w:rFonts w:eastAsia="Times New Roman"/>
          <w:spacing w:val="-7"/>
          <w:sz w:val="24"/>
          <w:szCs w:val="24"/>
        </w:rPr>
        <w:t>многие сотни километров от Кувейта. Ракетно-бомбовые уда</w:t>
      </w:r>
      <w:r w:rsidRPr="001326DB">
        <w:rPr>
          <w:rFonts w:eastAsia="Times New Roman"/>
          <w:spacing w:val="-6"/>
          <w:sz w:val="24"/>
          <w:szCs w:val="24"/>
        </w:rPr>
        <w:t xml:space="preserve">ры НАТО по военным и гражданским объектам Югославии в </w:t>
      </w:r>
      <w:r w:rsidRPr="001326DB">
        <w:rPr>
          <w:rFonts w:eastAsia="Times New Roman"/>
          <w:spacing w:val="-7"/>
          <w:sz w:val="24"/>
          <w:szCs w:val="24"/>
        </w:rPr>
        <w:t>первой половине 1999 г. привели к мощным пожарам и разру</w:t>
      </w:r>
      <w:r w:rsidRPr="001326DB">
        <w:rPr>
          <w:rFonts w:eastAsia="Times New Roman"/>
          <w:spacing w:val="-2"/>
          <w:sz w:val="24"/>
          <w:szCs w:val="24"/>
        </w:rPr>
        <w:t>шениям, весьма опасному загрязнению воздуха, почвы, вод</w:t>
      </w:r>
      <w:r w:rsidRPr="001326DB">
        <w:rPr>
          <w:rFonts w:eastAsia="Times New Roman"/>
          <w:spacing w:val="-7"/>
          <w:sz w:val="24"/>
          <w:szCs w:val="24"/>
        </w:rPr>
        <w:t>туная токсичными химическими веществами и нефтепродук</w:t>
      </w:r>
      <w:r w:rsidRPr="001326DB">
        <w:rPr>
          <w:rFonts w:eastAsia="Times New Roman"/>
          <w:sz w:val="24"/>
          <w:szCs w:val="24"/>
        </w:rPr>
        <w:t xml:space="preserve">тами. </w:t>
      </w:r>
      <w:r w:rsidRPr="001326DB">
        <w:rPr>
          <w:rFonts w:eastAsia="Times New Roman"/>
          <w:spacing w:val="-4"/>
          <w:sz w:val="24"/>
          <w:szCs w:val="24"/>
        </w:rPr>
        <w:t>Крупные техногенные аварии и катастрофы также оказы</w:t>
      </w:r>
      <w:r w:rsidRPr="001326DB">
        <w:rPr>
          <w:rFonts w:eastAsia="Times New Roman"/>
          <w:spacing w:val="-3"/>
          <w:sz w:val="24"/>
          <w:szCs w:val="24"/>
        </w:rPr>
        <w:t>вают пагубное влияние на большое число природных экоси</w:t>
      </w:r>
      <w:r w:rsidRPr="001326DB">
        <w:rPr>
          <w:rFonts w:eastAsia="Times New Roman"/>
          <w:spacing w:val="-5"/>
          <w:sz w:val="24"/>
          <w:szCs w:val="24"/>
        </w:rPr>
        <w:t xml:space="preserve">стем, вызывают необратимые изменения окружающей среды, </w:t>
      </w:r>
      <w:r w:rsidRPr="001326DB">
        <w:rPr>
          <w:rFonts w:eastAsia="Times New Roman"/>
          <w:spacing w:val="-3"/>
          <w:sz w:val="24"/>
          <w:szCs w:val="24"/>
        </w:rPr>
        <w:t>нередко сопровождаются значительными людскими и материальными потерями. Без всякого преувеличения можно отметить, что они серьезно нарушают экологическую безопас</w:t>
      </w:r>
      <w:r w:rsidRPr="001326DB">
        <w:rPr>
          <w:rFonts w:eastAsia="Times New Roman"/>
          <w:spacing w:val="-6"/>
          <w:sz w:val="24"/>
          <w:szCs w:val="24"/>
        </w:rPr>
        <w:t>ность государства, вызывают резко негативное отношение на</w:t>
      </w:r>
      <w:r w:rsidRPr="001326DB">
        <w:rPr>
          <w:rFonts w:eastAsia="Times New Roman"/>
          <w:spacing w:val="-4"/>
          <w:sz w:val="24"/>
          <w:szCs w:val="24"/>
        </w:rPr>
        <w:t>селения к государственной политике в области охраны окру</w:t>
      </w:r>
      <w:r w:rsidRPr="001326DB">
        <w:rPr>
          <w:rFonts w:eastAsia="Times New Roman"/>
          <w:spacing w:val="-6"/>
          <w:sz w:val="24"/>
          <w:szCs w:val="24"/>
        </w:rPr>
        <w:t>жающей среды. В. В. Петров (1995) отмечает, что именно тра</w:t>
      </w:r>
      <w:r w:rsidRPr="001326DB">
        <w:rPr>
          <w:rFonts w:eastAsia="Times New Roman"/>
          <w:spacing w:val="-3"/>
          <w:sz w:val="24"/>
          <w:szCs w:val="24"/>
        </w:rPr>
        <w:t>гедия Чернобыля, Арала, крупные аварии и катастрофы с тя</w:t>
      </w:r>
      <w:r w:rsidRPr="001326DB">
        <w:rPr>
          <w:rFonts w:eastAsia="Times New Roman"/>
          <w:spacing w:val="-5"/>
          <w:sz w:val="24"/>
          <w:szCs w:val="24"/>
        </w:rPr>
        <w:t>желыми экологическими последствиями окончательно повер</w:t>
      </w:r>
      <w:r w:rsidRPr="001326DB">
        <w:rPr>
          <w:rFonts w:eastAsia="Times New Roman"/>
          <w:spacing w:val="-1"/>
          <w:sz w:val="24"/>
          <w:szCs w:val="24"/>
        </w:rPr>
        <w:t xml:space="preserve">нули общественное мнение в сторону защиты окружающей </w:t>
      </w:r>
      <w:r w:rsidRPr="001326DB">
        <w:rPr>
          <w:rFonts w:eastAsia="Times New Roman"/>
          <w:spacing w:val="-3"/>
          <w:sz w:val="24"/>
          <w:szCs w:val="24"/>
        </w:rPr>
        <w:t xml:space="preserve"> среды </w:t>
      </w:r>
      <w:r w:rsidRPr="001326DB">
        <w:rPr>
          <w:rFonts w:eastAsia="Times New Roman"/>
          <w:b/>
          <w:bCs/>
          <w:spacing w:val="-3"/>
          <w:sz w:val="24"/>
          <w:szCs w:val="24"/>
        </w:rPr>
        <w:t xml:space="preserve">и </w:t>
      </w:r>
      <w:r w:rsidRPr="001326DB">
        <w:rPr>
          <w:rFonts w:eastAsia="Times New Roman"/>
          <w:spacing w:val="-3"/>
          <w:sz w:val="24"/>
          <w:szCs w:val="24"/>
        </w:rPr>
        <w:t>положили начало широкому экологическому движе</w:t>
      </w:r>
      <w:r w:rsidRPr="001326DB">
        <w:rPr>
          <w:rFonts w:eastAsia="Times New Roman"/>
          <w:spacing w:val="-2"/>
          <w:sz w:val="24"/>
          <w:szCs w:val="24"/>
        </w:rPr>
        <w:t>нию в России.</w:t>
      </w:r>
    </w:p>
    <w:p w:rsidR="00CB6569" w:rsidRDefault="00CB6569" w:rsidP="00CB6569">
      <w:pPr>
        <w:shd w:val="clear" w:color="auto" w:fill="FFFFFF"/>
        <w:tabs>
          <w:tab w:val="left" w:pos="10206"/>
        </w:tabs>
        <w:ind w:firstLine="567"/>
        <w:jc w:val="both"/>
        <w:rPr>
          <w:rFonts w:eastAsia="Times New Roman"/>
          <w:spacing w:val="-5"/>
          <w:sz w:val="24"/>
          <w:szCs w:val="24"/>
        </w:rPr>
      </w:pPr>
      <w:r w:rsidRPr="001326DB">
        <w:rPr>
          <w:rFonts w:eastAsia="Times New Roman"/>
          <w:spacing w:val="-7"/>
          <w:sz w:val="24"/>
          <w:szCs w:val="24"/>
        </w:rPr>
        <w:t>Мощным дестабилизатором экологической обстановки яв</w:t>
      </w:r>
      <w:r w:rsidRPr="001326DB">
        <w:rPr>
          <w:rFonts w:eastAsia="Times New Roman"/>
          <w:spacing w:val="-5"/>
          <w:sz w:val="24"/>
          <w:szCs w:val="24"/>
        </w:rPr>
        <w:t>ляются и стихийные природные бедствия, в результате кото</w:t>
      </w:r>
      <w:r w:rsidRPr="001326DB">
        <w:rPr>
          <w:rFonts w:eastAsia="Times New Roman"/>
          <w:spacing w:val="-4"/>
          <w:sz w:val="24"/>
          <w:szCs w:val="24"/>
        </w:rPr>
        <w:t>рых гибнет огромное число людей, меняются рельеф и кли</w:t>
      </w:r>
      <w:r w:rsidRPr="001326DB">
        <w:rPr>
          <w:rFonts w:eastAsia="Times New Roman"/>
          <w:spacing w:val="-7"/>
          <w:sz w:val="24"/>
          <w:szCs w:val="24"/>
        </w:rPr>
        <w:t>мат планеты, уничтожается растительный покров, нарушаются</w:t>
      </w:r>
      <w:r>
        <w:rPr>
          <w:rFonts w:eastAsia="Times New Roman"/>
          <w:spacing w:val="-7"/>
          <w:sz w:val="24"/>
          <w:szCs w:val="24"/>
        </w:rPr>
        <w:t xml:space="preserve"> </w:t>
      </w:r>
      <w:r w:rsidRPr="001326DB">
        <w:rPr>
          <w:spacing w:val="-5"/>
          <w:sz w:val="24"/>
          <w:szCs w:val="24"/>
        </w:rPr>
        <w:t xml:space="preserve"> </w:t>
      </w:r>
      <w:r w:rsidRPr="001326DB">
        <w:rPr>
          <w:rFonts w:eastAsia="Times New Roman"/>
          <w:spacing w:val="-5"/>
          <w:sz w:val="24"/>
          <w:szCs w:val="24"/>
        </w:rPr>
        <w:t>основные системы жизнеобеспечения Земли.</w:t>
      </w:r>
    </w:p>
    <w:p w:rsidR="00CB6569" w:rsidRDefault="00CB6569" w:rsidP="00CB6569">
      <w:pPr>
        <w:shd w:val="clear" w:color="auto" w:fill="FFFFFF"/>
        <w:tabs>
          <w:tab w:val="left" w:pos="10206"/>
        </w:tabs>
        <w:ind w:firstLine="567"/>
        <w:rPr>
          <w:sz w:val="24"/>
          <w:szCs w:val="24"/>
        </w:rPr>
      </w:pPr>
    </w:p>
    <w:p w:rsidR="00F51701" w:rsidRPr="001326DB" w:rsidRDefault="00F51701" w:rsidP="00CB6569">
      <w:pPr>
        <w:shd w:val="clear" w:color="auto" w:fill="FFFFFF"/>
        <w:tabs>
          <w:tab w:val="left" w:pos="10206"/>
        </w:tabs>
        <w:ind w:firstLine="567"/>
        <w:rPr>
          <w:sz w:val="24"/>
          <w:szCs w:val="24"/>
        </w:rPr>
      </w:pPr>
    </w:p>
    <w:p w:rsidR="00CB6569" w:rsidRPr="001326DB" w:rsidRDefault="00CB6569" w:rsidP="00CB6569">
      <w:pPr>
        <w:shd w:val="clear" w:color="auto" w:fill="FFFFFF"/>
        <w:tabs>
          <w:tab w:val="left" w:pos="10206"/>
        </w:tabs>
        <w:ind w:firstLine="567"/>
        <w:rPr>
          <w:sz w:val="24"/>
          <w:szCs w:val="24"/>
        </w:rPr>
      </w:pPr>
      <w:r w:rsidRPr="001326DB">
        <w:rPr>
          <w:rFonts w:eastAsia="Times New Roman"/>
          <w:b/>
          <w:bCs/>
          <w:spacing w:val="-11"/>
          <w:sz w:val="24"/>
          <w:szCs w:val="24"/>
        </w:rPr>
        <w:lastRenderedPageBreak/>
        <w:t xml:space="preserve">Воздействие оружия массового </w:t>
      </w:r>
      <w:r w:rsidRPr="001326DB">
        <w:rPr>
          <w:rFonts w:eastAsia="Times New Roman"/>
          <w:b/>
          <w:bCs/>
          <w:sz w:val="24"/>
          <w:szCs w:val="24"/>
        </w:rPr>
        <w:t>уничтожения</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 xml:space="preserve">Любые военные действия наносят окружающей природной </w:t>
      </w:r>
      <w:r w:rsidRPr="001326DB">
        <w:rPr>
          <w:rFonts w:eastAsia="Times New Roman"/>
          <w:spacing w:val="-7"/>
          <w:sz w:val="24"/>
          <w:szCs w:val="24"/>
        </w:rPr>
        <w:t xml:space="preserve">среде весьма ощутимый ущерб, особенно если они ведутся на </w:t>
      </w:r>
      <w:r w:rsidRPr="001326DB">
        <w:rPr>
          <w:rFonts w:eastAsia="Times New Roman"/>
          <w:spacing w:val="-8"/>
          <w:sz w:val="24"/>
          <w:szCs w:val="24"/>
        </w:rPr>
        <w:t xml:space="preserve">большой территории в течение длительного времени, однако и </w:t>
      </w:r>
      <w:r w:rsidRPr="001326DB">
        <w:rPr>
          <w:rFonts w:eastAsia="Times New Roman"/>
          <w:spacing w:val="-7"/>
          <w:sz w:val="24"/>
          <w:szCs w:val="24"/>
        </w:rPr>
        <w:t>при кратковременных военных конфликтах могут возникнуть чрезвычайные экологические ситуации, если возможный противник применит современные средства поражения. Предна</w:t>
      </w:r>
      <w:r w:rsidRPr="001326DB">
        <w:rPr>
          <w:rFonts w:eastAsia="Times New Roman"/>
          <w:spacing w:val="-10"/>
          <w:sz w:val="24"/>
          <w:szCs w:val="24"/>
        </w:rPr>
        <w:t>меренные воздействия человека на природу и окружающую сре-</w:t>
      </w:r>
      <w:r w:rsidRPr="001326DB">
        <w:rPr>
          <w:rFonts w:eastAsia="Times New Roman"/>
          <w:spacing w:val="-9"/>
          <w:sz w:val="24"/>
          <w:szCs w:val="24"/>
        </w:rPr>
        <w:t xml:space="preserve">ДУ в военных целях получили названия </w:t>
      </w:r>
      <w:r w:rsidRPr="001326DB">
        <w:rPr>
          <w:rFonts w:eastAsia="Times New Roman"/>
          <w:i/>
          <w:iCs/>
          <w:spacing w:val="-9"/>
          <w:sz w:val="24"/>
          <w:szCs w:val="24"/>
        </w:rPr>
        <w:t xml:space="preserve">экоцида </w:t>
      </w:r>
      <w:r w:rsidRPr="001326DB">
        <w:rPr>
          <w:rFonts w:eastAsia="Times New Roman"/>
          <w:spacing w:val="-9"/>
          <w:sz w:val="24"/>
          <w:szCs w:val="24"/>
        </w:rPr>
        <w:t>(биоцида, эко</w:t>
      </w:r>
      <w:r w:rsidRPr="001326DB">
        <w:rPr>
          <w:rFonts w:eastAsia="Times New Roman"/>
          <w:sz w:val="24"/>
          <w:szCs w:val="24"/>
        </w:rPr>
        <w:t>логической войны).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 xml:space="preserve">В настоящее время наиболее разрушительным потенциалом обладает </w:t>
      </w:r>
      <w:r w:rsidRPr="001326DB">
        <w:rPr>
          <w:rFonts w:eastAsia="Times New Roman"/>
          <w:b/>
          <w:bCs/>
          <w:spacing w:val="-6"/>
          <w:sz w:val="24"/>
          <w:szCs w:val="24"/>
        </w:rPr>
        <w:t xml:space="preserve">оружие массового уничтожения </w:t>
      </w:r>
      <w:r w:rsidRPr="001326DB">
        <w:rPr>
          <w:rFonts w:eastAsia="Times New Roman"/>
          <w:spacing w:val="-6"/>
          <w:sz w:val="24"/>
          <w:szCs w:val="24"/>
        </w:rPr>
        <w:t xml:space="preserve">— ядерное, </w:t>
      </w:r>
      <w:r w:rsidRPr="001326DB">
        <w:rPr>
          <w:rFonts w:eastAsia="Times New Roman"/>
          <w:spacing w:val="-8"/>
          <w:sz w:val="24"/>
          <w:szCs w:val="24"/>
        </w:rPr>
        <w:t xml:space="preserve">химическое и бактериологическое. Все компоненты </w:t>
      </w:r>
      <w:r>
        <w:rPr>
          <w:rFonts w:eastAsia="Times New Roman"/>
          <w:spacing w:val="-8"/>
          <w:sz w:val="24"/>
          <w:szCs w:val="24"/>
        </w:rPr>
        <w:t>окр</w:t>
      </w:r>
      <w:r w:rsidRPr="001326DB">
        <w:rPr>
          <w:rFonts w:eastAsia="Times New Roman"/>
          <w:spacing w:val="-8"/>
          <w:sz w:val="24"/>
          <w:szCs w:val="24"/>
        </w:rPr>
        <w:t>ужаю</w:t>
      </w:r>
      <w:r w:rsidRPr="001326DB">
        <w:rPr>
          <w:rFonts w:eastAsia="Times New Roman"/>
          <w:spacing w:val="-9"/>
          <w:sz w:val="24"/>
          <w:szCs w:val="24"/>
        </w:rPr>
        <w:t xml:space="preserve">щей природной среды, и человек в первую очередь, весьма </w:t>
      </w:r>
      <w:r>
        <w:rPr>
          <w:rFonts w:eastAsia="Times New Roman"/>
          <w:spacing w:val="-9"/>
          <w:sz w:val="24"/>
          <w:szCs w:val="24"/>
        </w:rPr>
        <w:t>уязви</w:t>
      </w:r>
      <w:r w:rsidRPr="001326DB">
        <w:rPr>
          <w:rFonts w:eastAsia="Times New Roman"/>
          <w:sz w:val="24"/>
          <w:szCs w:val="24"/>
        </w:rPr>
        <w:t>мы для каждого из этих видов оружия.</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i/>
          <w:iCs/>
          <w:spacing w:val="-12"/>
          <w:sz w:val="24"/>
          <w:szCs w:val="24"/>
        </w:rPr>
        <w:t xml:space="preserve">Ядерное оружие </w:t>
      </w:r>
      <w:r w:rsidRPr="001326DB">
        <w:rPr>
          <w:rFonts w:eastAsia="Times New Roman"/>
          <w:spacing w:val="-12"/>
          <w:sz w:val="24"/>
          <w:szCs w:val="24"/>
        </w:rPr>
        <w:t xml:space="preserve">характеризуется большой мощностью и раз. </w:t>
      </w:r>
      <w:r w:rsidRPr="001326DB">
        <w:rPr>
          <w:rFonts w:eastAsia="Times New Roman"/>
          <w:spacing w:val="-6"/>
          <w:sz w:val="24"/>
          <w:szCs w:val="24"/>
        </w:rPr>
        <w:t>личным поражающим действием, которое определяется воз</w:t>
      </w:r>
      <w:r w:rsidRPr="001326DB">
        <w:rPr>
          <w:rFonts w:eastAsia="Times New Roman"/>
          <w:spacing w:val="-8"/>
          <w:sz w:val="24"/>
          <w:szCs w:val="24"/>
        </w:rPr>
        <w:t xml:space="preserve">действиями на окружающую среду ударной волны, светового </w:t>
      </w:r>
      <w:r w:rsidRPr="001326DB">
        <w:rPr>
          <w:rFonts w:eastAsia="Times New Roman"/>
          <w:spacing w:val="-9"/>
          <w:sz w:val="24"/>
          <w:szCs w:val="24"/>
        </w:rPr>
        <w:t xml:space="preserve">излучения, проникающей радиации, радиоактивного заражения </w:t>
      </w:r>
      <w:r w:rsidRPr="001326DB">
        <w:rPr>
          <w:rFonts w:eastAsia="Times New Roman"/>
          <w:sz w:val="24"/>
          <w:szCs w:val="24"/>
        </w:rPr>
        <w:t>и электромагнитного импульса.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 xml:space="preserve">Ударная волна при ядерном взрыве обладает колоссальной </w:t>
      </w:r>
      <w:r w:rsidRPr="001326DB">
        <w:rPr>
          <w:rFonts w:eastAsia="Times New Roman"/>
          <w:spacing w:val="-6"/>
          <w:sz w:val="24"/>
          <w:szCs w:val="24"/>
        </w:rPr>
        <w:t>разрушительной силой, нанося незащищенным людям и животным тяжелые травмы, вплоть до их гибели. При избыточ</w:t>
      </w:r>
      <w:r w:rsidRPr="001326DB">
        <w:rPr>
          <w:rFonts w:eastAsia="Times New Roman"/>
          <w:spacing w:val="-9"/>
          <w:sz w:val="24"/>
          <w:szCs w:val="24"/>
        </w:rPr>
        <w:t>ном давлении во фронте ударной волны более 50 кПа наблюда</w:t>
      </w:r>
      <w:r w:rsidRPr="001326DB">
        <w:rPr>
          <w:rFonts w:eastAsia="Times New Roman"/>
          <w:spacing w:val="-7"/>
          <w:sz w:val="24"/>
          <w:szCs w:val="24"/>
        </w:rPr>
        <w:t xml:space="preserve">ется полное повреждение лесного массива, деревья с корнем </w:t>
      </w:r>
      <w:r w:rsidRPr="001326DB">
        <w:rPr>
          <w:rFonts w:eastAsia="Times New Roman"/>
          <w:spacing w:val="-8"/>
          <w:sz w:val="24"/>
          <w:szCs w:val="24"/>
        </w:rPr>
        <w:t>вырываются, а у людей разрываются внутренние органы, пере</w:t>
      </w:r>
      <w:r w:rsidRPr="001326DB">
        <w:rPr>
          <w:rFonts w:eastAsia="Times New Roman"/>
          <w:sz w:val="24"/>
          <w:szCs w:val="24"/>
        </w:rPr>
        <w:t>ламываются кости.</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Световое излучение вызывает сильнейшие ожоги откры</w:t>
      </w:r>
      <w:r w:rsidRPr="001326DB">
        <w:rPr>
          <w:rFonts w:eastAsia="Times New Roman"/>
          <w:spacing w:val="-7"/>
          <w:sz w:val="24"/>
          <w:szCs w:val="24"/>
        </w:rPr>
        <w:t xml:space="preserve">тых участков тела, в том числе сетчатки глаз. В Хиросиме и </w:t>
      </w:r>
      <w:r w:rsidRPr="001326DB">
        <w:rPr>
          <w:rFonts w:eastAsia="Times New Roman"/>
          <w:spacing w:val="-9"/>
          <w:sz w:val="24"/>
          <w:szCs w:val="24"/>
        </w:rPr>
        <w:t>Нагасаки термические поражения (ожоги) были основными по</w:t>
      </w:r>
      <w:r w:rsidRPr="001326DB">
        <w:rPr>
          <w:rFonts w:eastAsia="Times New Roman"/>
          <w:sz w:val="24"/>
          <w:szCs w:val="24"/>
        </w:rPr>
        <w:t>следствиями ядерных взрывов.</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Под воздействием проникающей радиации, вызываемой смертоносными гамма-лучами и нейтронами, у людей и жи</w:t>
      </w:r>
      <w:r w:rsidRPr="001326DB">
        <w:rPr>
          <w:rFonts w:eastAsia="Times New Roman"/>
          <w:spacing w:val="-7"/>
          <w:sz w:val="24"/>
          <w:szCs w:val="24"/>
        </w:rPr>
        <w:t xml:space="preserve">вотных возникает лучевая болезнь, которая в тяжелых случаях </w:t>
      </w:r>
      <w:r w:rsidRPr="001326DB">
        <w:rPr>
          <w:rFonts w:eastAsia="Times New Roman"/>
          <w:sz w:val="24"/>
          <w:szCs w:val="24"/>
        </w:rPr>
        <w:t>заканчивается летальным исходом.</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0"/>
          <w:sz w:val="24"/>
          <w:szCs w:val="24"/>
        </w:rPr>
        <w:t>В 70—80-е гг. было введено понятие «ядерной зимы» — мо</w:t>
      </w:r>
      <w:r w:rsidRPr="001326DB">
        <w:rPr>
          <w:rFonts w:eastAsia="Times New Roman"/>
          <w:spacing w:val="-7"/>
          <w:sz w:val="24"/>
          <w:szCs w:val="24"/>
        </w:rPr>
        <w:t xml:space="preserve">дельно прогнозируемого резкого и длительного похолодания, </w:t>
      </w:r>
      <w:r w:rsidRPr="001326DB">
        <w:rPr>
          <w:rFonts w:eastAsia="Times New Roman"/>
          <w:spacing w:val="-6"/>
          <w:sz w:val="24"/>
          <w:szCs w:val="24"/>
        </w:rPr>
        <w:t>могущего возникнуть в случае войны с применением термо</w:t>
      </w:r>
      <w:r w:rsidRPr="001326DB">
        <w:rPr>
          <w:rFonts w:eastAsia="Times New Roman"/>
          <w:spacing w:val="-5"/>
          <w:sz w:val="24"/>
          <w:szCs w:val="24"/>
        </w:rPr>
        <w:t>ядерного оружия (Н. Н. Моисеев, М. И. Будыко, Г. С. Голи</w:t>
      </w:r>
      <w:r w:rsidRPr="001326DB">
        <w:rPr>
          <w:rFonts w:eastAsia="Times New Roman"/>
          <w:spacing w:val="-7"/>
          <w:sz w:val="24"/>
          <w:szCs w:val="24"/>
        </w:rPr>
        <w:t xml:space="preserve">цын и др.). При этом среднее понижение температуры воздуха </w:t>
      </w:r>
      <w:r w:rsidRPr="001326DB">
        <w:rPr>
          <w:rFonts w:eastAsia="Times New Roman"/>
          <w:spacing w:val="-8"/>
          <w:sz w:val="24"/>
          <w:szCs w:val="24"/>
        </w:rPr>
        <w:t xml:space="preserve">над северным полушарием прогнозируется более чем на 20 °С. </w:t>
      </w:r>
      <w:r w:rsidRPr="001326DB">
        <w:rPr>
          <w:rFonts w:eastAsia="Times New Roman"/>
          <w:spacing w:val="-9"/>
          <w:sz w:val="24"/>
          <w:szCs w:val="24"/>
        </w:rPr>
        <w:t xml:space="preserve">Грандиозные пожары, которые неизбежно будут сопровождать </w:t>
      </w:r>
      <w:r w:rsidRPr="001326DB">
        <w:rPr>
          <w:rFonts w:eastAsia="Times New Roman"/>
          <w:spacing w:val="-7"/>
          <w:sz w:val="24"/>
          <w:szCs w:val="24"/>
        </w:rPr>
        <w:t>ядерные взрывы, создадут огромные массы газообразных примесей и дыма, которые вызовут затемнение поверхности Зем</w:t>
      </w:r>
      <w:r w:rsidRPr="001326DB">
        <w:rPr>
          <w:rFonts w:eastAsia="Times New Roman"/>
          <w:spacing w:val="-5"/>
          <w:sz w:val="24"/>
          <w:szCs w:val="24"/>
        </w:rPr>
        <w:t>ли («ядерная ночь») на многие недели и даже месяцы.</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 xml:space="preserve">«Ядерная зима» — это глобальная экологическая катастрофа, которая в случае ее возникновения окажет разрушительное </w:t>
      </w:r>
      <w:r w:rsidRPr="001326DB">
        <w:rPr>
          <w:rFonts w:eastAsia="Times New Roman"/>
          <w:spacing w:val="-7"/>
          <w:sz w:val="24"/>
          <w:szCs w:val="24"/>
        </w:rPr>
        <w:t>действие на основные природные экосистемы Земли и приве</w:t>
      </w:r>
      <w:r w:rsidRPr="001326DB">
        <w:rPr>
          <w:rFonts w:eastAsia="Times New Roman"/>
          <w:sz w:val="24"/>
          <w:szCs w:val="24"/>
        </w:rPr>
        <w:t>дет к самоуничтожению человечества.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i/>
          <w:iCs/>
          <w:spacing w:val="-8"/>
          <w:sz w:val="24"/>
          <w:szCs w:val="24"/>
        </w:rPr>
        <w:t xml:space="preserve">Химическое оружие </w:t>
      </w:r>
      <w:r w:rsidRPr="001326DB">
        <w:rPr>
          <w:rFonts w:eastAsia="Times New Roman"/>
          <w:spacing w:val="-8"/>
          <w:sz w:val="24"/>
          <w:szCs w:val="24"/>
        </w:rPr>
        <w:t xml:space="preserve">предназначено для отравления человека и биоты с помощью боевых отравляющих веществ — газов, </w:t>
      </w:r>
      <w:r w:rsidRPr="001326DB">
        <w:rPr>
          <w:rFonts w:eastAsia="Times New Roman"/>
          <w:spacing w:val="-11"/>
          <w:sz w:val="24"/>
          <w:szCs w:val="24"/>
        </w:rPr>
        <w:t>жидкостей или твердых веществ. Средства их применения: раке</w:t>
      </w:r>
      <w:r>
        <w:rPr>
          <w:rFonts w:eastAsia="Times New Roman"/>
          <w:spacing w:val="-11"/>
          <w:sz w:val="24"/>
          <w:szCs w:val="24"/>
        </w:rPr>
        <w:t xml:space="preserve">ты </w:t>
      </w:r>
      <w:r w:rsidRPr="001326DB">
        <w:rPr>
          <w:rFonts w:eastAsia="Times New Roman"/>
          <w:spacing w:val="-4"/>
          <w:sz w:val="24"/>
          <w:szCs w:val="24"/>
        </w:rPr>
        <w:t xml:space="preserve"> мины, снаряды, бомбы или распыление с самолетов. Хим</w:t>
      </w:r>
      <w:r w:rsidRPr="001326DB">
        <w:rPr>
          <w:rFonts w:eastAsia="Times New Roman"/>
          <w:spacing w:val="-7"/>
          <w:sz w:val="24"/>
          <w:szCs w:val="24"/>
        </w:rPr>
        <w:t>ические отравляющие вещества способны внедряться и пере</w:t>
      </w:r>
      <w:r w:rsidRPr="001326DB">
        <w:rPr>
          <w:rFonts w:eastAsia="Times New Roman"/>
          <w:spacing w:val="-5"/>
          <w:sz w:val="24"/>
          <w:szCs w:val="24"/>
        </w:rPr>
        <w:t>д</w:t>
      </w:r>
      <w:r w:rsidRPr="001326DB">
        <w:rPr>
          <w:rFonts w:eastAsia="Times New Roman"/>
          <w:spacing w:val="-5"/>
          <w:sz w:val="24"/>
          <w:szCs w:val="24"/>
          <w:vertAlign w:val="subscript"/>
        </w:rPr>
        <w:t>В</w:t>
      </w:r>
      <w:r w:rsidRPr="001326DB">
        <w:rPr>
          <w:rFonts w:eastAsia="Times New Roman"/>
          <w:spacing w:val="-5"/>
          <w:sz w:val="24"/>
          <w:szCs w:val="24"/>
        </w:rPr>
        <w:t>игаться по трофическим цепям, представляя высокую ток</w:t>
      </w:r>
      <w:r w:rsidRPr="001326DB">
        <w:rPr>
          <w:rFonts w:eastAsia="Times New Roman"/>
          <w:spacing w:val="-6"/>
          <w:sz w:val="24"/>
          <w:szCs w:val="24"/>
        </w:rPr>
        <w:t>сичную опасность для жизнедеятельности организмов.</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4"/>
          <w:sz w:val="24"/>
          <w:szCs w:val="24"/>
        </w:rPr>
        <w:t xml:space="preserve">В больших количествах химическое оружие применялось </w:t>
      </w:r>
      <w:r w:rsidRPr="001326DB">
        <w:rPr>
          <w:rFonts w:eastAsia="Times New Roman"/>
          <w:spacing w:val="-10"/>
          <w:sz w:val="24"/>
          <w:szCs w:val="24"/>
        </w:rPr>
        <w:t xml:space="preserve"> во время первой мировой войны и во Вьетнаме. В 1914—1918 гг. </w:t>
      </w:r>
      <w:r w:rsidRPr="001326DB">
        <w:rPr>
          <w:rFonts w:eastAsia="Times New Roman"/>
          <w:spacing w:val="-6"/>
          <w:sz w:val="24"/>
          <w:szCs w:val="24"/>
        </w:rPr>
        <w:t xml:space="preserve"> боевые отравляющие вещества, в основном иприт, вызвали ги</w:t>
      </w:r>
      <w:r w:rsidRPr="001326DB">
        <w:rPr>
          <w:rFonts w:eastAsia="Times New Roman"/>
          <w:spacing w:val="-3"/>
          <w:sz w:val="24"/>
          <w:szCs w:val="24"/>
        </w:rPr>
        <w:t xml:space="preserve">бель 10 тыс. человек и 1,2 млн человек сделали инвалидами. </w:t>
      </w:r>
      <w:r w:rsidRPr="001326DB">
        <w:rPr>
          <w:rFonts w:eastAsia="Times New Roman"/>
          <w:spacing w:val="-8"/>
          <w:sz w:val="24"/>
          <w:szCs w:val="24"/>
        </w:rPr>
        <w:t>В настоящее время создан принципиально новый класс бое</w:t>
      </w:r>
      <w:r w:rsidRPr="001326DB">
        <w:rPr>
          <w:rFonts w:eastAsia="Times New Roman"/>
          <w:spacing w:val="-5"/>
          <w:sz w:val="24"/>
          <w:szCs w:val="24"/>
        </w:rPr>
        <w:t>вых отравляющих веществ — нервно-паралитического дейст</w:t>
      </w:r>
      <w:r w:rsidRPr="001326DB">
        <w:rPr>
          <w:rFonts w:eastAsia="Times New Roman"/>
          <w:spacing w:val="-4"/>
          <w:sz w:val="24"/>
          <w:szCs w:val="24"/>
        </w:rPr>
        <w:t>вия (зарин, табун, зоман и др.), а также отравляющие вещест</w:t>
      </w:r>
      <w:r w:rsidRPr="001326DB">
        <w:rPr>
          <w:rFonts w:eastAsia="Times New Roman"/>
          <w:spacing w:val="-6"/>
          <w:sz w:val="24"/>
          <w:szCs w:val="24"/>
        </w:rPr>
        <w:t>ва психогенного, общеядовитого и удушающего действия. Все</w:t>
      </w:r>
      <w:r w:rsidRPr="001326DB">
        <w:rPr>
          <w:rFonts w:eastAsia="Times New Roman"/>
          <w:spacing w:val="-5"/>
          <w:sz w:val="24"/>
          <w:szCs w:val="24"/>
        </w:rPr>
        <w:t xml:space="preserve"> они оказывают крайне негативное влияние на природные эко</w:t>
      </w:r>
      <w:r w:rsidRPr="001326DB">
        <w:rPr>
          <w:rFonts w:eastAsia="Times New Roman"/>
          <w:spacing w:val="-2"/>
          <w:sz w:val="24"/>
          <w:szCs w:val="24"/>
        </w:rPr>
        <w:t>системы, вызывая массовые поражения людей, гибель боль</w:t>
      </w:r>
      <w:r w:rsidRPr="001326DB">
        <w:rPr>
          <w:rFonts w:eastAsia="Times New Roman"/>
          <w:spacing w:val="-4"/>
          <w:sz w:val="24"/>
          <w:szCs w:val="24"/>
        </w:rPr>
        <w:t>шой части популяций любых позвоночных животных, расте</w:t>
      </w:r>
      <w:r w:rsidRPr="001326DB">
        <w:rPr>
          <w:rFonts w:eastAsia="Times New Roman"/>
          <w:sz w:val="24"/>
          <w:szCs w:val="24"/>
        </w:rPr>
        <w:t>ний.</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Во Вьетнаме боевые отравляющие вещества применялись в</w:t>
      </w:r>
      <w:r>
        <w:rPr>
          <w:rFonts w:eastAsia="Times New Roman"/>
          <w:spacing w:val="-7"/>
          <w:sz w:val="24"/>
          <w:szCs w:val="24"/>
        </w:rPr>
        <w:t xml:space="preserve"> </w:t>
      </w:r>
      <w:r w:rsidRPr="001326DB">
        <w:rPr>
          <w:rFonts w:eastAsia="Times New Roman"/>
          <w:spacing w:val="-4"/>
          <w:sz w:val="24"/>
          <w:szCs w:val="24"/>
        </w:rPr>
        <w:t xml:space="preserve">основном в виде дефолиантов (гербицидов), что приводило к </w:t>
      </w:r>
      <w:r w:rsidRPr="001326DB">
        <w:rPr>
          <w:rFonts w:eastAsia="Times New Roman"/>
          <w:spacing w:val="-6"/>
          <w:sz w:val="24"/>
          <w:szCs w:val="24"/>
        </w:rPr>
        <w:t xml:space="preserve">потере растениями листьев, нарушению роста, а впоследствии </w:t>
      </w:r>
      <w:r w:rsidRPr="001326DB">
        <w:rPr>
          <w:rFonts w:eastAsia="Times New Roman"/>
          <w:spacing w:val="-5"/>
          <w:sz w:val="24"/>
          <w:szCs w:val="24"/>
        </w:rPr>
        <w:t xml:space="preserve">и к полной гибели их на больших площадях. Это, безусловно, </w:t>
      </w:r>
      <w:r w:rsidRPr="001326DB">
        <w:rPr>
          <w:rFonts w:eastAsia="Times New Roman"/>
          <w:spacing w:val="-3"/>
          <w:sz w:val="24"/>
          <w:szCs w:val="24"/>
        </w:rPr>
        <w:t>оказало отрицательное воздействие на все природные экоси</w:t>
      </w:r>
      <w:r w:rsidRPr="001326DB">
        <w:rPr>
          <w:rFonts w:eastAsia="Times New Roman"/>
          <w:spacing w:val="-6"/>
          <w:sz w:val="24"/>
          <w:szCs w:val="24"/>
        </w:rPr>
        <w:t xml:space="preserve">стемы. В результате распыления армией США свыше 100 тыс. </w:t>
      </w:r>
      <w:r w:rsidRPr="001326DB">
        <w:rPr>
          <w:rFonts w:eastAsia="Times New Roman"/>
          <w:spacing w:val="-9"/>
          <w:sz w:val="24"/>
          <w:szCs w:val="24"/>
        </w:rPr>
        <w:t xml:space="preserve">т дефолиантов (гербицидов) во Вьетнаме было уничтожено 12% </w:t>
      </w:r>
      <w:r w:rsidRPr="001326DB">
        <w:rPr>
          <w:rFonts w:eastAsia="Times New Roman"/>
          <w:spacing w:val="-5"/>
          <w:sz w:val="24"/>
          <w:szCs w:val="24"/>
        </w:rPr>
        <w:t xml:space="preserve">лесов, 40% мангров и более 5% сельхозугодий страны. Из 150 </w:t>
      </w:r>
      <w:r w:rsidRPr="001326DB">
        <w:rPr>
          <w:rFonts w:eastAsia="Times New Roman"/>
          <w:spacing w:val="-6"/>
          <w:sz w:val="24"/>
          <w:szCs w:val="24"/>
        </w:rPr>
        <w:t>видов птиц осталось 18, почти полностью исчезли насекомые, многие растения погибли как биологический вид. Непосредст</w:t>
      </w:r>
      <w:r w:rsidRPr="001326DB">
        <w:rPr>
          <w:rFonts w:eastAsia="Times New Roman"/>
          <w:spacing w:val="-2"/>
          <w:sz w:val="24"/>
          <w:szCs w:val="24"/>
        </w:rPr>
        <w:t xml:space="preserve">венный ущерб здоровью был причинен 1,6 млн вьетнамцев. </w:t>
      </w:r>
      <w:r w:rsidRPr="001326DB">
        <w:rPr>
          <w:rFonts w:eastAsia="Times New Roman"/>
          <w:spacing w:val="-5"/>
          <w:sz w:val="24"/>
          <w:szCs w:val="24"/>
        </w:rPr>
        <w:t xml:space="preserve">Более 7 млн человек вынужденно покинули районы, где было </w:t>
      </w:r>
      <w:r w:rsidRPr="001326DB">
        <w:rPr>
          <w:rFonts w:eastAsia="Times New Roman"/>
          <w:spacing w:val="-6"/>
          <w:sz w:val="24"/>
          <w:szCs w:val="24"/>
        </w:rPr>
        <w:t xml:space="preserve">применено химическое оружие (Н. Ф. Реймерс, 1990). Авторы </w:t>
      </w:r>
      <w:r w:rsidRPr="001326DB">
        <w:rPr>
          <w:rFonts w:eastAsia="Times New Roman"/>
          <w:spacing w:val="-4"/>
          <w:sz w:val="24"/>
          <w:szCs w:val="24"/>
        </w:rPr>
        <w:t>отчета Американской академии наук считают, что раститель</w:t>
      </w:r>
      <w:r w:rsidRPr="001326DB">
        <w:rPr>
          <w:rFonts w:eastAsia="Times New Roman"/>
          <w:spacing w:val="-3"/>
          <w:sz w:val="24"/>
          <w:szCs w:val="24"/>
        </w:rPr>
        <w:t xml:space="preserve">ность Вьетнама и Камбоджи сумеет преодолеть последствия </w:t>
      </w:r>
      <w:r w:rsidRPr="001326DB">
        <w:rPr>
          <w:rFonts w:eastAsia="Times New Roman"/>
          <w:spacing w:val="-4"/>
          <w:sz w:val="24"/>
          <w:szCs w:val="24"/>
        </w:rPr>
        <w:t xml:space="preserve"> массированного применения дефолиантов только через деся</w:t>
      </w:r>
      <w:r w:rsidRPr="001326DB">
        <w:rPr>
          <w:rFonts w:eastAsia="Times New Roman"/>
          <w:sz w:val="24"/>
          <w:szCs w:val="24"/>
        </w:rPr>
        <w:t>тилетия, если не через столетия.</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1"/>
          <w:sz w:val="24"/>
          <w:szCs w:val="24"/>
        </w:rPr>
        <w:t>В ходе военных действий в 1961—1975 гт. во Вьетнаме, Ла</w:t>
      </w:r>
      <w:r>
        <w:rPr>
          <w:rFonts w:eastAsia="Times New Roman"/>
          <w:spacing w:val="-11"/>
          <w:sz w:val="24"/>
          <w:szCs w:val="24"/>
        </w:rPr>
        <w:t xml:space="preserve">осе </w:t>
      </w:r>
      <w:r w:rsidRPr="001326DB">
        <w:rPr>
          <w:rFonts w:eastAsia="Times New Roman"/>
          <w:spacing w:val="-15"/>
          <w:sz w:val="24"/>
          <w:szCs w:val="24"/>
        </w:rPr>
        <w:t xml:space="preserve"> </w:t>
      </w:r>
      <w:r w:rsidRPr="001326DB">
        <w:rPr>
          <w:rFonts w:eastAsia="Times New Roman"/>
          <w:spacing w:val="-6"/>
          <w:sz w:val="24"/>
          <w:szCs w:val="24"/>
        </w:rPr>
        <w:t xml:space="preserve">и Кампучии американские войска </w:t>
      </w:r>
      <w:r w:rsidRPr="001326DB">
        <w:rPr>
          <w:rFonts w:eastAsia="Times New Roman"/>
          <w:spacing w:val="-6"/>
          <w:sz w:val="24"/>
          <w:szCs w:val="24"/>
        </w:rPr>
        <w:lastRenderedPageBreak/>
        <w:t xml:space="preserve">использовали не только </w:t>
      </w:r>
      <w:r w:rsidRPr="001326DB">
        <w:rPr>
          <w:rFonts w:eastAsia="Times New Roman"/>
          <w:spacing w:val="-10"/>
          <w:sz w:val="24"/>
          <w:szCs w:val="24"/>
        </w:rPr>
        <w:t xml:space="preserve">химическое оружие. Широко применялась тактика «выжженной </w:t>
      </w:r>
      <w:r w:rsidRPr="001326DB">
        <w:rPr>
          <w:rFonts w:eastAsia="Times New Roman"/>
          <w:spacing w:val="-8"/>
          <w:sz w:val="24"/>
          <w:szCs w:val="24"/>
        </w:rPr>
        <w:t>земли». В результате массированных бомбардировок образова</w:t>
      </w:r>
      <w:r w:rsidRPr="001326DB">
        <w:rPr>
          <w:rFonts w:eastAsia="Times New Roman"/>
          <w:spacing w:val="-4"/>
          <w:sz w:val="24"/>
          <w:szCs w:val="24"/>
        </w:rPr>
        <w:t xml:space="preserve">лись Огромные площади </w:t>
      </w:r>
      <w:r w:rsidRPr="001326DB">
        <w:rPr>
          <w:rFonts w:eastAsia="Times New Roman"/>
          <w:i/>
          <w:iCs/>
          <w:spacing w:val="-4"/>
          <w:sz w:val="24"/>
          <w:szCs w:val="24"/>
        </w:rPr>
        <w:t xml:space="preserve">антропогенного бедленда </w:t>
      </w:r>
      <w:r w:rsidRPr="001326DB">
        <w:rPr>
          <w:rFonts w:eastAsia="Times New Roman"/>
          <w:spacing w:val="-4"/>
          <w:sz w:val="24"/>
          <w:szCs w:val="24"/>
        </w:rPr>
        <w:t>(от англ.</w:t>
      </w:r>
      <w:r>
        <w:rPr>
          <w:rFonts w:eastAsia="Times New Roman"/>
          <w:spacing w:val="-4"/>
          <w:sz w:val="24"/>
          <w:szCs w:val="24"/>
        </w:rPr>
        <w:t xml:space="preserve"> </w:t>
      </w:r>
      <w:r w:rsidRPr="001326DB">
        <w:rPr>
          <w:rFonts w:eastAsia="Times New Roman"/>
          <w:spacing w:val="-8"/>
          <w:sz w:val="24"/>
          <w:szCs w:val="24"/>
        </w:rPr>
        <w:t>«дурные земли»). С помощью мощных бульдозеров срезались под «корень» тропические леса вместе с почвой, затоплялись прибрежные территории, широко применялся напалм (зажига</w:t>
      </w:r>
      <w:r w:rsidRPr="001326DB">
        <w:rPr>
          <w:rFonts w:eastAsia="Times New Roman"/>
          <w:sz w:val="24"/>
          <w:szCs w:val="24"/>
        </w:rPr>
        <w:t xml:space="preserve">тельная смесь) и др. Именно в период войны в Индокитае </w:t>
      </w:r>
      <w:r w:rsidRPr="001326DB">
        <w:rPr>
          <w:rFonts w:eastAsia="Times New Roman"/>
          <w:spacing w:val="-12"/>
          <w:sz w:val="24"/>
          <w:szCs w:val="24"/>
        </w:rPr>
        <w:t>А. Гальфсоном (1970) был впервые введен термин «экоцид» (эко</w:t>
      </w:r>
      <w:r w:rsidRPr="001326DB">
        <w:rPr>
          <w:rFonts w:eastAsia="Times New Roman"/>
          <w:sz w:val="24"/>
          <w:szCs w:val="24"/>
        </w:rPr>
        <w:t>логическая война).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i/>
          <w:iCs/>
          <w:spacing w:val="-6"/>
          <w:sz w:val="24"/>
          <w:szCs w:val="24"/>
        </w:rPr>
        <w:t xml:space="preserve">Бактериологическим (биологическим) оружием </w:t>
      </w:r>
      <w:r w:rsidRPr="001326DB">
        <w:rPr>
          <w:rFonts w:eastAsia="Times New Roman"/>
          <w:spacing w:val="-6"/>
          <w:sz w:val="24"/>
          <w:szCs w:val="24"/>
        </w:rPr>
        <w:t xml:space="preserve">называют </w:t>
      </w:r>
      <w:r w:rsidRPr="001326DB">
        <w:rPr>
          <w:rFonts w:eastAsia="Times New Roman"/>
          <w:spacing w:val="-7"/>
          <w:sz w:val="24"/>
          <w:szCs w:val="24"/>
        </w:rPr>
        <w:t>бактериальные средства (бактерии, вирусы и др.), яды (токси</w:t>
      </w:r>
      <w:r w:rsidRPr="001326DB">
        <w:rPr>
          <w:rFonts w:eastAsia="Times New Roman"/>
          <w:spacing w:val="-6"/>
          <w:sz w:val="24"/>
          <w:szCs w:val="24"/>
        </w:rPr>
        <w:t>ны), предназначенные для массового поражения людей. Ис</w:t>
      </w:r>
      <w:r w:rsidRPr="001326DB">
        <w:rPr>
          <w:rFonts w:eastAsia="Times New Roman"/>
          <w:spacing w:val="-10"/>
          <w:sz w:val="24"/>
          <w:szCs w:val="24"/>
        </w:rPr>
        <w:t>пользуются с помощью живых переносчиков заболеваний (гры</w:t>
      </w:r>
      <w:r w:rsidRPr="001326DB">
        <w:rPr>
          <w:rFonts w:eastAsia="Times New Roman"/>
          <w:spacing w:val="-5"/>
          <w:sz w:val="24"/>
          <w:szCs w:val="24"/>
        </w:rPr>
        <w:t>зунов, насекомых и др.), либо в виде боеприпасов, начиненных зараженными порошками или жидкостью.</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10"/>
          <w:sz w:val="24"/>
          <w:szCs w:val="24"/>
        </w:rPr>
        <w:t>Бактериологическое оружие способно вызвать массовые ин</w:t>
      </w:r>
      <w:r w:rsidRPr="001326DB">
        <w:rPr>
          <w:rFonts w:eastAsia="Times New Roman"/>
          <w:spacing w:val="-7"/>
          <w:sz w:val="24"/>
          <w:szCs w:val="24"/>
        </w:rPr>
        <w:t>фекционные заболевания людей и животных чумой, холерой, сибирской язвой и другими болезнями, даже попадая в их организм в ничтожно малых количествах. Многие бактерии спо</w:t>
      </w:r>
      <w:r w:rsidRPr="001326DB">
        <w:rPr>
          <w:rFonts w:eastAsia="Times New Roman"/>
          <w:spacing w:val="-8"/>
          <w:sz w:val="24"/>
          <w:szCs w:val="24"/>
        </w:rPr>
        <w:t xml:space="preserve">собны образовывать споры, которые могут сохраняться в почве </w:t>
      </w:r>
      <w:r w:rsidRPr="001326DB">
        <w:rPr>
          <w:rFonts w:eastAsia="Times New Roman"/>
          <w:sz w:val="24"/>
          <w:szCs w:val="24"/>
        </w:rPr>
        <w:t>в течение десятилетий.</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 xml:space="preserve">Ликвидация всех видов оружия массового уничтожения — </w:t>
      </w:r>
      <w:r w:rsidRPr="001326DB">
        <w:rPr>
          <w:rFonts w:eastAsia="Times New Roman"/>
          <w:spacing w:val="-7"/>
          <w:sz w:val="24"/>
          <w:szCs w:val="24"/>
        </w:rPr>
        <w:t>единственно реальный путь предотвращения глобальной эко</w:t>
      </w:r>
      <w:r w:rsidRPr="001326DB">
        <w:rPr>
          <w:rFonts w:eastAsia="Times New Roman"/>
          <w:spacing w:val="-6"/>
          <w:sz w:val="24"/>
          <w:szCs w:val="24"/>
        </w:rPr>
        <w:t xml:space="preserve">логической катастрофы, связанной с военными действиями. </w:t>
      </w:r>
      <w:r w:rsidRPr="001326DB">
        <w:rPr>
          <w:rFonts w:eastAsia="Times New Roman"/>
          <w:spacing w:val="-7"/>
          <w:sz w:val="24"/>
          <w:szCs w:val="24"/>
        </w:rPr>
        <w:t>Сейчас же оружие массового уничтожения представляет угрозу самому существованию планеты. Только мощность накоп</w:t>
      </w:r>
      <w:r w:rsidRPr="001326DB">
        <w:rPr>
          <w:rFonts w:eastAsia="Times New Roman"/>
          <w:spacing w:val="-5"/>
          <w:sz w:val="24"/>
          <w:szCs w:val="24"/>
        </w:rPr>
        <w:t xml:space="preserve">ленных запасов ядерного оружия в мире в 80-е гг. составляла </w:t>
      </w:r>
      <w:r w:rsidRPr="001326DB">
        <w:rPr>
          <w:rFonts w:eastAsia="Times New Roman"/>
          <w:spacing w:val="-6"/>
          <w:sz w:val="24"/>
          <w:szCs w:val="24"/>
        </w:rPr>
        <w:t>16 — 18-10</w:t>
      </w:r>
      <w:r w:rsidRPr="001326DB">
        <w:rPr>
          <w:rFonts w:eastAsia="Times New Roman"/>
          <w:spacing w:val="-6"/>
          <w:sz w:val="24"/>
          <w:szCs w:val="24"/>
          <w:vertAlign w:val="superscript"/>
        </w:rPr>
        <w:t>9</w:t>
      </w:r>
      <w:r w:rsidRPr="001326DB">
        <w:rPr>
          <w:rFonts w:eastAsia="Times New Roman"/>
          <w:spacing w:val="-6"/>
          <w:sz w:val="24"/>
          <w:szCs w:val="24"/>
        </w:rPr>
        <w:t xml:space="preserve"> т, т. е. на каждого жителя планеты приходилось </w:t>
      </w:r>
      <w:r w:rsidRPr="001326DB">
        <w:rPr>
          <w:rFonts w:eastAsia="Times New Roman"/>
          <w:sz w:val="24"/>
          <w:szCs w:val="24"/>
        </w:rPr>
        <w:t>более 3,5 т тротилового эквивалента.</w:t>
      </w:r>
    </w:p>
    <w:p w:rsidR="00CB6569" w:rsidRDefault="00CB6569" w:rsidP="00CB6569">
      <w:pPr>
        <w:shd w:val="clear" w:color="auto" w:fill="FFFFFF"/>
        <w:tabs>
          <w:tab w:val="left" w:pos="10206"/>
        </w:tabs>
        <w:ind w:firstLine="567"/>
        <w:rPr>
          <w:rFonts w:eastAsia="Times New Roman"/>
          <w:spacing w:val="-3"/>
          <w:sz w:val="24"/>
          <w:szCs w:val="24"/>
        </w:rPr>
      </w:pPr>
    </w:p>
    <w:p w:rsidR="00CB6569" w:rsidRPr="003F209A" w:rsidRDefault="00CB6569" w:rsidP="00CB6569">
      <w:pPr>
        <w:shd w:val="clear" w:color="auto" w:fill="FFFFFF"/>
        <w:tabs>
          <w:tab w:val="left" w:pos="10206"/>
        </w:tabs>
        <w:ind w:firstLine="567"/>
        <w:rPr>
          <w:b/>
          <w:sz w:val="24"/>
          <w:szCs w:val="24"/>
        </w:rPr>
      </w:pPr>
      <w:r w:rsidRPr="003F209A">
        <w:rPr>
          <w:rFonts w:eastAsia="Times New Roman"/>
          <w:b/>
          <w:spacing w:val="-3"/>
          <w:sz w:val="24"/>
          <w:szCs w:val="24"/>
        </w:rPr>
        <w:t xml:space="preserve">Воздействие техногенных </w:t>
      </w:r>
      <w:r w:rsidRPr="003F209A">
        <w:rPr>
          <w:rFonts w:eastAsia="Times New Roman"/>
          <w:b/>
          <w:sz w:val="24"/>
          <w:szCs w:val="24"/>
        </w:rPr>
        <w:t>экологических катастроф</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z w:val="24"/>
          <w:szCs w:val="24"/>
        </w:rPr>
        <w:t xml:space="preserve">Техногенная экологическая катастрофа — это авария </w:t>
      </w:r>
      <w:r w:rsidRPr="001326DB">
        <w:rPr>
          <w:rFonts w:eastAsia="Times New Roman"/>
          <w:spacing w:val="-6"/>
          <w:sz w:val="24"/>
          <w:szCs w:val="24"/>
        </w:rPr>
        <w:t xml:space="preserve"> технического устройства (атомной электростанции, танкера и </w:t>
      </w:r>
      <w:r w:rsidRPr="001326DB">
        <w:rPr>
          <w:rFonts w:eastAsia="Times New Roman"/>
          <w:spacing w:val="-4"/>
          <w:sz w:val="24"/>
          <w:szCs w:val="24"/>
        </w:rPr>
        <w:t xml:space="preserve">т. д.), приведшая к весьма неблагоприятным изменениям в </w:t>
      </w:r>
      <w:r w:rsidRPr="001326DB">
        <w:rPr>
          <w:rFonts w:eastAsia="Times New Roman"/>
          <w:spacing w:val="-6"/>
          <w:sz w:val="24"/>
          <w:szCs w:val="24"/>
        </w:rPr>
        <w:t>окружающей природной среде и, как правило, массовой гибе</w:t>
      </w:r>
      <w:r w:rsidRPr="001326DB">
        <w:rPr>
          <w:rFonts w:eastAsia="Times New Roman"/>
          <w:spacing w:val="-5"/>
          <w:sz w:val="24"/>
          <w:szCs w:val="24"/>
        </w:rPr>
        <w:t>ли живых организмов и экономическому ущербу (Реймерс, 1990). Аварии и катастрофы возникают внезапно, имеют ло</w:t>
      </w:r>
      <w:r w:rsidRPr="001326DB">
        <w:rPr>
          <w:rFonts w:eastAsia="Times New Roman"/>
          <w:spacing w:val="-3"/>
          <w:sz w:val="24"/>
          <w:szCs w:val="24"/>
        </w:rPr>
        <w:t>кальный характер, в то же время экологические последствия</w:t>
      </w:r>
      <w:r>
        <w:rPr>
          <w:sz w:val="24"/>
          <w:szCs w:val="24"/>
        </w:rPr>
        <w:t xml:space="preserve"> могут </w:t>
      </w:r>
      <w:r w:rsidRPr="001326DB">
        <w:rPr>
          <w:rFonts w:eastAsia="Times New Roman"/>
          <w:spacing w:val="-2"/>
          <w:sz w:val="24"/>
          <w:szCs w:val="24"/>
        </w:rPr>
        <w:t>распространяться на весьма значительные расстоя</w:t>
      </w:r>
      <w:r w:rsidRPr="001326DB">
        <w:rPr>
          <w:rFonts w:eastAsia="Times New Roman"/>
          <w:sz w:val="24"/>
          <w:szCs w:val="24"/>
        </w:rPr>
        <w:t>ния.</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4"/>
          <w:sz w:val="24"/>
          <w:szCs w:val="24"/>
        </w:rPr>
        <w:t>Как показывает опыт, техногенные экологические катаст</w:t>
      </w:r>
      <w:r w:rsidRPr="001326DB">
        <w:rPr>
          <w:rFonts w:eastAsia="Times New Roman"/>
          <w:spacing w:val="-7"/>
          <w:sz w:val="24"/>
          <w:szCs w:val="24"/>
        </w:rPr>
        <w:t xml:space="preserve">рофы возможны даже в странах с высокими технологическими </w:t>
      </w:r>
      <w:r w:rsidRPr="001326DB">
        <w:rPr>
          <w:rFonts w:eastAsia="Times New Roman"/>
          <w:spacing w:val="-4"/>
          <w:sz w:val="24"/>
          <w:szCs w:val="24"/>
        </w:rPr>
        <w:t xml:space="preserve"> стандартами и возникновение их обусловлено комлексом различных причин: нарушением техники безопасности, ошибка-</w:t>
      </w:r>
      <w:r w:rsidRPr="001326DB">
        <w:rPr>
          <w:rFonts w:eastAsia="Times New Roman"/>
          <w:sz w:val="24"/>
          <w:szCs w:val="24"/>
        </w:rPr>
        <w:t xml:space="preserve"> ми людей, либо их бездействием, различными поломками, </w:t>
      </w:r>
      <w:r w:rsidRPr="001326DB">
        <w:rPr>
          <w:rFonts w:eastAsia="Times New Roman"/>
          <w:spacing w:val="-2"/>
          <w:sz w:val="24"/>
          <w:szCs w:val="24"/>
        </w:rPr>
        <w:t xml:space="preserve"> влиянием стихийных бедствий и т. д. Наибольшую экологи</w:t>
      </w:r>
      <w:r w:rsidRPr="001326DB">
        <w:rPr>
          <w:rFonts w:eastAsia="Times New Roman"/>
          <w:spacing w:val="-6"/>
          <w:sz w:val="24"/>
          <w:szCs w:val="24"/>
        </w:rPr>
        <w:t xml:space="preserve">ческую опасность представляют катастрофы на радиационных </w:t>
      </w:r>
      <w:r w:rsidRPr="001326DB">
        <w:rPr>
          <w:rFonts w:eastAsia="Times New Roman"/>
          <w:spacing w:val="-2"/>
          <w:sz w:val="24"/>
          <w:szCs w:val="24"/>
        </w:rPr>
        <w:t xml:space="preserve"> объектах (атомные электростанции, предприятия по перера</w:t>
      </w:r>
      <w:r w:rsidRPr="001326DB">
        <w:rPr>
          <w:rFonts w:eastAsia="Times New Roman"/>
          <w:spacing w:val="-1"/>
          <w:sz w:val="24"/>
          <w:szCs w:val="24"/>
        </w:rPr>
        <w:t>ботке ядерного топлива, урановые рудники и др.), химиче</w:t>
      </w:r>
      <w:r w:rsidRPr="001326DB">
        <w:rPr>
          <w:rFonts w:eastAsia="Times New Roman"/>
          <w:spacing w:val="-6"/>
          <w:sz w:val="24"/>
          <w:szCs w:val="24"/>
        </w:rPr>
        <w:t>ских предприятиях, нефте- и газопроводах, транспортных сис</w:t>
      </w:r>
      <w:r w:rsidRPr="001326DB">
        <w:rPr>
          <w:rFonts w:eastAsia="Times New Roman"/>
          <w:spacing w:val="-4"/>
          <w:sz w:val="24"/>
          <w:szCs w:val="24"/>
        </w:rPr>
        <w:t>темах (морской и железнодорожный транспорт и др.), плоти</w:t>
      </w:r>
      <w:r w:rsidRPr="001326DB">
        <w:rPr>
          <w:rFonts w:eastAsia="Times New Roman"/>
          <w:sz w:val="24"/>
          <w:szCs w:val="24"/>
        </w:rPr>
        <w:t>нах водохранилищ и т. д.</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5"/>
          <w:sz w:val="24"/>
          <w:szCs w:val="24"/>
        </w:rPr>
        <w:t xml:space="preserve">Самая крупная в истории человечества катастрофа техногенного характера, приведшая к трагическим последствиям, произошла 26 апреля 1986 г. на </w:t>
      </w:r>
      <w:r w:rsidRPr="001326DB">
        <w:rPr>
          <w:rFonts w:eastAsia="Times New Roman"/>
          <w:i/>
          <w:iCs/>
          <w:spacing w:val="-5"/>
          <w:sz w:val="24"/>
          <w:szCs w:val="24"/>
        </w:rPr>
        <w:t>четвертом энергоблоке Чернобыльской АЭС</w:t>
      </w:r>
      <w:r w:rsidRPr="001326DB">
        <w:rPr>
          <w:rFonts w:eastAsia="Times New Roman"/>
          <w:spacing w:val="-5"/>
          <w:sz w:val="24"/>
          <w:szCs w:val="24"/>
        </w:rPr>
        <w:t>на Украине. От острой лучевой болезни по</w:t>
      </w:r>
      <w:r w:rsidRPr="001326DB">
        <w:rPr>
          <w:rFonts w:eastAsia="Times New Roman"/>
          <w:spacing w:val="-4"/>
          <w:sz w:val="24"/>
          <w:szCs w:val="24"/>
        </w:rPr>
        <w:t xml:space="preserve">гибли 29 человек, эвакуировано более 120 тыс. человек, общее число пострадавших превысило 9 млн человек. Следы </w:t>
      </w:r>
      <w:r w:rsidRPr="001326DB">
        <w:rPr>
          <w:rFonts w:eastAsia="Times New Roman"/>
          <w:spacing w:val="-5"/>
          <w:sz w:val="24"/>
          <w:szCs w:val="24"/>
        </w:rPr>
        <w:t xml:space="preserve">чернобыльского «события» в генном аппарате человечества, </w:t>
      </w:r>
      <w:r w:rsidRPr="001326DB">
        <w:rPr>
          <w:rFonts w:eastAsia="Times New Roman"/>
          <w:spacing w:val="-1"/>
          <w:sz w:val="24"/>
          <w:szCs w:val="24"/>
        </w:rPr>
        <w:t>по свидетельству медиков, исчезнут лишь через 40 (сорок)</w:t>
      </w:r>
      <w:r>
        <w:rPr>
          <w:rFonts w:eastAsia="Times New Roman"/>
          <w:spacing w:val="-1"/>
          <w:sz w:val="24"/>
          <w:szCs w:val="24"/>
        </w:rPr>
        <w:t xml:space="preserve"> </w:t>
      </w:r>
      <w:r w:rsidRPr="001326DB">
        <w:rPr>
          <w:rFonts w:eastAsia="Times New Roman"/>
          <w:spacing w:val="-8"/>
          <w:sz w:val="24"/>
          <w:szCs w:val="24"/>
        </w:rPr>
        <w:t>поколений.</w:t>
      </w:r>
    </w:p>
    <w:p w:rsidR="00CB6569" w:rsidRPr="001326DB" w:rsidRDefault="00CB6569" w:rsidP="00CB6569">
      <w:pPr>
        <w:shd w:val="clear" w:color="auto" w:fill="FFFFFF"/>
        <w:tabs>
          <w:tab w:val="left" w:pos="10206"/>
        </w:tabs>
        <w:ind w:firstLine="567"/>
        <w:jc w:val="both"/>
        <w:rPr>
          <w:sz w:val="24"/>
          <w:szCs w:val="24"/>
        </w:rPr>
      </w:pPr>
      <w:r w:rsidRPr="001326DB">
        <w:rPr>
          <w:spacing w:val="-4"/>
          <w:sz w:val="24"/>
          <w:szCs w:val="24"/>
        </w:rPr>
        <w:t xml:space="preserve">25 </w:t>
      </w:r>
      <w:r w:rsidRPr="001326DB">
        <w:rPr>
          <w:rFonts w:eastAsia="Times New Roman"/>
          <w:spacing w:val="-4"/>
          <w:sz w:val="24"/>
          <w:szCs w:val="24"/>
        </w:rPr>
        <w:t>апреля 1986 г. на Чернобыльской АЭС готовились ос</w:t>
      </w:r>
      <w:r w:rsidRPr="001326DB">
        <w:rPr>
          <w:rFonts w:eastAsia="Times New Roman"/>
          <w:spacing w:val="-6"/>
          <w:sz w:val="24"/>
          <w:szCs w:val="24"/>
        </w:rPr>
        <w:t xml:space="preserve">тановить четвертый энергоблок на «планово-предупредительный» ремонт. Во время остановки блока предполагалось провести испытания с полностью отключенной защитой реактора </w:t>
      </w:r>
      <w:r w:rsidRPr="001326DB">
        <w:rPr>
          <w:rFonts w:eastAsia="Times New Roman"/>
          <w:spacing w:val="-7"/>
          <w:sz w:val="24"/>
          <w:szCs w:val="24"/>
        </w:rPr>
        <w:t>в режиме полного обесточивания оборудования АЭС. Это бы</w:t>
      </w:r>
      <w:r w:rsidRPr="001326DB">
        <w:rPr>
          <w:rFonts w:eastAsia="Times New Roman"/>
          <w:spacing w:val="-4"/>
          <w:sz w:val="24"/>
          <w:szCs w:val="24"/>
        </w:rPr>
        <w:t>ло большим риском, могущим вызвать непредсказуемые по</w:t>
      </w:r>
      <w:r w:rsidRPr="001326DB">
        <w:rPr>
          <w:rFonts w:eastAsia="Times New Roman"/>
          <w:sz w:val="24"/>
          <w:szCs w:val="24"/>
        </w:rPr>
        <w:t>следствия.</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4"/>
          <w:sz w:val="24"/>
          <w:szCs w:val="24"/>
        </w:rPr>
        <w:t xml:space="preserve">Сыграло свою роль и то, что в период испытаний была </w:t>
      </w:r>
      <w:r w:rsidRPr="001326DB">
        <w:rPr>
          <w:rFonts w:eastAsia="Times New Roman"/>
          <w:spacing w:val="-7"/>
          <w:sz w:val="24"/>
          <w:szCs w:val="24"/>
        </w:rPr>
        <w:t xml:space="preserve">отключена система аварийного охлаждения реактора (САОР). Это и многочисленные ошибки персонала и руководства АЭС </w:t>
      </w:r>
      <w:r w:rsidRPr="001326DB">
        <w:rPr>
          <w:rFonts w:eastAsia="Times New Roman"/>
          <w:spacing w:val="-3"/>
          <w:sz w:val="24"/>
          <w:szCs w:val="24"/>
        </w:rPr>
        <w:t xml:space="preserve">создали в Чернобыле аварийную ситуацию, приведшую к </w:t>
      </w:r>
      <w:r w:rsidRPr="001326DB">
        <w:rPr>
          <w:rFonts w:eastAsia="Times New Roman"/>
          <w:spacing w:val="-4"/>
          <w:sz w:val="24"/>
          <w:szCs w:val="24"/>
        </w:rPr>
        <w:t>страшным последствиям. К тому же на АЭС были сооруже</w:t>
      </w:r>
      <w:r w:rsidRPr="001326DB">
        <w:rPr>
          <w:rFonts w:eastAsia="Times New Roman"/>
          <w:spacing w:val="-6"/>
          <w:sz w:val="24"/>
          <w:szCs w:val="24"/>
        </w:rPr>
        <w:t>ны реакторы типа РБМК (реактор большой мощности каналь</w:t>
      </w:r>
      <w:r w:rsidRPr="001326DB">
        <w:rPr>
          <w:rFonts w:eastAsia="Times New Roman"/>
          <w:spacing w:val="-4"/>
          <w:sz w:val="24"/>
          <w:szCs w:val="24"/>
        </w:rPr>
        <w:t xml:space="preserve">ный) без надежной системы защиты рабочей зоны в случае </w:t>
      </w:r>
      <w:r w:rsidRPr="001326DB">
        <w:rPr>
          <w:rFonts w:eastAsia="Times New Roman"/>
          <w:sz w:val="24"/>
          <w:szCs w:val="24"/>
        </w:rPr>
        <w:t xml:space="preserve">аварии. </w:t>
      </w:r>
      <w:r w:rsidRPr="001326DB">
        <w:rPr>
          <w:rFonts w:eastAsia="Times New Roman"/>
          <w:spacing w:val="-5"/>
          <w:sz w:val="24"/>
          <w:szCs w:val="24"/>
        </w:rPr>
        <w:t>Общая площадь радиоактивного загрязнения по изолинии</w:t>
      </w:r>
      <w:r>
        <w:rPr>
          <w:rFonts w:eastAsia="Times New Roman"/>
          <w:spacing w:val="-5"/>
          <w:sz w:val="24"/>
          <w:szCs w:val="24"/>
        </w:rPr>
        <w:t xml:space="preserve"> </w:t>
      </w:r>
      <w:r w:rsidRPr="001326DB">
        <w:rPr>
          <w:spacing w:val="-3"/>
          <w:sz w:val="24"/>
          <w:szCs w:val="24"/>
        </w:rPr>
        <w:t xml:space="preserve">0,2 </w:t>
      </w:r>
      <w:r w:rsidRPr="001326DB">
        <w:rPr>
          <w:rFonts w:eastAsia="Times New Roman"/>
          <w:spacing w:val="-3"/>
          <w:sz w:val="24"/>
          <w:szCs w:val="24"/>
        </w:rPr>
        <w:t>мР/ч составила уже в первые дни аварии около 200 тыс км</w:t>
      </w:r>
      <w:r w:rsidRPr="001326DB">
        <w:rPr>
          <w:rFonts w:eastAsia="Times New Roman"/>
          <w:spacing w:val="-3"/>
          <w:sz w:val="24"/>
          <w:szCs w:val="24"/>
          <w:vertAlign w:val="superscript"/>
        </w:rPr>
        <w:t>2</w:t>
      </w:r>
      <w:r w:rsidRPr="001326DB">
        <w:rPr>
          <w:rFonts w:eastAsia="Times New Roman"/>
          <w:spacing w:val="-3"/>
          <w:sz w:val="24"/>
          <w:szCs w:val="24"/>
        </w:rPr>
        <w:t>, охватив многие районы Украины, Белоруссии, а также Брянскую, Калужскую, Тульскую и другие области Россий</w:t>
      </w:r>
      <w:r w:rsidRPr="001326DB">
        <w:rPr>
          <w:rFonts w:eastAsia="Times New Roman"/>
          <w:sz w:val="24"/>
          <w:szCs w:val="24"/>
        </w:rPr>
        <w:t>ской Федерации.</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Заметные выпадения радионуклидов с периодом полурас</w:t>
      </w:r>
      <w:r w:rsidRPr="001326DB">
        <w:rPr>
          <w:rFonts w:eastAsia="Times New Roman"/>
          <w:spacing w:val="-9"/>
          <w:sz w:val="24"/>
          <w:szCs w:val="24"/>
        </w:rPr>
        <w:t>пада от 11 (криптон-85) до 24 100 часов (плутоний-239) достиг</w:t>
      </w:r>
      <w:r w:rsidRPr="001326DB">
        <w:rPr>
          <w:rFonts w:eastAsia="Times New Roman"/>
          <w:spacing w:val="-7"/>
          <w:sz w:val="24"/>
          <w:szCs w:val="24"/>
        </w:rPr>
        <w:t>ли Болгарии, Польши, Румынии, ФРГ и других стран. Макси</w:t>
      </w:r>
      <w:r w:rsidRPr="001326DB">
        <w:rPr>
          <w:rFonts w:eastAsia="Times New Roman"/>
          <w:spacing w:val="-10"/>
          <w:sz w:val="24"/>
          <w:szCs w:val="24"/>
        </w:rPr>
        <w:t>мальная величина загрязнения по цезию-137 в этих странах дос</w:t>
      </w:r>
      <w:r w:rsidRPr="001326DB">
        <w:rPr>
          <w:rFonts w:eastAsia="Times New Roman"/>
          <w:sz w:val="24"/>
          <w:szCs w:val="24"/>
        </w:rPr>
        <w:t>тигала 1 Ки/км</w:t>
      </w:r>
      <w:r w:rsidRPr="001326DB">
        <w:rPr>
          <w:rFonts w:eastAsia="Times New Roman"/>
          <w:sz w:val="24"/>
          <w:szCs w:val="24"/>
          <w:vertAlign w:val="superscript"/>
        </w:rPr>
        <w:t>2</w:t>
      </w:r>
      <w:r w:rsidRPr="001326DB">
        <w:rPr>
          <w:rFonts w:eastAsia="Times New Roman"/>
          <w:sz w:val="24"/>
          <w:szCs w:val="24"/>
        </w:rPr>
        <w:t>.</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4"/>
          <w:sz w:val="24"/>
          <w:szCs w:val="24"/>
        </w:rPr>
        <w:t xml:space="preserve">По мнению американских ученых Э. Теллера, Л. Вуда и </w:t>
      </w:r>
      <w:r w:rsidRPr="001326DB">
        <w:rPr>
          <w:rFonts w:eastAsia="Times New Roman"/>
          <w:spacing w:val="-7"/>
          <w:sz w:val="24"/>
          <w:szCs w:val="24"/>
        </w:rPr>
        <w:t>др. (1996), несмотря на длительный срок после аварии, черно</w:t>
      </w:r>
      <w:r w:rsidRPr="001326DB">
        <w:rPr>
          <w:rFonts w:eastAsia="Times New Roman"/>
          <w:spacing w:val="-9"/>
          <w:sz w:val="24"/>
          <w:szCs w:val="24"/>
        </w:rPr>
        <w:t>быльский синдром по-прежнему блокирует позитивное воспри</w:t>
      </w:r>
      <w:r w:rsidRPr="001326DB">
        <w:rPr>
          <w:rFonts w:eastAsia="Times New Roman"/>
          <w:spacing w:val="-7"/>
          <w:sz w:val="24"/>
          <w:szCs w:val="24"/>
        </w:rPr>
        <w:t xml:space="preserve">ятие атомной энергетики </w:t>
      </w:r>
      <w:r w:rsidRPr="001326DB">
        <w:rPr>
          <w:rFonts w:eastAsia="Times New Roman"/>
          <w:spacing w:val="-7"/>
          <w:sz w:val="24"/>
          <w:szCs w:val="24"/>
        </w:rPr>
        <w:lastRenderedPageBreak/>
        <w:t>широкой общественностью высоко</w:t>
      </w:r>
      <w:r w:rsidRPr="001326DB">
        <w:rPr>
          <w:rFonts w:eastAsia="Times New Roman"/>
          <w:spacing w:val="-8"/>
          <w:sz w:val="24"/>
          <w:szCs w:val="24"/>
        </w:rPr>
        <w:t>развитых стран. Поэтому ими предложен «очевидно» безопас</w:t>
      </w:r>
      <w:r w:rsidRPr="001326DB">
        <w:rPr>
          <w:rFonts w:eastAsia="Times New Roman"/>
          <w:spacing w:val="-6"/>
          <w:sz w:val="24"/>
          <w:szCs w:val="24"/>
        </w:rPr>
        <w:t xml:space="preserve">ный для всех проект подземной атомной станции мощностью </w:t>
      </w:r>
      <w:r w:rsidRPr="001326DB">
        <w:rPr>
          <w:rFonts w:eastAsia="Times New Roman"/>
          <w:spacing w:val="-7"/>
          <w:sz w:val="24"/>
          <w:szCs w:val="24"/>
        </w:rPr>
        <w:t>1 ГВт, работающей в автоматическом режиме без участия че</w:t>
      </w:r>
      <w:r w:rsidRPr="001326DB">
        <w:rPr>
          <w:rFonts w:eastAsia="Times New Roman"/>
          <w:spacing w:val="-9"/>
          <w:sz w:val="24"/>
          <w:szCs w:val="24"/>
        </w:rPr>
        <w:t xml:space="preserve">ловека на глубине более 100 м. Конструкция ядерного реактора </w:t>
      </w:r>
      <w:r w:rsidRPr="001326DB">
        <w:rPr>
          <w:rFonts w:eastAsia="Times New Roman"/>
          <w:spacing w:val="-8"/>
          <w:sz w:val="24"/>
          <w:szCs w:val="24"/>
        </w:rPr>
        <w:t xml:space="preserve">гакова, что позволяет использовать низкообогащенное ядерное </w:t>
      </w:r>
      <w:r w:rsidRPr="001326DB">
        <w:rPr>
          <w:rFonts w:eastAsia="Times New Roman"/>
          <w:spacing w:val="-5"/>
          <w:sz w:val="24"/>
          <w:szCs w:val="24"/>
        </w:rPr>
        <w:t>топливо, которое никогда не должно извлекаться.</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 xml:space="preserve">Тем не менее обеспечение безопасности ядерных источников энергии продолжает оставаться актуальнейшей проблемой и может быть решена только совместными усилиями всего мирового сообщества. В России к 2005 г. планируется вывести из эксплуатации все ядерные реакторы АЭС первого поколения и </w:t>
      </w:r>
      <w:r w:rsidRPr="001326DB">
        <w:rPr>
          <w:rFonts w:eastAsia="Times New Roman"/>
          <w:spacing w:val="-7"/>
          <w:sz w:val="24"/>
          <w:szCs w:val="24"/>
        </w:rPr>
        <w:t>частично — второго. Вместо них будут построены новейшие модификации реакторов на легкой воде и на быстрых нейтро</w:t>
      </w:r>
      <w:r w:rsidRPr="001326DB">
        <w:rPr>
          <w:rFonts w:eastAsia="Times New Roman"/>
          <w:sz w:val="24"/>
          <w:szCs w:val="24"/>
        </w:rPr>
        <w:t>нах (типа БН).</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До Чернобыльской аварии в 1986 г. самой тяжелой в ядер</w:t>
      </w:r>
      <w:r w:rsidRPr="001326DB">
        <w:rPr>
          <w:rFonts w:eastAsia="Times New Roman"/>
          <w:spacing w:val="-10"/>
          <w:sz w:val="24"/>
          <w:szCs w:val="24"/>
        </w:rPr>
        <w:t xml:space="preserve">ной энергетике считалась авария в 1979 г. на американской АЭС </w:t>
      </w:r>
      <w:r w:rsidRPr="001326DB">
        <w:rPr>
          <w:rFonts w:eastAsia="Times New Roman"/>
          <w:spacing w:val="-5"/>
          <w:sz w:val="24"/>
          <w:szCs w:val="24"/>
        </w:rPr>
        <w:t>Тримайл-Айленд близ г. Гаррисберга (штат Пенсильвания).</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Сохранившаяся защитная оболочка реактора предотврати</w:t>
      </w:r>
      <w:r w:rsidRPr="001326DB">
        <w:rPr>
          <w:rFonts w:eastAsia="Times New Roman"/>
          <w:spacing w:val="-7"/>
          <w:sz w:val="24"/>
          <w:szCs w:val="24"/>
        </w:rPr>
        <w:t xml:space="preserve">ла весьма тяжелые экологические последствия от этой аварии. </w:t>
      </w:r>
      <w:r w:rsidRPr="001326DB">
        <w:rPr>
          <w:rFonts w:eastAsia="Times New Roman"/>
          <w:spacing w:val="-8"/>
          <w:sz w:val="24"/>
          <w:szCs w:val="24"/>
        </w:rPr>
        <w:t xml:space="preserve">Тем не менее населению и окружающей природной среде был </w:t>
      </w:r>
      <w:r w:rsidRPr="001326DB">
        <w:rPr>
          <w:rFonts w:eastAsia="Times New Roman"/>
          <w:spacing w:val="-7"/>
          <w:sz w:val="24"/>
          <w:szCs w:val="24"/>
        </w:rPr>
        <w:t xml:space="preserve">нанесен серьезный экологический вред. Из 30-километровой </w:t>
      </w:r>
      <w:r w:rsidRPr="001326DB">
        <w:rPr>
          <w:rFonts w:eastAsia="Times New Roman"/>
          <w:spacing w:val="-6"/>
          <w:sz w:val="24"/>
          <w:szCs w:val="24"/>
        </w:rPr>
        <w:t>зоны бедствия было эвакуировано все население.</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Крупная авария произошла 29 сентября 1957 г. в Челябин</w:t>
      </w:r>
      <w:r w:rsidRPr="001326DB">
        <w:rPr>
          <w:rFonts w:eastAsia="Times New Roman"/>
          <w:spacing w:val="-6"/>
          <w:sz w:val="24"/>
          <w:szCs w:val="24"/>
        </w:rPr>
        <w:t xml:space="preserve">ской области близ г. Кыштыма на оборонном предприятии, </w:t>
      </w:r>
      <w:r w:rsidRPr="001326DB">
        <w:rPr>
          <w:rFonts w:eastAsia="Times New Roman"/>
          <w:spacing w:val="-8"/>
          <w:sz w:val="24"/>
          <w:szCs w:val="24"/>
        </w:rPr>
        <w:t xml:space="preserve">которое было построено сразу после войны для создания атомного оружия. По сообщению В. Е. Соколова (1993), взрыв произошел в бетонных емкостях для жидких отходов, что привело </w:t>
      </w:r>
      <w:r w:rsidRPr="001326DB">
        <w:rPr>
          <w:rFonts w:eastAsia="Times New Roman"/>
          <w:sz w:val="24"/>
          <w:szCs w:val="24"/>
          <w:vertAlign w:val="subscript"/>
        </w:rPr>
        <w:t>к</w:t>
      </w:r>
      <w:r w:rsidRPr="001326DB">
        <w:rPr>
          <w:rFonts w:eastAsia="Times New Roman"/>
          <w:sz w:val="24"/>
          <w:szCs w:val="24"/>
        </w:rPr>
        <w:t xml:space="preserve"> </w:t>
      </w:r>
      <w:r w:rsidRPr="001326DB">
        <w:rPr>
          <w:rFonts w:eastAsia="Times New Roman"/>
          <w:spacing w:val="-6"/>
          <w:sz w:val="24"/>
          <w:szCs w:val="24"/>
        </w:rPr>
        <w:t xml:space="preserve">выбросу радиоактивных продуктов деления в атмосферу и последующему их рассеянию и осаждению на площади более </w:t>
      </w:r>
      <w:r w:rsidRPr="001326DB">
        <w:rPr>
          <w:rFonts w:eastAsia="Times New Roman"/>
          <w:spacing w:val="-8"/>
          <w:sz w:val="24"/>
          <w:szCs w:val="24"/>
        </w:rPr>
        <w:t>15 тыс. км</w:t>
      </w:r>
      <w:r w:rsidRPr="001326DB">
        <w:rPr>
          <w:rFonts w:eastAsia="Times New Roman"/>
          <w:spacing w:val="-8"/>
          <w:sz w:val="24"/>
          <w:szCs w:val="24"/>
          <w:vertAlign w:val="superscript"/>
        </w:rPr>
        <w:t>2</w:t>
      </w:r>
      <w:r w:rsidRPr="001326DB">
        <w:rPr>
          <w:rFonts w:eastAsia="Times New Roman"/>
          <w:spacing w:val="-8"/>
          <w:sz w:val="24"/>
          <w:szCs w:val="24"/>
        </w:rPr>
        <w:t xml:space="preserve">. Выброс составил 2 млн 100 тыс. Ки (при аварии на </w:t>
      </w:r>
      <w:r w:rsidRPr="001326DB">
        <w:rPr>
          <w:rFonts w:eastAsia="Times New Roman"/>
          <w:spacing w:val="-6"/>
          <w:sz w:val="24"/>
          <w:szCs w:val="24"/>
        </w:rPr>
        <w:t>Чернобыльской АЭС было выброшено 50 млн Ки).</w:t>
      </w:r>
    </w:p>
    <w:p w:rsidR="00CB6569" w:rsidRPr="001326DB" w:rsidRDefault="00F51701" w:rsidP="00CB6569">
      <w:pPr>
        <w:shd w:val="clear" w:color="auto" w:fill="FFFFFF"/>
        <w:tabs>
          <w:tab w:val="left" w:pos="10206"/>
        </w:tabs>
        <w:ind w:firstLine="567"/>
        <w:jc w:val="both"/>
        <w:rPr>
          <w:sz w:val="24"/>
          <w:szCs w:val="24"/>
        </w:rPr>
      </w:pPr>
      <w:r>
        <w:rPr>
          <w:rFonts w:eastAsia="Times New Roman"/>
          <w:noProof/>
          <w:spacing w:val="-5"/>
          <w:sz w:val="24"/>
          <w:szCs w:val="24"/>
        </w:rPr>
        <w:drawing>
          <wp:anchor distT="0" distB="0" distL="114300" distR="114300" simplePos="0" relativeHeight="251792896" behindDoc="1" locked="0" layoutInCell="1" allowOverlap="1">
            <wp:simplePos x="0" y="0"/>
            <wp:positionH relativeFrom="column">
              <wp:posOffset>-35560</wp:posOffset>
            </wp:positionH>
            <wp:positionV relativeFrom="paragraph">
              <wp:posOffset>292735</wp:posOffset>
            </wp:positionV>
            <wp:extent cx="3738880" cy="5019675"/>
            <wp:effectExtent l="19050" t="0" r="0" b="0"/>
            <wp:wrapTight wrapText="bothSides">
              <wp:wrapPolygon edited="0">
                <wp:start x="-110" y="0"/>
                <wp:lineTo x="-110" y="21559"/>
                <wp:lineTo x="21571" y="21559"/>
                <wp:lineTo x="21571" y="0"/>
                <wp:lineTo x="-110" y="0"/>
              </wp:wrapPolygon>
            </wp:wrapTight>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9" cstate="print"/>
                    <a:srcRect/>
                    <a:stretch>
                      <a:fillRect/>
                    </a:stretch>
                  </pic:blipFill>
                  <pic:spPr bwMode="auto">
                    <a:xfrm>
                      <a:off x="0" y="0"/>
                      <a:ext cx="3738880" cy="5019675"/>
                    </a:xfrm>
                    <a:prstGeom prst="rect">
                      <a:avLst/>
                    </a:prstGeom>
                    <a:noFill/>
                    <a:ln w="9525">
                      <a:noFill/>
                      <a:miter lim="800000"/>
                      <a:headEnd/>
                      <a:tailEnd/>
                    </a:ln>
                  </pic:spPr>
                </pic:pic>
              </a:graphicData>
            </a:graphic>
          </wp:anchor>
        </w:drawing>
      </w:r>
      <w:r w:rsidR="00CB6569" w:rsidRPr="001326DB">
        <w:rPr>
          <w:rFonts w:eastAsia="Times New Roman"/>
          <w:spacing w:val="-5"/>
          <w:sz w:val="24"/>
          <w:szCs w:val="24"/>
        </w:rPr>
        <w:t xml:space="preserve">К изучению и решению проблем, связанных с аварийным </w:t>
      </w:r>
      <w:r w:rsidR="00CB6569" w:rsidRPr="001326DB">
        <w:rPr>
          <w:rFonts w:eastAsia="Times New Roman"/>
          <w:spacing w:val="-8"/>
          <w:sz w:val="24"/>
          <w:szCs w:val="24"/>
        </w:rPr>
        <w:t>выбросом, были привлечены крупные научные силы (академи</w:t>
      </w:r>
      <w:r w:rsidR="00CB6569" w:rsidRPr="001326DB">
        <w:rPr>
          <w:rFonts w:eastAsia="Times New Roman"/>
          <w:spacing w:val="-6"/>
          <w:sz w:val="24"/>
          <w:szCs w:val="24"/>
        </w:rPr>
        <w:t xml:space="preserve">ки В. М, Клечковский, Н. П., Дубинин и др.). При изучении </w:t>
      </w:r>
      <w:r w:rsidR="00CB6569" w:rsidRPr="001326DB">
        <w:rPr>
          <w:rFonts w:eastAsia="Times New Roman"/>
          <w:spacing w:val="-8"/>
          <w:sz w:val="24"/>
          <w:szCs w:val="24"/>
        </w:rPr>
        <w:t>последствий аварии в Челябинской области были заложены ос</w:t>
      </w:r>
      <w:r w:rsidR="00CB6569" w:rsidRPr="001326DB">
        <w:rPr>
          <w:rFonts w:eastAsia="Times New Roman"/>
          <w:spacing w:val="-9"/>
          <w:sz w:val="24"/>
          <w:szCs w:val="24"/>
        </w:rPr>
        <w:t xml:space="preserve">новы практической радиоэкологии. Детально исследовались закономерности поведения стронция-90 в сельскохозяйственных, </w:t>
      </w:r>
      <w:r w:rsidR="00CB6569" w:rsidRPr="001326DB">
        <w:rPr>
          <w:rFonts w:eastAsia="Times New Roman"/>
          <w:spacing w:val="-7"/>
          <w:sz w:val="24"/>
          <w:szCs w:val="24"/>
        </w:rPr>
        <w:t>лесных и водных экосистемах, а также в пищевых цепях человека и на их основе разрабатывались практические рекоменда</w:t>
      </w:r>
      <w:r w:rsidR="00CB6569" w:rsidRPr="001326DB">
        <w:rPr>
          <w:rFonts w:eastAsia="Times New Roman"/>
          <w:sz w:val="24"/>
          <w:szCs w:val="24"/>
        </w:rPr>
        <w:t>ции.</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5"/>
          <w:sz w:val="24"/>
          <w:szCs w:val="24"/>
        </w:rPr>
        <w:t>Очень опасны и тяжелы по своим экологическим послед</w:t>
      </w:r>
      <w:r w:rsidRPr="001326DB">
        <w:rPr>
          <w:rFonts w:eastAsia="Times New Roman"/>
          <w:spacing w:val="-8"/>
          <w:sz w:val="24"/>
          <w:szCs w:val="24"/>
        </w:rPr>
        <w:t xml:space="preserve">ствиям крупные аварии и катастрофы на </w:t>
      </w:r>
      <w:r w:rsidRPr="001326DB">
        <w:rPr>
          <w:rFonts w:eastAsia="Times New Roman"/>
          <w:i/>
          <w:iCs/>
          <w:spacing w:val="-8"/>
          <w:sz w:val="24"/>
          <w:szCs w:val="24"/>
        </w:rPr>
        <w:t xml:space="preserve">химических объектах. </w:t>
      </w:r>
      <w:r w:rsidRPr="001326DB">
        <w:rPr>
          <w:rFonts w:eastAsia="Times New Roman"/>
          <w:spacing w:val="-7"/>
          <w:sz w:val="24"/>
          <w:szCs w:val="24"/>
        </w:rPr>
        <w:t>В этих случаях происходит заражение отравляющими вещест</w:t>
      </w:r>
      <w:r w:rsidRPr="001326DB">
        <w:rPr>
          <w:rFonts w:eastAsia="Times New Roman"/>
          <w:spacing w:val="-5"/>
          <w:sz w:val="24"/>
          <w:szCs w:val="24"/>
        </w:rPr>
        <w:t xml:space="preserve">вами всего приземного слоя атмосферы, водных источников, </w:t>
      </w:r>
      <w:r w:rsidRPr="001326DB">
        <w:rPr>
          <w:rFonts w:eastAsia="Times New Roman"/>
          <w:spacing w:val="-8"/>
          <w:sz w:val="24"/>
          <w:szCs w:val="24"/>
        </w:rPr>
        <w:t xml:space="preserve">почв и т. д. При высоких концентрациях отравляющих веществ </w:t>
      </w:r>
      <w:r w:rsidRPr="001326DB">
        <w:rPr>
          <w:rFonts w:eastAsia="Times New Roman"/>
          <w:spacing w:val="-6"/>
          <w:sz w:val="24"/>
          <w:szCs w:val="24"/>
        </w:rPr>
        <w:t>наблюдается массовое поражение людей и животных.</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В качестве примера рассмотрим последствия одной из наи</w:t>
      </w:r>
      <w:r w:rsidRPr="001326DB">
        <w:rPr>
          <w:rFonts w:eastAsia="Times New Roman"/>
          <w:spacing w:val="-5"/>
          <w:sz w:val="24"/>
          <w:szCs w:val="24"/>
        </w:rPr>
        <w:t xml:space="preserve">более трагичных экологических катастроф, происшедшей на </w:t>
      </w:r>
      <w:r w:rsidRPr="001326DB">
        <w:rPr>
          <w:rFonts w:eastAsia="Times New Roman"/>
          <w:spacing w:val="-1"/>
          <w:sz w:val="24"/>
          <w:szCs w:val="24"/>
        </w:rPr>
        <w:t>химически опасном объекте в Бхопале (Индия). Здесь 3 де</w:t>
      </w:r>
      <w:r w:rsidRPr="001326DB">
        <w:rPr>
          <w:rFonts w:eastAsia="Times New Roman"/>
          <w:spacing w:val="-2"/>
          <w:sz w:val="24"/>
          <w:szCs w:val="24"/>
        </w:rPr>
        <w:t>кабря 1984 г. на фабрике по производству пестицидов, при</w:t>
      </w:r>
      <w:r w:rsidRPr="001326DB">
        <w:rPr>
          <w:rFonts w:eastAsia="Times New Roman"/>
          <w:spacing w:val="-6"/>
          <w:sz w:val="24"/>
          <w:szCs w:val="24"/>
        </w:rPr>
        <w:t>надлежащей американской компании «Юнион Карбайд», про</w:t>
      </w:r>
      <w:r w:rsidRPr="001326DB">
        <w:rPr>
          <w:rFonts w:eastAsia="Times New Roman"/>
          <w:spacing w:val="-1"/>
          <w:sz w:val="24"/>
          <w:szCs w:val="24"/>
        </w:rPr>
        <w:t xml:space="preserve">изошла утечка из стальных цистерн весьма ядовитой смеси </w:t>
      </w:r>
      <w:r w:rsidRPr="001326DB">
        <w:rPr>
          <w:rFonts w:eastAsia="Times New Roman"/>
          <w:sz w:val="24"/>
          <w:szCs w:val="24"/>
        </w:rPr>
        <w:t>фосгена и метилизоцианата в количестве более 30 т. В ре</w:t>
      </w:r>
      <w:r w:rsidRPr="001326DB">
        <w:rPr>
          <w:rFonts w:eastAsia="Times New Roman"/>
          <w:spacing w:val="-4"/>
          <w:sz w:val="24"/>
          <w:szCs w:val="24"/>
        </w:rPr>
        <w:t>зультате аварии погибли 3 тыс. человек, около 20 тыс. ослепли и у 200 тыс. человек отмечались серьезные поражения го</w:t>
      </w:r>
      <w:r w:rsidRPr="001326DB">
        <w:rPr>
          <w:rFonts w:eastAsia="Times New Roman"/>
          <w:spacing w:val="-1"/>
          <w:sz w:val="24"/>
          <w:szCs w:val="24"/>
        </w:rPr>
        <w:t xml:space="preserve">ловного мозга, параличи и т. д. У потомства, появившегося </w:t>
      </w:r>
      <w:r w:rsidRPr="001326DB">
        <w:rPr>
          <w:rFonts w:eastAsia="Times New Roman"/>
          <w:spacing w:val="-4"/>
          <w:sz w:val="24"/>
          <w:szCs w:val="24"/>
        </w:rPr>
        <w:t>на свет после катастрофы, наблюдались множественные слу</w:t>
      </w:r>
      <w:r w:rsidRPr="001326DB">
        <w:rPr>
          <w:rFonts w:eastAsia="Times New Roman"/>
          <w:spacing w:val="-2"/>
          <w:sz w:val="24"/>
          <w:szCs w:val="24"/>
        </w:rPr>
        <w:t>чаи уродства. Катастрофа произошла из-за грубого наруше</w:t>
      </w:r>
      <w:r w:rsidRPr="001326DB">
        <w:rPr>
          <w:rFonts w:eastAsia="Times New Roman"/>
          <w:spacing w:val="-3"/>
          <w:sz w:val="24"/>
          <w:szCs w:val="24"/>
        </w:rPr>
        <w:t xml:space="preserve">ния техники </w:t>
      </w:r>
      <w:r w:rsidRPr="001326DB">
        <w:rPr>
          <w:rFonts w:eastAsia="Times New Roman"/>
          <w:spacing w:val="-3"/>
          <w:sz w:val="24"/>
          <w:szCs w:val="24"/>
        </w:rPr>
        <w:lastRenderedPageBreak/>
        <w:t>безопасности, ее усугубила необученность пер</w:t>
      </w:r>
      <w:r w:rsidRPr="001326DB">
        <w:rPr>
          <w:rFonts w:eastAsia="Times New Roman"/>
          <w:sz w:val="24"/>
          <w:szCs w:val="24"/>
        </w:rPr>
        <w:t xml:space="preserve">сонала действиям в аварийных ситуациях. </w:t>
      </w:r>
      <w:r w:rsidRPr="001326DB">
        <w:rPr>
          <w:rFonts w:eastAsia="Times New Roman"/>
          <w:spacing w:val="-6"/>
          <w:sz w:val="24"/>
          <w:szCs w:val="24"/>
        </w:rPr>
        <w:t xml:space="preserve">Широкую известность получила экологическая катастрофа </w:t>
      </w:r>
      <w:r w:rsidRPr="001326DB">
        <w:rPr>
          <w:rFonts w:eastAsia="Times New Roman"/>
          <w:spacing w:val="-1"/>
          <w:sz w:val="24"/>
          <w:szCs w:val="24"/>
        </w:rPr>
        <w:t xml:space="preserve">на химическом производстве в г. Севезо (Италия). 10 июля </w:t>
      </w:r>
      <w:r w:rsidRPr="001326DB">
        <w:rPr>
          <w:rFonts w:eastAsia="Times New Roman"/>
          <w:spacing w:val="-6"/>
          <w:sz w:val="24"/>
          <w:szCs w:val="24"/>
        </w:rPr>
        <w:t>1976 г. из-за допущеной персоналом ошибки произошла утеч</w:t>
      </w:r>
      <w:r w:rsidRPr="001326DB">
        <w:rPr>
          <w:rFonts w:eastAsia="Times New Roman"/>
          <w:spacing w:val="-8"/>
          <w:sz w:val="24"/>
          <w:szCs w:val="24"/>
        </w:rPr>
        <w:t>ка около 2,5 кг сверхтоксичного вещества диоксина (тетрахлор-</w:t>
      </w:r>
      <w:r w:rsidRPr="001326DB">
        <w:rPr>
          <w:rFonts w:eastAsia="Times New Roman"/>
          <w:spacing w:val="-9"/>
          <w:sz w:val="24"/>
          <w:szCs w:val="24"/>
        </w:rPr>
        <w:t xml:space="preserve">Дибензодиоксииа), обладающего, как известно, канцерогенным, </w:t>
      </w:r>
      <w:r w:rsidRPr="001326DB">
        <w:rPr>
          <w:rFonts w:eastAsia="Times New Roman"/>
          <w:spacing w:val="-7"/>
          <w:sz w:val="24"/>
          <w:szCs w:val="24"/>
        </w:rPr>
        <w:t xml:space="preserve">тератогенным (патологическое действие на новорожденных) и </w:t>
      </w:r>
      <w:r w:rsidRPr="001326DB">
        <w:rPr>
          <w:rFonts w:eastAsia="Times New Roman"/>
          <w:spacing w:val="-8"/>
          <w:sz w:val="24"/>
          <w:szCs w:val="24"/>
        </w:rPr>
        <w:t xml:space="preserve">мутагенным действием. После описанной катастрофы диоксин нередко стали называть также и Севезо-Д. В результате аварии </w:t>
      </w:r>
      <w:r w:rsidRPr="001326DB">
        <w:rPr>
          <w:rFonts w:eastAsia="Times New Roman"/>
          <w:spacing w:val="-7"/>
          <w:sz w:val="24"/>
          <w:szCs w:val="24"/>
        </w:rPr>
        <w:t>у нескольких сотен людей развилось тяжелое кожное заболе</w:t>
      </w:r>
      <w:r w:rsidRPr="001326DB">
        <w:rPr>
          <w:rFonts w:eastAsia="Times New Roman"/>
          <w:spacing w:val="-8"/>
          <w:sz w:val="24"/>
          <w:szCs w:val="24"/>
        </w:rPr>
        <w:t>вание — хлоракне, десятки тысяч отравившихся животных были забиты. По оценкам специалистов-экологов, действие диок</w:t>
      </w:r>
      <w:r w:rsidRPr="001326DB">
        <w:rPr>
          <w:rFonts w:eastAsia="Times New Roman"/>
          <w:spacing w:val="-7"/>
          <w:sz w:val="24"/>
          <w:szCs w:val="24"/>
        </w:rPr>
        <w:t xml:space="preserve">сина будет проявляться еще в течение двух-трех десятилетий, поскольку это вещество способно длительно сохранять свою </w:t>
      </w:r>
      <w:r w:rsidRPr="001326DB">
        <w:rPr>
          <w:rFonts w:eastAsia="Times New Roman"/>
          <w:sz w:val="24"/>
          <w:szCs w:val="24"/>
        </w:rPr>
        <w:t>токсичность.</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Примером экологических катастроф, связанных с </w:t>
      </w:r>
      <w:r w:rsidRPr="001326DB">
        <w:rPr>
          <w:rFonts w:eastAsia="Times New Roman"/>
          <w:i/>
          <w:iCs/>
          <w:spacing w:val="-7"/>
          <w:sz w:val="24"/>
          <w:szCs w:val="24"/>
        </w:rPr>
        <w:t>морски</w:t>
      </w:r>
      <w:r w:rsidRPr="001326DB">
        <w:rPr>
          <w:rFonts w:eastAsia="Times New Roman"/>
          <w:i/>
          <w:iCs/>
          <w:spacing w:val="-10"/>
          <w:sz w:val="24"/>
          <w:szCs w:val="24"/>
        </w:rPr>
        <w:t xml:space="preserve">ми транспортными системами, </w:t>
      </w:r>
      <w:r w:rsidRPr="001326DB">
        <w:rPr>
          <w:rFonts w:eastAsia="Times New Roman"/>
          <w:spacing w:val="-10"/>
          <w:sz w:val="24"/>
          <w:szCs w:val="24"/>
        </w:rPr>
        <w:t xml:space="preserve">является разлив более 16 тыс. т </w:t>
      </w:r>
      <w:r w:rsidRPr="001326DB">
        <w:rPr>
          <w:rFonts w:eastAsia="Times New Roman"/>
          <w:spacing w:val="-8"/>
          <w:sz w:val="24"/>
          <w:szCs w:val="24"/>
        </w:rPr>
        <w:t>мазута с танкера «Глобе Асими», происшедший в порту Клай</w:t>
      </w:r>
      <w:r w:rsidRPr="001326DB">
        <w:rPr>
          <w:rFonts w:eastAsia="Times New Roman"/>
          <w:sz w:val="24"/>
          <w:szCs w:val="24"/>
        </w:rPr>
        <w:t>педа 21 ноября 1971 г.</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Разлив мазута отрицательно отразился на экосистеме залива Балтийского моря. Резко уменьшилась численность фито</w:t>
      </w:r>
      <w:r w:rsidRPr="001326DB">
        <w:rPr>
          <w:rFonts w:eastAsia="Times New Roman"/>
          <w:spacing w:val="-8"/>
          <w:sz w:val="24"/>
          <w:szCs w:val="24"/>
        </w:rPr>
        <w:t>планктона и его видовое разнообразие, было нарушено естественное воспроизводство, загрязнены миграционные пути и т. д.</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В мире известны и другие крупнейшие катастрофы мор</w:t>
      </w:r>
      <w:r w:rsidRPr="001326DB">
        <w:rPr>
          <w:rFonts w:eastAsia="Times New Roman"/>
          <w:spacing w:val="-7"/>
          <w:sz w:val="24"/>
          <w:szCs w:val="24"/>
        </w:rPr>
        <w:t>ских судов, вызвавшие нефтяное загрязнение Мирового океа</w:t>
      </w:r>
      <w:r w:rsidRPr="001326DB">
        <w:rPr>
          <w:rFonts w:eastAsia="Times New Roman"/>
          <w:spacing w:val="-10"/>
          <w:sz w:val="24"/>
          <w:szCs w:val="24"/>
        </w:rPr>
        <w:t xml:space="preserve">на. Так, в результате катастрофы танкера «Эксон Валдис» (1989) </w:t>
      </w:r>
      <w:r w:rsidRPr="001326DB">
        <w:rPr>
          <w:rFonts w:eastAsia="Times New Roman"/>
          <w:spacing w:val="-7"/>
          <w:sz w:val="24"/>
          <w:szCs w:val="24"/>
        </w:rPr>
        <w:t xml:space="preserve">в воду вылилось 50 тыс. т нефти; в августе 1983 г. недалеко от </w:t>
      </w:r>
      <w:r w:rsidRPr="001326DB">
        <w:rPr>
          <w:rFonts w:eastAsia="Times New Roman"/>
          <w:spacing w:val="-8"/>
          <w:sz w:val="24"/>
          <w:szCs w:val="24"/>
        </w:rPr>
        <w:t>Атлантического побережья загорелся и затонул танкер «Касти-</w:t>
      </w:r>
      <w:r w:rsidRPr="001326DB">
        <w:rPr>
          <w:rFonts w:eastAsia="Times New Roman"/>
          <w:spacing w:val="-7"/>
          <w:sz w:val="24"/>
          <w:szCs w:val="24"/>
        </w:rPr>
        <w:t>ло де Бельвер», в океане оказалось 250 тыс. т нефти; неподалеку от французского порта Бордо в марте 1978 г. затонул супер</w:t>
      </w:r>
      <w:r w:rsidRPr="001326DB">
        <w:rPr>
          <w:rFonts w:eastAsia="Times New Roman"/>
          <w:spacing w:val="-8"/>
          <w:sz w:val="24"/>
          <w:szCs w:val="24"/>
        </w:rPr>
        <w:t xml:space="preserve">танкер «Амоко Надис», пролилось 230 тыс. т сырой нефти, образовав на поверхности воды самое большое нефтяное пятно в </w:t>
      </w:r>
      <w:r w:rsidRPr="001326DB">
        <w:rPr>
          <w:rFonts w:eastAsia="Times New Roman"/>
          <w:spacing w:val="-9"/>
          <w:sz w:val="24"/>
          <w:szCs w:val="24"/>
        </w:rPr>
        <w:t>истории судоходства, погибли сотни тысяч морских птиц и дру</w:t>
      </w:r>
      <w:r w:rsidRPr="001326DB">
        <w:rPr>
          <w:rFonts w:eastAsia="Times New Roman"/>
          <w:sz w:val="24"/>
          <w:szCs w:val="24"/>
        </w:rPr>
        <w:t>гих животных.</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В нашей стране, несмотря на существенное снижение объ</w:t>
      </w:r>
      <w:r w:rsidRPr="001326DB">
        <w:rPr>
          <w:rFonts w:eastAsia="Times New Roman"/>
          <w:spacing w:val="-7"/>
          <w:sz w:val="24"/>
          <w:szCs w:val="24"/>
        </w:rPr>
        <w:t>емов и темпов производства в последние годы, наметилась ус</w:t>
      </w:r>
      <w:r w:rsidRPr="001326DB">
        <w:rPr>
          <w:rFonts w:eastAsia="Times New Roman"/>
          <w:spacing w:val="-8"/>
          <w:sz w:val="24"/>
          <w:szCs w:val="24"/>
        </w:rPr>
        <w:t>тойчивая тенденция роста числа техногенных аварий и катаст</w:t>
      </w:r>
      <w:r w:rsidRPr="001326DB">
        <w:rPr>
          <w:rFonts w:eastAsia="Times New Roman"/>
          <w:spacing w:val="-4"/>
          <w:sz w:val="24"/>
          <w:szCs w:val="24"/>
        </w:rPr>
        <w:t xml:space="preserve">роф. Так, только в 1993 г. на территории России произошли </w:t>
      </w:r>
      <w:r w:rsidRPr="001326DB">
        <w:rPr>
          <w:rFonts w:eastAsia="Times New Roman"/>
          <w:spacing w:val="-6"/>
          <w:sz w:val="24"/>
          <w:szCs w:val="24"/>
        </w:rPr>
        <w:t xml:space="preserve">134 аварии и катастрофы с экологическими последствиями, в которых погибли 1050 человек (Государственный доклад..., </w:t>
      </w:r>
      <w:r w:rsidRPr="001326DB">
        <w:rPr>
          <w:rFonts w:eastAsia="Times New Roman"/>
          <w:spacing w:val="-7"/>
          <w:sz w:val="24"/>
          <w:szCs w:val="24"/>
        </w:rPr>
        <w:t>1994). В основном это аварии на воздушном и железнодорож</w:t>
      </w:r>
      <w:r w:rsidRPr="001326DB">
        <w:rPr>
          <w:rFonts w:eastAsia="Times New Roman"/>
          <w:spacing w:val="-8"/>
          <w:sz w:val="24"/>
          <w:szCs w:val="24"/>
        </w:rPr>
        <w:t>ном транспорте (при столкновении составов с опасными грузами), а также аварии и катастрофы, связанные с выбросами ядо</w:t>
      </w:r>
      <w:r w:rsidRPr="001326DB">
        <w:rPr>
          <w:rFonts w:eastAsia="Times New Roman"/>
          <w:spacing w:val="-11"/>
          <w:sz w:val="24"/>
          <w:szCs w:val="24"/>
        </w:rPr>
        <w:t>витых газов — аммиака и пропана, со взрывами метана на уголь</w:t>
      </w:r>
      <w:r w:rsidRPr="001326DB">
        <w:rPr>
          <w:rFonts w:eastAsia="Times New Roman"/>
          <w:spacing w:val="-5"/>
          <w:sz w:val="24"/>
          <w:szCs w:val="24"/>
        </w:rPr>
        <w:t>ных шахтах, взрывами нефте- и газопроводов.</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6"/>
          <w:sz w:val="24"/>
          <w:szCs w:val="24"/>
        </w:rPr>
        <w:t xml:space="preserve">В ночь с 8 на 9 октября 1993 г. на 184-м км нефтепровода </w:t>
      </w:r>
      <w:r w:rsidRPr="001326DB">
        <w:rPr>
          <w:rFonts w:eastAsia="Times New Roman"/>
          <w:spacing w:val="-8"/>
          <w:sz w:val="24"/>
          <w:szCs w:val="24"/>
        </w:rPr>
        <w:t>Лисичанск-Тихорецк произошел разрыв 72-сантиметровой тру</w:t>
      </w:r>
      <w:r w:rsidRPr="001326DB">
        <w:rPr>
          <w:rFonts w:eastAsia="Times New Roman"/>
          <w:spacing w:val="-6"/>
          <w:sz w:val="24"/>
          <w:szCs w:val="24"/>
        </w:rPr>
        <w:t>бы, из которой в р. Б. Крепкая вылилось 408 т сырой нефти В ходе возникшего пожара (рис. 18.1) большая часть нефти сго</w:t>
      </w:r>
      <w:r w:rsidRPr="001326DB">
        <w:rPr>
          <w:rFonts w:eastAsia="Times New Roman"/>
          <w:spacing w:val="-7"/>
          <w:sz w:val="24"/>
          <w:szCs w:val="24"/>
        </w:rPr>
        <w:t xml:space="preserve">рела, другая аккумулировалась в подземных и поверхностных </w:t>
      </w:r>
      <w:r w:rsidRPr="001326DB">
        <w:rPr>
          <w:rFonts w:eastAsia="Times New Roman"/>
          <w:spacing w:val="-6"/>
          <w:sz w:val="24"/>
          <w:szCs w:val="24"/>
        </w:rPr>
        <w:t>водах, почвах и горных породах, донных отложениях и биоте</w:t>
      </w:r>
      <w:r>
        <w:rPr>
          <w:rFonts w:eastAsia="Times New Roman"/>
          <w:spacing w:val="-6"/>
          <w:sz w:val="24"/>
          <w:szCs w:val="24"/>
        </w:rPr>
        <w:t>.</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В результате состоянию биоты и экосистем был нанесем серь</w:t>
      </w:r>
      <w:r w:rsidRPr="001326DB">
        <w:rPr>
          <w:rFonts w:eastAsia="Times New Roman"/>
          <w:spacing w:val="-6"/>
          <w:sz w:val="24"/>
          <w:szCs w:val="24"/>
        </w:rPr>
        <w:t>езный экологический ущерб, что подтвердили многочислен</w:t>
      </w:r>
      <w:r w:rsidRPr="001326DB">
        <w:rPr>
          <w:rFonts w:eastAsia="Times New Roman"/>
          <w:sz w:val="24"/>
          <w:szCs w:val="24"/>
        </w:rPr>
        <w:t>ные анализы (Федоров, 1995).</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8"/>
          <w:sz w:val="24"/>
          <w:szCs w:val="24"/>
        </w:rPr>
        <w:t>В 2001 г. имели место 617 чрезвычайных ситуаций техно</w:t>
      </w:r>
      <w:r w:rsidRPr="001326DB">
        <w:rPr>
          <w:rFonts w:eastAsia="Times New Roman"/>
          <w:spacing w:val="-9"/>
          <w:sz w:val="24"/>
          <w:szCs w:val="24"/>
        </w:rPr>
        <w:t>генного характера с экологическими последствиями (пострада</w:t>
      </w:r>
      <w:r w:rsidRPr="001326DB">
        <w:rPr>
          <w:rFonts w:eastAsia="Times New Roman"/>
          <w:spacing w:val="-6"/>
          <w:sz w:val="24"/>
          <w:szCs w:val="24"/>
        </w:rPr>
        <w:t>ло 3309 человек) (Государственный доклад ... 2002).</w:t>
      </w:r>
    </w:p>
    <w:p w:rsidR="00CB6569" w:rsidRDefault="00CB6569" w:rsidP="00CB6569">
      <w:pPr>
        <w:shd w:val="clear" w:color="auto" w:fill="FFFFFF"/>
        <w:tabs>
          <w:tab w:val="left" w:pos="10206"/>
        </w:tabs>
        <w:ind w:firstLine="567"/>
        <w:rPr>
          <w:rFonts w:eastAsia="Times New Roman"/>
          <w:b/>
          <w:bCs/>
          <w:spacing w:val="-12"/>
          <w:sz w:val="24"/>
          <w:szCs w:val="24"/>
        </w:rPr>
      </w:pPr>
    </w:p>
    <w:p w:rsidR="00CB6569" w:rsidRPr="001326DB" w:rsidRDefault="00CB6569" w:rsidP="00CB6569">
      <w:pPr>
        <w:shd w:val="clear" w:color="auto" w:fill="FFFFFF"/>
        <w:tabs>
          <w:tab w:val="left" w:pos="10206"/>
        </w:tabs>
        <w:ind w:firstLine="567"/>
        <w:rPr>
          <w:sz w:val="24"/>
          <w:szCs w:val="24"/>
        </w:rPr>
      </w:pPr>
      <w:r w:rsidRPr="001326DB">
        <w:rPr>
          <w:rFonts w:eastAsia="Times New Roman"/>
          <w:b/>
          <w:bCs/>
          <w:spacing w:val="-12"/>
          <w:sz w:val="24"/>
          <w:szCs w:val="24"/>
        </w:rPr>
        <w:t>Стихийные бедствия</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 xml:space="preserve">К </w:t>
      </w:r>
      <w:r w:rsidRPr="001326DB">
        <w:rPr>
          <w:rFonts w:eastAsia="Times New Roman"/>
          <w:b/>
          <w:bCs/>
          <w:spacing w:val="-7"/>
          <w:sz w:val="24"/>
          <w:szCs w:val="24"/>
        </w:rPr>
        <w:t xml:space="preserve">стихийным бедствиям </w:t>
      </w:r>
      <w:r w:rsidRPr="001326DB">
        <w:rPr>
          <w:rFonts w:eastAsia="Times New Roman"/>
          <w:spacing w:val="-7"/>
          <w:sz w:val="24"/>
          <w:szCs w:val="24"/>
        </w:rPr>
        <w:t>относят явления природы, кото</w:t>
      </w:r>
      <w:r w:rsidRPr="001326DB">
        <w:rPr>
          <w:rFonts w:eastAsia="Times New Roman"/>
          <w:spacing w:val="-8"/>
          <w:sz w:val="24"/>
          <w:szCs w:val="24"/>
        </w:rPr>
        <w:t xml:space="preserve">рые создают катастрофические экологические ситуации и, как </w:t>
      </w:r>
      <w:r w:rsidRPr="001326DB">
        <w:rPr>
          <w:rFonts w:eastAsia="Times New Roman"/>
          <w:spacing w:val="-7"/>
          <w:sz w:val="24"/>
          <w:szCs w:val="24"/>
        </w:rPr>
        <w:t>правило, сопровождаются огромными людскими и материаль</w:t>
      </w:r>
      <w:r w:rsidRPr="001326DB">
        <w:rPr>
          <w:rFonts w:eastAsia="Times New Roman"/>
          <w:spacing w:val="-8"/>
          <w:sz w:val="24"/>
          <w:szCs w:val="24"/>
        </w:rPr>
        <w:t xml:space="preserve">ными потерями. Стихийные бедствия с давних пор находятся в центре внимания ученых. При ЮНЕСКО создана специальная </w:t>
      </w:r>
      <w:r w:rsidRPr="001326DB">
        <w:rPr>
          <w:rFonts w:eastAsia="Times New Roman"/>
          <w:spacing w:val="-7"/>
          <w:sz w:val="24"/>
          <w:szCs w:val="24"/>
        </w:rPr>
        <w:t>комиссия по их учету и анализу. Среди наиболее распространенных и опасных стихийных бедствий выделяют землетрясе</w:t>
      </w:r>
      <w:r w:rsidRPr="001326DB">
        <w:rPr>
          <w:rFonts w:eastAsia="Times New Roman"/>
          <w:spacing w:val="-9"/>
          <w:sz w:val="24"/>
          <w:szCs w:val="24"/>
        </w:rPr>
        <w:t>ния, цунами, извержения вулканов, оползни, наводнения, штор</w:t>
      </w:r>
      <w:r w:rsidRPr="001326DB">
        <w:rPr>
          <w:rFonts w:eastAsia="Times New Roman"/>
          <w:spacing w:val="-6"/>
          <w:sz w:val="24"/>
          <w:szCs w:val="24"/>
        </w:rPr>
        <w:t>мы (ураганы, циклоны, тайфуны), засухи и др. Об исключи</w:t>
      </w:r>
      <w:r w:rsidRPr="001326DB">
        <w:rPr>
          <w:rFonts w:eastAsia="Times New Roman"/>
          <w:spacing w:val="-7"/>
          <w:sz w:val="24"/>
          <w:szCs w:val="24"/>
        </w:rPr>
        <w:t>тельной актуальности борьбы с ними свидетельствует провоз</w:t>
      </w:r>
      <w:r w:rsidRPr="001326DB">
        <w:rPr>
          <w:rFonts w:eastAsia="Times New Roman"/>
          <w:spacing w:val="-5"/>
          <w:sz w:val="24"/>
          <w:szCs w:val="24"/>
        </w:rPr>
        <w:t>глашение Генеральной Ассамблеей ООН периода с 1990 по 2000 г. международным десятилетием по уменьшению опас</w:t>
      </w:r>
      <w:r w:rsidRPr="001326DB">
        <w:rPr>
          <w:rFonts w:eastAsia="Times New Roman"/>
          <w:sz w:val="24"/>
          <w:szCs w:val="24"/>
        </w:rPr>
        <w:t>ности стихийных бедствий.</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Стихийные бедствия — это отражение объективного естественного хода эволюции Земли. Их возникновение в тех или иных регионах обусловлено комплексом причин, среди которых главенствующее значение имеют геологические, геомор</w:t>
      </w:r>
      <w:r w:rsidRPr="001326DB">
        <w:rPr>
          <w:rFonts w:eastAsia="Times New Roman"/>
          <w:spacing w:val="-8"/>
          <w:sz w:val="24"/>
          <w:szCs w:val="24"/>
        </w:rPr>
        <w:t>фологические, климатические особенности территории. Вероятность крупномасштабных стихийных бедствий увеличивает</w:t>
      </w:r>
      <w:r w:rsidRPr="001326DB">
        <w:rPr>
          <w:rFonts w:eastAsia="Times New Roman"/>
          <w:spacing w:val="-9"/>
          <w:sz w:val="24"/>
          <w:szCs w:val="24"/>
        </w:rPr>
        <w:t>ся по мере снижения устойчивости биосферы и возможного из</w:t>
      </w:r>
      <w:r w:rsidRPr="001326DB">
        <w:rPr>
          <w:rFonts w:eastAsia="Times New Roman"/>
          <w:sz w:val="24"/>
          <w:szCs w:val="24"/>
        </w:rPr>
        <w:t>менения климата.</w:t>
      </w:r>
    </w:p>
    <w:p w:rsidR="00CB6569" w:rsidRPr="001326DB" w:rsidRDefault="00CB6569" w:rsidP="00CB6569">
      <w:pPr>
        <w:shd w:val="clear" w:color="auto" w:fill="FFFFFF"/>
        <w:tabs>
          <w:tab w:val="left" w:pos="10206"/>
        </w:tabs>
        <w:ind w:firstLine="567"/>
        <w:jc w:val="both"/>
        <w:rPr>
          <w:sz w:val="24"/>
          <w:szCs w:val="24"/>
        </w:rPr>
      </w:pPr>
      <w:r w:rsidRPr="001326DB">
        <w:rPr>
          <w:rFonts w:eastAsia="Times New Roman"/>
          <w:spacing w:val="-7"/>
          <w:sz w:val="24"/>
          <w:szCs w:val="24"/>
        </w:rPr>
        <w:t>По своему происхождению все стихийные бедствия классифицируются на два типа: эндогенные, т. е. связанные с внут</w:t>
      </w:r>
      <w:r w:rsidRPr="001326DB">
        <w:rPr>
          <w:rFonts w:eastAsia="Times New Roman"/>
          <w:spacing w:val="-8"/>
          <w:sz w:val="24"/>
          <w:szCs w:val="24"/>
        </w:rPr>
        <w:t xml:space="preserve">ренней энергией Земли, и экзогенные, обусловленные главным образом солнечной энергией и силой тяжести. К первому типу </w:t>
      </w:r>
      <w:r w:rsidRPr="001326DB">
        <w:rPr>
          <w:rFonts w:eastAsia="Times New Roman"/>
          <w:spacing w:val="-10"/>
          <w:sz w:val="24"/>
          <w:szCs w:val="24"/>
        </w:rPr>
        <w:t>относятся землетрясения, цунами, извержения вулканов, ко вто</w:t>
      </w:r>
      <w:r w:rsidRPr="001326DB">
        <w:rPr>
          <w:rFonts w:eastAsia="Times New Roman"/>
          <w:spacing w:val="-7"/>
          <w:sz w:val="24"/>
          <w:szCs w:val="24"/>
        </w:rPr>
        <w:t xml:space="preserve">рому — </w:t>
      </w:r>
      <w:r w:rsidRPr="001326DB">
        <w:rPr>
          <w:rFonts w:eastAsia="Times New Roman"/>
          <w:spacing w:val="-7"/>
          <w:sz w:val="24"/>
          <w:szCs w:val="24"/>
        </w:rPr>
        <w:lastRenderedPageBreak/>
        <w:t xml:space="preserve">наводнения, штормы, тропические штормы, оползни, </w:t>
      </w:r>
      <w:r w:rsidRPr="001326DB">
        <w:rPr>
          <w:rFonts w:eastAsia="Times New Roman"/>
          <w:sz w:val="24"/>
          <w:szCs w:val="24"/>
        </w:rPr>
        <w:t>засухи и др.</w:t>
      </w:r>
    </w:p>
    <w:p w:rsidR="00F51701" w:rsidRDefault="00F51701" w:rsidP="00CB6569">
      <w:pPr>
        <w:pStyle w:val="a4"/>
        <w:tabs>
          <w:tab w:val="left" w:pos="10065"/>
          <w:tab w:val="left" w:pos="10206"/>
        </w:tabs>
        <w:spacing w:before="0" w:beforeAutospacing="0" w:after="0" w:afterAutospacing="0"/>
        <w:ind w:right="374" w:firstLine="567"/>
        <w:jc w:val="center"/>
        <w:rPr>
          <w:b/>
          <w:bCs/>
          <w:sz w:val="28"/>
          <w:szCs w:val="28"/>
        </w:rPr>
      </w:pPr>
    </w:p>
    <w:p w:rsidR="001312EC" w:rsidRDefault="001312EC" w:rsidP="00CB6569">
      <w:pPr>
        <w:pStyle w:val="a4"/>
        <w:tabs>
          <w:tab w:val="left" w:pos="10065"/>
          <w:tab w:val="left" w:pos="10206"/>
        </w:tabs>
        <w:spacing w:before="0" w:beforeAutospacing="0" w:after="0" w:afterAutospacing="0"/>
        <w:ind w:right="374" w:firstLine="567"/>
        <w:jc w:val="center"/>
        <w:rPr>
          <w:b/>
          <w:bCs/>
          <w:sz w:val="28"/>
          <w:szCs w:val="28"/>
        </w:rPr>
      </w:pPr>
      <w:r w:rsidRPr="008E1464">
        <w:rPr>
          <w:b/>
          <w:bCs/>
          <w:sz w:val="28"/>
          <w:szCs w:val="28"/>
        </w:rPr>
        <w:t xml:space="preserve">Правовые вопросы обеспечения экологической безопасности </w:t>
      </w:r>
    </w:p>
    <w:p w:rsidR="001312EC" w:rsidRDefault="001312EC" w:rsidP="00CB6569">
      <w:pPr>
        <w:pStyle w:val="a4"/>
        <w:tabs>
          <w:tab w:val="left" w:pos="10206"/>
        </w:tabs>
        <w:spacing w:before="0" w:beforeAutospacing="0" w:after="0" w:afterAutospacing="0"/>
        <w:ind w:right="374" w:firstLine="567"/>
        <w:jc w:val="center"/>
        <w:rPr>
          <w:b/>
          <w:bCs/>
          <w:sz w:val="28"/>
          <w:szCs w:val="28"/>
        </w:rPr>
      </w:pPr>
      <w:r w:rsidRPr="008E1464">
        <w:rPr>
          <w:b/>
          <w:bCs/>
          <w:sz w:val="28"/>
          <w:szCs w:val="28"/>
        </w:rPr>
        <w:t>в Российской Федерации</w:t>
      </w:r>
    </w:p>
    <w:p w:rsidR="001312EC" w:rsidRPr="008E1464" w:rsidRDefault="001312EC" w:rsidP="00CB6569">
      <w:pPr>
        <w:pStyle w:val="a4"/>
        <w:tabs>
          <w:tab w:val="left" w:pos="10206"/>
        </w:tabs>
        <w:spacing w:before="0" w:beforeAutospacing="0" w:after="0" w:afterAutospacing="0"/>
        <w:ind w:right="374" w:firstLine="567"/>
        <w:jc w:val="center"/>
        <w:rPr>
          <w:sz w:val="27"/>
          <w:szCs w:val="27"/>
        </w:rPr>
      </w:pP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Вопросы охраны окружающей среды и обеспечения экологической безопасности в Российской Федерации с каждым днем становятся все более актуальной и обостряющейся проблемой.</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В соответствии с Основами государственной политики в области экологического развития РФ на период до 2030 г., утвержденными Президентом РФ 30 апреля 2012 г., разработка основ государственной политики в области экологического развития в России обусловлена необходимостью обеспечения экологической безопасности при модернизации экономики и в процессе инновационного развития.</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Указанные Основы определяют стратегическую цель и основные задачи государства в области охраны окружающей среды и обеспечения экологической безопасности, а также механизмы их реализации. В соответствии с п. 11 Основ основными направлениями обеспечения экологической безопасности являются поэтапное сокращение уровней воздействия на окружающую среду всех антропогенных источников и новая система нормирования допустимого воздействия на окружающую среду (целевым ориентиром является снижение удельных уровней воздействия на окружающую среду в 3–7 раз в зависимости от отрасли). К 2020 г. предполагается снижение уровня экологического воздействия в 2–2,5 раза, что позволит выйти Российской Федерации на современные показатели сохранения природы в развитых европейских странах.</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В целях реализации положений данного документа было принято Распоряжение Правительства РФ от 18.12.2012 «Об утверждении Плана действий по реализации Основ государственной политики в области экологического развития Российской Федерации на период до 2030 года»</w:t>
      </w:r>
      <w:r w:rsidRPr="008E1464">
        <w:rPr>
          <w:color w:val="000000"/>
          <w:vertAlign w:val="superscript"/>
        </w:rPr>
        <w:t>1</w:t>
      </w:r>
      <w:r w:rsidRPr="008E1464">
        <w:rPr>
          <w:color w:val="000000"/>
        </w:rPr>
        <w:t>, в котором устанавливаются правовые основы детализации указанного декларативного документа.</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С учетом особенностей экономического развития и условий экологического характера регионов 6 октября 2011 г. Распоряжением Правительства РФ была утверждена Стратегия социально-экономического развития Уральского федерального округа на период до 2020 года № 1757-р</w:t>
      </w:r>
      <w:r w:rsidRPr="008E1464">
        <w:rPr>
          <w:color w:val="000000"/>
          <w:vertAlign w:val="superscript"/>
        </w:rPr>
        <w:t>2</w:t>
      </w:r>
      <w:r w:rsidRPr="008E1464">
        <w:rPr>
          <w:color w:val="000000"/>
        </w:rPr>
        <w:t>, в пункте 16 которой уделяется детальное внимание вопросам сохранения окружающей среды и обеспечения экологической безопасности в данном регионе. В целях реализации данной Стратегии также было принято Распоряжение Правительства РФ от 23.04.2012 № 619-р «Об утверждении Плана мероприятий по реализации Стратегии социально-экономического развития Уральского федерального округа на период до 2020 года»</w:t>
      </w:r>
      <w:r w:rsidRPr="008E1464">
        <w:rPr>
          <w:color w:val="000000"/>
          <w:vertAlign w:val="superscript"/>
        </w:rPr>
        <w:t>3</w:t>
      </w:r>
      <w:r w:rsidRPr="008E1464">
        <w:rPr>
          <w:color w:val="000000"/>
        </w:rPr>
        <w:t>. Исходя из правового анализа данных документов видно, что современной целью экологической политики выступает обеспечение реализации концепции устойчивого развития, реализации прав каждого человека на благоприятную окружающую среду, укрепление правопорядка в области охраны окружающей среды и обеспечения экологической безопасности.</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Хотя следует отметить, что правовые основы обеспечения экологической безопасности были заложены еще Конституцией Российской Федерации в 1993 году. Так, п. «д» ст. 72 Конституции РФ относит к вопросам совместного ведения РФ и субъектов РФ вопросы обеспечения экологической безопасности. В целях обеспечения реализации данного конституционного положения Федеральный закон «Об охране окружающей среды»</w:t>
      </w:r>
      <w:r w:rsidRPr="008E1464">
        <w:rPr>
          <w:color w:val="000000"/>
          <w:vertAlign w:val="superscript"/>
        </w:rPr>
        <w:t>4</w:t>
      </w:r>
      <w:r w:rsidRPr="008E1464">
        <w:rPr>
          <w:rStyle w:val="apple-converted-space"/>
          <w:color w:val="000000"/>
        </w:rPr>
        <w:t> </w:t>
      </w:r>
      <w:r w:rsidRPr="008E1464">
        <w:rPr>
          <w:color w:val="000000"/>
        </w:rPr>
        <w:t>закрепляет ряд отдельных правовых норм, посвященных вопросам обеспечения экологической безопасности. Так, в преамбуле данного Федерального закона указано: настоящий Федеральный закон определяет правовые основы государственной политики в области охраны окружающей среды, обеспечивающие сбалансированное решение социально-экономических задач, сохранение благоприятной окружающей среды, биологического разнообразия и природных ресурсов в целях удовлетворения потребностей нынешнего и будущих поколений, укрепления правопорядка в области охраны окружающей среды и обеспечения экологической безопасности.</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 xml:space="preserve">Несомненным плюсом экологического законодательства является закрепленное нормативно-правовое определение экологической безопасности. Данная дефиниция содержится в </w:t>
      </w:r>
      <w:r w:rsidRPr="008E1464">
        <w:rPr>
          <w:color w:val="000000"/>
        </w:rPr>
        <w:lastRenderedPageBreak/>
        <w:t>ст. 1 ФЗ «Об охране окружающей среды»: экологическая безопасность – это 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 их последствий.</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В целях реализации данного положения ФЗ «Об охране окружающей среды» в статье 3 устанавливает ряд принципов, посвященных экологической безопасности: принцип охраны, воспроизводства и рационального использования природных ресурсов как необходимых условий обеспечения благоприятной окружающей среды и экологической безопасности; принцип ответственности органов государственной власти и местного самоуправления за обеспечение благоприятной окружающей среды и экологической безопасности и принцип презумпции экологической опасности планируемой хозяйственной и иной деятельности. Цель обеспечения экологической безопасности также закреплена при осуществлении таких функций экологического управления, как экологическое нормирование (ст. 19) и экологическая сертификация (ст. 31). Глава 5 данного закона, устанавливая требования в области охраны окружающей среды при осуществлении хозяйственной и иной деятельности, в ст.ст. 34, 35, 40, 44, 50 обязывает хозяйствующих субъектов обеспечивать требования экологической безопасности.</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Таким образом, мы видим, что в «головном» экологическом законе заложены достаточные правовые основы для обеспечения реализации принципа экологической безопасности как на правовом, так и на практическом уровне.</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Основные положения ФЗ «Об охране окружающей среды» относительно вопросов обеспечения экологической безопасности конкретизируются в специальном отраслевом экологическом законодательстве. Среди данных источников можно назвать ФЗ «О специальных экологических программах реабилитации радиационно загрязненных участков территорий»</w:t>
      </w:r>
      <w:r w:rsidRPr="008E1464">
        <w:rPr>
          <w:color w:val="000000"/>
          <w:vertAlign w:val="superscript"/>
        </w:rPr>
        <w:t>5</w:t>
      </w:r>
      <w:r w:rsidRPr="008E1464">
        <w:rPr>
          <w:rStyle w:val="apple-converted-space"/>
          <w:color w:val="000000"/>
        </w:rPr>
        <w:t> </w:t>
      </w:r>
      <w:r w:rsidRPr="008E1464">
        <w:rPr>
          <w:color w:val="000000"/>
        </w:rPr>
        <w:t>(ст. 5), ФЗ «Об экологической экспертизе»</w:t>
      </w:r>
      <w:r w:rsidRPr="008E1464">
        <w:rPr>
          <w:color w:val="000000"/>
          <w:vertAlign w:val="superscript"/>
        </w:rPr>
        <w:t>6</w:t>
      </w:r>
      <w:r w:rsidRPr="008E1464">
        <w:rPr>
          <w:rStyle w:val="apple-converted-space"/>
          <w:color w:val="000000"/>
        </w:rPr>
        <w:t> </w:t>
      </w:r>
      <w:r w:rsidRPr="008E1464">
        <w:rPr>
          <w:color w:val="000000"/>
        </w:rPr>
        <w:t>(ст. 3), ФЗ «О животном мире»</w:t>
      </w:r>
      <w:r w:rsidRPr="008E1464">
        <w:rPr>
          <w:color w:val="000000"/>
          <w:vertAlign w:val="superscript"/>
        </w:rPr>
        <w:t>7</w:t>
      </w:r>
      <w:r w:rsidRPr="008E1464">
        <w:rPr>
          <w:rStyle w:val="apple-converted-space"/>
          <w:color w:val="000000"/>
        </w:rPr>
        <w:t> </w:t>
      </w:r>
      <w:r w:rsidRPr="008E1464">
        <w:rPr>
          <w:color w:val="000000"/>
        </w:rPr>
        <w:t>(ст. 25), ФЗ «Об охране атмосферного воздуха» (ст. 6, 11, 15), Указ Президента РФ «О комиссии при Президенте РФ по вопросам стратегии развития топливно-энергетического комплекса и экологической безопасности»</w:t>
      </w:r>
      <w:r w:rsidRPr="008E1464">
        <w:rPr>
          <w:color w:val="000000"/>
          <w:vertAlign w:val="superscript"/>
        </w:rPr>
        <w:t>8</w:t>
      </w:r>
      <w:r w:rsidRPr="008E1464">
        <w:rPr>
          <w:color w:val="000000"/>
        </w:rPr>
        <w:t>. Вопросы обеспечения экологической безопасности также затрагиваются и в Экологической доктрине РФ.</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Даже исходя из указанного перечня нормативно-правовых актов, можно сделать вывод о достаточно всестороннем правовом регулировании вопросов экологической безопасности такой отраслью права, как экологическое право.</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Однако следует отметить, что концепция экологической без-опасности должна формироваться в рамках различных отраслей права, т. к. является частью национальной безопасности.</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Поэтому правовые нормы, регулирующие вопросы экологической безопасности, также можно найти в Градостроительном кодексе РФ</w:t>
      </w:r>
      <w:r w:rsidRPr="008E1464">
        <w:rPr>
          <w:color w:val="000000"/>
          <w:vertAlign w:val="superscript"/>
        </w:rPr>
        <w:t>9</w:t>
      </w:r>
      <w:r w:rsidRPr="008E1464">
        <w:rPr>
          <w:rStyle w:val="apple-converted-space"/>
          <w:color w:val="000000"/>
        </w:rPr>
        <w:t> </w:t>
      </w:r>
      <w:r w:rsidRPr="008E1464">
        <w:rPr>
          <w:color w:val="000000"/>
        </w:rPr>
        <w:t>(ст.ст. 2, 49), в Воздушном кодексе РФ</w:t>
      </w:r>
      <w:r w:rsidRPr="008E1464">
        <w:rPr>
          <w:color w:val="000000"/>
          <w:vertAlign w:val="superscript"/>
        </w:rPr>
        <w:t>10</w:t>
      </w:r>
      <w:r w:rsidRPr="008E1464">
        <w:rPr>
          <w:rStyle w:val="apple-converted-space"/>
          <w:color w:val="000000"/>
        </w:rPr>
        <w:t> </w:t>
      </w:r>
      <w:r w:rsidRPr="008E1464">
        <w:rPr>
          <w:color w:val="000000"/>
        </w:rPr>
        <w:t>(преамбула ст. 28), в Кодексе внутреннего водного транспорта РФ</w:t>
      </w:r>
      <w:r w:rsidRPr="008E1464">
        <w:rPr>
          <w:color w:val="000000"/>
          <w:vertAlign w:val="superscript"/>
        </w:rPr>
        <w:t>11</w:t>
      </w:r>
      <w:r w:rsidRPr="008E1464">
        <w:rPr>
          <w:rStyle w:val="apple-converted-space"/>
          <w:color w:val="000000"/>
        </w:rPr>
        <w:t> </w:t>
      </w:r>
      <w:r w:rsidRPr="008E1464">
        <w:rPr>
          <w:color w:val="000000"/>
        </w:rPr>
        <w:t>(ст.ст. 34, 39, 40), в Трудовом кодексе РФ</w:t>
      </w:r>
      <w:r w:rsidRPr="008E1464">
        <w:rPr>
          <w:color w:val="000000"/>
          <w:vertAlign w:val="superscript"/>
        </w:rPr>
        <w:t>12</w:t>
      </w:r>
      <w:r w:rsidRPr="008E1464">
        <w:rPr>
          <w:rStyle w:val="apple-converted-space"/>
          <w:color w:val="000000"/>
        </w:rPr>
        <w:t> </w:t>
      </w:r>
      <w:r w:rsidRPr="008E1464">
        <w:rPr>
          <w:color w:val="000000"/>
        </w:rPr>
        <w:t>(ст. 41), в ФЗ «О железнодорожном транспорте в Российской Федерации»</w:t>
      </w:r>
      <w:r w:rsidRPr="008E1464">
        <w:rPr>
          <w:color w:val="000000"/>
          <w:vertAlign w:val="superscript"/>
        </w:rPr>
        <w:t>13</w:t>
      </w:r>
      <w:r w:rsidRPr="008E1464">
        <w:rPr>
          <w:rStyle w:val="apple-converted-space"/>
          <w:color w:val="000000"/>
        </w:rPr>
        <w:t> </w:t>
      </w:r>
      <w:r w:rsidRPr="008E1464">
        <w:rPr>
          <w:color w:val="000000"/>
        </w:rPr>
        <w:t>(ст.ст. 6, 20, 22.1), в КоАП РФ</w:t>
      </w:r>
      <w:r w:rsidRPr="008E1464">
        <w:rPr>
          <w:color w:val="000000"/>
          <w:vertAlign w:val="superscript"/>
        </w:rPr>
        <w:t>14</w:t>
      </w:r>
      <w:r w:rsidRPr="008E1464">
        <w:rPr>
          <w:color w:val="000000"/>
        </w:rPr>
        <w:t>(глава 8), в УК РФ</w:t>
      </w:r>
      <w:r w:rsidRPr="008E1464">
        <w:rPr>
          <w:color w:val="000000"/>
          <w:vertAlign w:val="superscript"/>
        </w:rPr>
        <w:t>15</w:t>
      </w:r>
      <w:r w:rsidRPr="008E1464">
        <w:rPr>
          <w:rStyle w:val="apple-converted-space"/>
          <w:color w:val="000000"/>
        </w:rPr>
        <w:t> </w:t>
      </w:r>
      <w:r w:rsidRPr="008E1464">
        <w:rPr>
          <w:color w:val="000000"/>
        </w:rPr>
        <w:t>(глава 26 ст. 358 «Экоцид») и в иных нормативно-правовых актах.</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Исходя из вышеизложенного, мы видим, что правовое регулирование обеспечения экологической безопасности осуществляется средствами различных отраслей права, немаловажную роль среди которых играет и уголовное право.</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К числу последних аргументов законодателя относятся меры уголовной ответственности, реализуемые при совершении экологического преступления.</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В соответствии с принятым 18 октября 2012 г. Постановлением Пленума Верховного Суда РФ «О применении судами законодательства об ответственности за нарушения в области охраны окружающей среды и природопользования»</w:t>
      </w:r>
      <w:r w:rsidRPr="008E1464">
        <w:rPr>
          <w:color w:val="000000"/>
          <w:vertAlign w:val="superscript"/>
        </w:rPr>
        <w:t>16</w:t>
      </w:r>
      <w:r w:rsidRPr="008E1464">
        <w:rPr>
          <w:rStyle w:val="apple-converted-space"/>
          <w:color w:val="000000"/>
        </w:rPr>
        <w:t> </w:t>
      </w:r>
      <w:r w:rsidRPr="008E1464">
        <w:rPr>
          <w:color w:val="000000"/>
        </w:rPr>
        <w:t>экологическая безопасность и рациональное природопользование обеспечиваются за счет сохранения окружающей среды и ее защиты, ликвидации экологических последствий хозяйственной деятельности человека в условиях возрастающей экономической активности и глобальных изменений климата.</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 xml:space="preserve">К числу дискуссионных вопросов можно отнести положения относительно объекта экологических преступлений. Объектом уголовно-правовой охраны выступает экологическая </w:t>
      </w:r>
      <w:r w:rsidRPr="008E1464">
        <w:rPr>
          <w:color w:val="000000"/>
        </w:rPr>
        <w:lastRenderedPageBreak/>
        <w:t>безопасность; благоприятная окружающая среда; биологическое разнообразие; отношения по охране окружающей среды, рациональному природопользованию, сохранению оптимальной для жизнедеятельности человека и иных существ природной среды; экологический правопорядок и безопасность населения…Общественная опасность экологических преступлений обусловлена их огромной вредоносностью. Преступные посягательства на окружающую среду приводят к нарушению целостности экосистемы Земли и подрыву экологической безопасности, что говорит о публичности данных общественных отношений и невозможности прекращения дел об экологических преступлениях на основании статьи 76 УК РФ и статьи 25 УПК РФ – в связи с примирением с потерпевшим.</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Уголовно-правовые меры охраны окружающей среды и обеспечения экологической безопасности, конечно же, не являются абсолютной гарантией защиты окружающей среды от любого неблагоприятного воздействия, тем не менее свидетельствуют о готовности государства охранять окружающую среду и ее отдельные природные компоненты. Поэтому их разработанность и усовершенствование представляются чрезвычайно важными для уголовно-правовой системы нашего государства.</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Рассматривая уголовно-правовую модель охраны окружающей среды и обеспечения экологической безопасности можно говорить о совокупности таких уголовно-правовых институтов, как система экологических преступлений и система уголовных наказаний, выступающих одной из крайних, но эффективных мер охраны окружающей среды.</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Следует отметить, что современная система уголовных наказаний за экологические преступления в последнее время выступает объектом реформ, задача которых изменить не отвечающие потребностям времени уголовно-правовые нормы, обеспечивающие требования максимально эффективного соответствия современным принципам экологической и уголовно-правовой политики Российской Федерации в вопросах обеспечения экологической безопасности.</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Не может не заинтересовать и еще один аспект экологической безопасности: экологическая безопасность на транспорте.</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Транспортный комплекс в России, включающий в себя автомобильный, морской, внутренний водный, железнодорожный и авиационный виды транспорта, является одним из крупнейших загрязнителей атмосферного воздуха, водных объектов и земельных ресурсов. В результате негативного воздействия различных видов транспорта также наносится существенный вред животному и растительному миру. Влияние автомобильного и авиационного транспорта на окружающую среду выражается в основном в выбросах в атмосферный воздух токсичных веществ от транспортных двигателей и вредных веществ от стационарных источников, а также негативном воздействии транспортных шумов. Негативное влияние морского и внутреннего водного транспорта обуславливается выбросами вредных загрязняющих веществ в водные объекты и авариями при транспортировке нефти и иных опасных веществ и отходов.</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К основным массовым источникам загрязнителей окружающей среды относится автомобильный транспорт и инфраструктура автотранспортного комплекса. Относительная доля автотранспорта в общих выбросах загрязняющих веществ от всех отраслей экономики по-прежнему, несмотря на начавшееся еще в 2006 г. снижение абсолютных значений, остается на высоком уровне. Быстрый рост автомобилизации населения значительно увеличивает негативное воздействие других специфических факторов – шумового загрязнения окружающей среды, отчуждения и деградации земель, используемых для временных неорганизованных стоянок и хранения автомобилей, загрязнения отходами транспортной деятельности.</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Загрязняющие выбросы в атмосферу от автомобилей по общему объему более чем на порядок превосходят выбросы от иных транспортных средств. Далее, по степени опасности для окружающей среды, следует железнодорожный транспорт, воздушный транспорт, морской и внутренний водный транспорт.</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 xml:space="preserve">Так, по данным доклада «Об экологической ситуации в Свердловской области в 2012 году», выбросы загрязняющих веществ в атмосферу от автотранспорта по области в целом составили 495,7 тыс. т. К уровню2011 г. выбросы загрязняющих веществ от автотранспорта увеличились на 46,8 тыс. т (на 10,4%) за счет увеличения количества автотранспорта. Основную долю в суммарных выбросах загрязняющих веществ от автотранспорта составляют оксид углерода (74,9%) и оксиды азота (13,5%). Выбросы загрязняющих веществ от автотранспорта в целом по </w:t>
      </w:r>
      <w:r w:rsidRPr="008E1464">
        <w:rPr>
          <w:color w:val="000000"/>
        </w:rPr>
        <w:lastRenderedPageBreak/>
        <w:t>области составили 30,5% от суммарных выбросов загрязняющих веществ в атмосферу (суммы выбросов от стационарных и передвижных источников). Их удельный вес в общем объеме выбросов в ряде промышленных центров области – городах Екатеринбург, Нижний Тагил, Каменск-Уральский, Первоуральск – составлял от 17,0 до 84,8%</w:t>
      </w:r>
      <w:r w:rsidRPr="008E1464">
        <w:rPr>
          <w:color w:val="000000"/>
          <w:vertAlign w:val="superscript"/>
        </w:rPr>
        <w:t>17</w:t>
      </w:r>
      <w:r w:rsidRPr="008E1464">
        <w:rPr>
          <w:color w:val="000000"/>
        </w:rPr>
        <w:t>.</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Сегодня проблема развития экологически чистого наземного транспорта носит общенациональный характер. Несоответствие транспортных средств экологическим требованиям, продолжающееся увеличениеколичества автотранспорта и транспортных потоков, неудовлетворительное состояние автомобильных дорог – все это ведет к обострению экологической ситуации и ставит человечество на грань экологической катастрофы.</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В современный период природные ресурсы в крупных мегаполисах находятся в столь критическом состоянии, что их неблагополучное воздействие отражается на условиях жизни и здоровья людей, растет число генетических отклонений, сокращается продолжительность жизни. Страшный уровень загазованности воздуха по сумме вредных газов ПДК в Москве, Санкт-Петербурге, Екатеринбурге и иных крупных городах превышает в 20–30 раз предельно допустимую норму. Так, в Екатеринбурге более 100 дней в году в безветренную погоду висит над городом смог, и достаточно часто хозяйствующим субъектам рекомендуют снизить уровень выбросов в атмосферу. Кроме того, следует отметить,</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что автотранспорт наносит существенный вред растительному миру. Леса и парки в городах находятся в угнетенных условиях, так как реакция растительных сообществ на загрязнение атмосферного воздуха происходит при концентрациях, значительно ниже действующих санитарно-гигиенических нормативов качества атмосферного воздуха. Например, ПДК таких веществ, как диоксид азота, диоксид серы, взвешенные вещества, оксид углерода, для человека в 2–3 раза больше, чем для древесных пород, а по формальдегиду в 10 раз больше.</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Автомобильный транспорт вносит существенный вклад в выбросы парниковых газов, являясь одним из ключевых источников выбросов парниковых газов, регулируемых Киотским протоколом к Рамочной конвенции ООН об изменении климата. Вклад автомобильного транспорта в выбросы углекислого газа от сжигания топлива на транспорте составляет более 90% (без учета трубопроводного транспорта).</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К основным направлениям международной интеграции в области транспорта отнесены последовательная гармонизация российского законодательства, стандартов и транспортной документации с действующими на международных рынках транспортных услуг и поэтапное приведение законодательной и нормативной правовой базы в области транспорта, в том числе и на региональном уровне, в соответствие с нормами и правилами ВТО.</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Для реализации основных направлений решения проблемы экологической безопасности автотранспорта в 2011 году был принят ряд документов, среди которых можно назвать: Решение Комиссии Таможенного союза от 09.12.2011 № 877 «О принятии технического регламента Таможенного союза «О безопасности колесных транспортных средств»18 и Письмо Федеральной таможенной службы «О применении технического регламента о безопасности колесных транспортных средств и выдаче паспортов транспортных средств» № 01-11/3999719.</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Однако отмеченных правовых актов недостаточно для гармонизации российского и европейского законодательства.</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На экологическую безопасность также негативно влияет качество бензина и дизельного топлива, выпускаемого нефтеперерабатывающими заводами России. В Российской Федерации практически не используются такие виды альтернативного топлива, как водород, биогаз, сжиженный нефтяной газ, этанол, сжатый и сжиженный природный газ (метан), сжиженный углеводородный газ (пропан-бутановые смеси), диметилэфир, а также электричество. Применение любого из этих видов альтернативного топлива позволит значительно сократить выбросы загрязняющих веществ в атмосферный воздух. Но здесь возникает вопрос: каким образом государство собирается перевести 50 процентов автомобильных парков крупных городов на альтернативные виды топлива? Сегодня этот вопрос остается пока открытым.</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t>На сегодняшний день снизить уровень отрицательного воздействия объектов транспорта на окружающую среду можно только при целенаправленном внедрении природоохранных мероприятий во всех сферах транспорта. И прежде всего речь должна идти о реализации принципов системного подхода при решении экологических проблем транспорта.</w:t>
      </w:r>
    </w:p>
    <w:p w:rsidR="001312EC" w:rsidRPr="008E1464" w:rsidRDefault="001312EC" w:rsidP="00CB6569">
      <w:pPr>
        <w:pStyle w:val="a4"/>
        <w:tabs>
          <w:tab w:val="left" w:pos="10206"/>
        </w:tabs>
        <w:spacing w:before="0" w:beforeAutospacing="0" w:after="0" w:afterAutospacing="0"/>
        <w:ind w:right="374" w:firstLine="567"/>
        <w:jc w:val="both"/>
        <w:rPr>
          <w:color w:val="000000"/>
        </w:rPr>
      </w:pPr>
      <w:r w:rsidRPr="008E1464">
        <w:rPr>
          <w:color w:val="000000"/>
        </w:rPr>
        <w:lastRenderedPageBreak/>
        <w:t>В современных условиях развития общества вопросы обеспечения экологической безопасности Российской Федерации выступают общенациональной проблемой. Говоря об экологической безопасности, мы говорим о многогранной проблеме, решение которой возможно только путем комплексного подхода к регулированию данных общественных отношений как на международном уровне, так и на уровне российского законодательства. Концепция экологической безопасности должна формироваться в рамках различных отраслей права, немаловажное значение среди которых принадлежит конституционному, международному, экологическому, земельному, уголовному, административному и таможенному праву.</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b/>
          <w:bCs/>
          <w:color w:val="000000"/>
          <w:kern w:val="36"/>
          <w:sz w:val="24"/>
          <w:szCs w:val="24"/>
        </w:rPr>
        <w:t>Методы экономического регулирования в области охраны окружающей среды</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1. Под экономическим регулированием в области охраны окружающей среды (экономическим механизмом охраны окружающей среды) понимается совокупность средств, с помощью которых у субъектов хозяйственной и иной деятельности, оказывающей воздействие на окружающую среду, стимулируется экономическая заинтересованность в проведении мероприятий по охране окружающей среды и принятии мер по снижению негативного воздействия на окружающую среду. В комментируемой статье перечислены основные методы экономического регулирования, некоторые из которых, к сожалению, до сих пор не имеют механизма реализации.</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Прежде всего, к экономическим методам относится разработка государственных прогнозов социально-экономического развития на основе экологических прогнозов. В соответствии с Федеральным законом от 20 июля 1995 г. N 115-ФЗ "О государственном прогнозировании и программах социально-экономического развития Российской Федерации", прогнозы социально-экономического развития основываются на системе демографических, экологических, научно-технических, внешнеэкономических, социальных, а также отраслевых, региональных и других прогнозов отдельных общественно значимых сфер деятельности. При этом под экологическим прогнозом следует понимать научно обоснованную гипотезу о вероятном будущем состоянии экологических систем, определяемым естественными процессами и воздействием на них человека. По масштабам прогнозируемых явлений различают глобальный (на уровне биосферы), региональный (в пределах нескольких стран, одного материка, океана, моря, крупного озера), национальный (в пределах государства) и локальный (для относительно небольших территорий, например, муниципалитетов) экологические прогнозы.</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Прогнозы социально-экономического развития разрабатываются в целом по Российской Федерации, по народнохозяйственным комплексам и отраслям экономики, а также по регионам. Прогнозы социально-экономического развития основываются на системе демографических, экологических, научно-технических, внешнеэкономических, социальных, а также отраслевых, региональных и других прогнозов отдельных общественно значимых сфер деятельности и включают количественные показатели и качественные характеристики развития макроэкономической ситуации, экономической структуры, научно - технического развития, внешнеэкономической деятельности, динамики производства и потребления, уровня и качества жизни, экологической обстановки, социальной структуры, а также систем образования, здравоохранения и социального обеспечения населения.</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2. Вторым методом экономического регулирования в области охраны окружающей среды является разработка федеральных программ в области экологического развития Российской Федерации и целевых программ в области охраны окружающей среды субъектов Российской Федерации. Федеральные программы в области экологического развития Российской Федерации и целевые программы в области охраны окружающей среды субъектов РФ предполагались для планирования, разработки и осуществления мероприятий по охране окружающей среды. Ранее данному вопросу была посвящена ст. 15 комментируемого закона, в настоящий момент утратившая силу. Соответственно, все экологические программы, осуществлявшиеся в 90-х годах прошлого века и вплоть до 2005 г., сейчас свернуты.</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 xml:space="preserve">3. Важнейшим методом экономического регулирования является установление платы за негативное воздействие на окружающую среду. Плата устанавливается за выбросы в атмосферный </w:t>
      </w:r>
      <w:r w:rsidRPr="003B1839">
        <w:rPr>
          <w:rFonts w:eastAsia="Times New Roman"/>
          <w:color w:val="333333"/>
          <w:sz w:val="24"/>
          <w:szCs w:val="24"/>
        </w:rPr>
        <w:lastRenderedPageBreak/>
        <w:t>воздух загрязняющих веществ и иных веществ; сбросы загрязняющих веществ, иных веществ и микроорганизмов в поверхностные водные объекты, подземные водные объекты и на водосборные площади; загрязнение недр, почв; размещение отходов производства и потребления; загрязнение окружающей среды шумом, теплом, электромагнитными, ионизирующими и другими видами физических воздействий; иные виды негативного воздействия на окружающую среду (подробнее об этом см. комментарий статьи 16).</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4. Установление лимитов на выбросы и сбросы загрязняющих веществ и микроорганизмов, лимитов на размещение отходов производства и потребления и другие виды негативного воздействия на окружающую среду. Лимиты на выбросы и сбросы загрязняющих веществ и микроорганизмов - ограничения выбросов и сбросов загрязняющих веществ и микроорганизмов в окружающую среду, установленные на период проведения мероприятий по охране окружающей среды, в том числе внедрения наилучших существующих технологий, в целях достижения нормативов в области охраны окружающей среды. Лимиты на размещение отходов, разрабатываемые в соответствии с нормативами предельно допустимых вредных воздействий на окружающую природную среду, количеством, видом и классами опасности образующихся отходов и площадью (объемом) объекта их размещения, устанавливают 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данной территории. Порядок установление лимитов на выбросы и сбросы загрязняющих веществ и микроорганизмов, лимитов на размещение отходов производства и потребления указан в комментарии к ст.ст. 23, 24.</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5. Проведение экономической оценки природных объектов и природно-антропогенных объектов. Экономическая оценка природных объектов представляет собой определение их стоимости в денежном выражении в установленных видах природопользования, учитывая их средообразующие функции и полезности (эстетические, научные и т.п.). Следует иметь в виду, что природные объекты редко бывают изолированными, поэтому экономическая оценка должна проводиться комплексно, включая комбинирование данного ресурса с другими и с оценкой природно-экономического потенциала территории. В бухгалтерском учете оценка природных ресурсов практически не затрагивается. Объекты природопользования отнесены к основным средствам и, соответственно, должны приниматься к учету по первоначальной стоимости. Объекты нельзя создать, но пользователь несет затраты, связанные с получением прав на временное пользование или изъятие ресурса, длительность которого нередко составляет несколько десятков лет.</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Экономическая оценка природных ресурсов применяется для определения их стоимости; выбора оптимальных параметров их использования; определения экономической эффективности инвестиций в объекты окружающей среды; возмещения ущерба, причиненного окружающей среде.</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6. Одним из экономическим привлекательных, стимулирующих инструментов является предоставление налоговых и иных льгот при внедрении наилучших существующих технологий, нетрадиционных видов энергии, использовании вторичных ресурсов и переработке отходов, а также при осуществлении иных эффективных мер по охране окружающей среды в соответствии с законодательством Российской Федерации.</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Рассмотрим данные методы подробнее.</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 xml:space="preserve">- предоставление налоговых и иных льгот при внедрении наилучших существующих технологий. Наилучшая существующая технология - это технология, основанная на последних достижениях науки и техники, направленная на снижение негативного воздействия на окружающую среду и имеющая установленный срок практического применения с учетом экономических и социальных факторов. Комментируемый Закон не уточняет критерии отнесения технологий к этой категории и не приводит обоснование выбора этих технологий. За рубежом "наилучшие доступные технологии" эффективно внедряются во всех отраслях промышленности уже более 10 лет, с момента вступления в силу Директивы 96/61/ЕС "О комплексном предотвращении и контроле загрязнений". Эта директива требует, чтобы государства-члены ЕС обеспечивали регулирование промышленной деятельности посредством разрешительной процедуры, основанной на технологических нормативах </w:t>
      </w:r>
      <w:r w:rsidRPr="003B1839">
        <w:rPr>
          <w:rFonts w:eastAsia="Times New Roman"/>
          <w:color w:val="333333"/>
          <w:sz w:val="24"/>
          <w:szCs w:val="24"/>
        </w:rPr>
        <w:lastRenderedPageBreak/>
        <w:t>с использованием "наилучших доступных технологий".</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Одним из механизмов реализации рассматриваемого требования является предоставление инвестиционного налогового кредита (ст. 66, 67 НК РФ), который представляет собой изменение срока уплаты налога, когда организации при наличии соответствующих оснований предоставляется право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 Данный кредит может быть предоставлен по налогу на прибыль организации, а также по региональным и местным налогам на срок от 1-5 лет. Организация, получившая инвестиционный налоговый кредит, вправе уменьшать свои платежи по соответствующему налогу в течение договорного срока. Инвестиционный налоговый кредит может быть предоставлен организации при наличии такого основания, как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или защиту окружающей среды от загрязнения промышленными отходами; осуществление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 Инвестиционный налоговый кредит оформляется на основании заявления организации договором установленной формы между соответствующим уполномоченным органом и организацией.</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 предоставление налоговых и иных льгот при использовании нетрадиционных видов энергии, вторичных ресурсов и переработке отходов</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По оценкам специалистов, в России накопилось более 80 млрд т отходов, при этом ежегодно образуется еще около 2,7 млрд т промышленных и 40 млн т твердых бытовых (ТБО). Средний уровень использования промышленных отходов составляет в России примерно 36%, а ТБО - лишь около 3,5%. Высоким уровнем использования характеризуются традиционно ликвидные виды вторичного сырья, в том числе лом и отходы черных металлов (свыше 88%). Плохо используются золы и шлаки ТЭС (10,4%), полимерные отходы (8,3%), изношенные шины (4,7%). Доля вторичного сырья в производстве важнейших видов продукции составила в 2002 г. в среднем около 11%, а в производстве стали - 27%. Между тем, из отходов растительного происхождения возможно получение электрической и тепловой энергии, которая может обеспечить до 7% потребности мировой энергетики. Использование биомассы в общем балансе электроэнергии в 2003 г. составило: в Финляндии - 23%, в Швеции - 18%, в Австрии - 12%. Всего в Европе в 2005 г. было произведено пять млн т нефтяного эквивалента биомассы по цене 350-450 евро за тонну нефтяного эквивалента (при цене нефти 500 долларов за тонну).*(8)</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В числе основных факторов низкого в среднем уровня использования отходов в качестве вторичных материальных ресурсов в РФ являются недостаточность и несовершенство правовой базы в сфере обращения с отходами производства и потребления; отсутствие достаточных экономических стимулов для сбора и переработки отходов; несовершенство инструментов регулирования в этой области; недостаточное участие малого и среднего бизнеса в сфере деятельности по сбору и переработке вторичных ресурсов.</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Практика применения законодательства в сфере обращения с отходами тяготеет к реализации принципа платности размещения отходов для хозяйствующих субъектов в ущерб реализации принципа стимулирования вовлечения отходов в хозяйственный оборот. Для наращивания объемов использования отходов не используется такой результативный рычаг, как создание соответствующих организационных, нормативно-правовых и экономических условий для развития чисто рыночных отношений в области сбора, заготовки и промышленного использования отходов в качестве вторичных ресурсов. Целесообразность создания таких условий обусловлена спецификой образования и особыми свойствами отходов как товара и подтверждается опытом развитых стран мира и Европы, которые уже сегодня используют от 50 до 70% отходов производства и потребления, планируя в перспективе полное прекращение полигонного захоронения отходов.</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 xml:space="preserve">- предоставление налоговых и иных льгот при осуществлении эффективных мер по охране </w:t>
      </w:r>
      <w:r w:rsidRPr="003B1839">
        <w:rPr>
          <w:rFonts w:eastAsia="Times New Roman"/>
          <w:color w:val="333333"/>
          <w:sz w:val="24"/>
          <w:szCs w:val="24"/>
        </w:rPr>
        <w:lastRenderedPageBreak/>
        <w:t>окружающей среды</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В соответствии с Постановлением Правительства РФ от 28 августа 1992 г. N 632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Инструктивно-методических указаний по взиманию платы за загрязнение окружающей природной среды, утвержденных Министерством охраны окружающей среды и природных ресурсов Российской Федерации от 26 января 1993 г. N 190, органам исполнительной власти субъектов РФ с участием территориальных органов Министерства природных ресурсов и экологии РФ предоставлено право устанавливать дифференцированные ставки платы и осуществлять корректировку размеров платежей природопользователей с учетом освоения ими средств на выполнение природоохранных мероприятий и зачисление этих средств в счет указанных платежей. Разделом 6 Инструктивно-методических указаний по взиманию платы за загрязнение окружающей природной среды установлено, что предложения по корректировке разрабатываются конкретными природопользователями на основе планируемых природоохранных мероприятий, которые согласовываются с территориальными органами Министерства природных ресурсов и экологии Российской Федерации.</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Конкретные природоохранные мероприятия, затраты на выполнение которых могут засчитываться в общих платежах природопользователя, определяются в соответствии с установленным перечнем природоохранных мероприятий. Основаниями отнесения мероприятий к природоохранным являются повышение экологичности выпускаемой продукции; сокращение объема потребления природных ресурсов (свежей воды, атмосферного воздуха, земельных, минеральных и лесных ресурсов); сокращение объемов: выбросов в атмосферу загрязняющих веществ, сбросов загрязняющих веществ в поверхностные и подземные водные объекты, а также любое подземное размещение загрязняющих веществ, размещение отходов; снижение концентрации токсичных выбросов, сбросов загрязняющих веществ.</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Затраты природопользователей на мероприятия, реализующие международные соглашения по охране природы, а также осуществляемые в рамках региональных экологических программ, подлежат рассмотрению на предмет зачета в счет платежей в первоочередном порядке, в том числе:</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 сокращение загрязнения водных объектов в бассейне Балтийского моря на территориях Калининградской, Ленинградской, Мурманской, Новгородской, Псковской, Тверской областей и Республики Карелия в части реализации водоохранных мероприятий, обеспечивающих сокращение сбросов соединений фосфора и азота, солей тяжелых металлов, нефти и других загрязняющих веществ, определенных рекомендациями ХЕЛКОМа (Хельсинский комитет по защите морской среды Балтийского моря);</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 осуществление водоохранных мероприятий в бассейнах Черного и Азовского морей на территориях Краснодарского края, Смоленской, Брянской, Белгородской и других сопряженных областей в части снижения сбросов ртути, азота аммонийного, фосфора, фенола, цветных металлов, нефтепродуктов и других загрязняющих веществ, предусмотренных программой, одобренной государствами Причерноморья на совещании, проходившем в рамках ЮНЕП (программа окружающей среды ООН);</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 мероприятия по хранению, обработке или уничтожению наиболее токсичных и опасных отходов в соответствии с директивой Совета ЕЭС, принятой в 1978 году, по удалению токсичных и опасных отходов: мышьяка, ртути, кадмия, таллия, бериллия, хрома шестивалентного, свинца и др.</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Затраты на проведение мероприятий по охране окружающей среды, предусмотренные проектно-технической документацией на строительство, реконструкцию, техническое перевооружение и т.д. основного производства, должны осуществляться в рамках реализации проектов.</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Не подлежат зачету текущие затраты на:</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 газопылеулавливающие установки и устройства, являющиеся элементами технологической схемы и служащие для получения планируемой продукции из минерального сырья;</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lastRenderedPageBreak/>
        <w:t>- газоотходы (воздуховоды), дымососы (вентиляторы, системы вентиляции и кондиционирования), служащие для установления нормальных санитарно-гигиенических условий на рабочих местах;</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 санитарно-защитные зоны, сооружения для дожига газа на свечах, озеленение и т.д., являющиеся составными элементами технологических схем, промсанитарии, благоустройства и т.д.</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Также к предоставлению налоговых и иных льгот при осуществлении эффективных мер по охране окружающей среды можно отнести предоставление возможности налогоплательщику уменьшить полученные доходы на сумму произведенных расходов - обоснованных и документально подтвержденных затрат. К ним, в частности, в соответствии с подп. 7 п. 1 ст. 254 НК РФ относятся затраты,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предельно допустимые выбросы (сбросы) загрязняющих веществ в природную среду и другие аналогичные расходы). Следует иметь в виду, что не учитываются расходы в виде суммы налога, а также суммы платежей за сверхнормативные выбросы загрязняющих веществ в окружающую среду.</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В связи с этим на практике часто возникают вопросы о возможности учитывать в расходах плату за загрязнение окружающей среды, если загрязнение производится сверх норм, но в пределах лимита. По данному вопросу существует две точки зрения.*(9)</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1) Выбросы в пределах лимитов в расходах не учитываются.</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В ст. 23 комментируемого закона определено, что лимиты на выбросы и сбросы на основе разрешений, действующих только в период проведения мероприятий по охране окружающей среды, внедрения наилучших существующих технологий и (или) реализации других природоохранных проектов, с учетом поэтапного достижения установленных нормативов допустимых выбросов и сбросов веществ и микроорганизмов, могут устанавливаться при невозможности соблюдения нормативов допустимых выбросов и сбросов веществ и микроорганизмов. Значит, выбросы в пределах лимитов относятся к сверхнормативным и в расходах не учитываются. Такое разъяснение содержится в Письме Минфина России от 1 декабря 2005 г. N 03-03-04/403.</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В судебной практике есть примеры решений, подтверждающих такой подход. Так, Федеральный арбитражный суд Восточно-Сибирского округа в своем Постановлении по делу N А33-11449/05 указал, что предельно допустимыми выбросами (сбросами) загрязняющих веществ в природную среду являются выбросы, произведенные в пределах установленных нормативов. При соблюдении лимитов на размещение отходов нормативы качества окружающей среды не обеспечиваются. При таком правовом регулировании спорных правоотношений плата за выбросы (сбросы) загрязняющих веществ в природную среду в пределах установленных лимитов является платой за сверхнормативные выбросы загрязняющих веществ в окружающую среду и в силу пп. 7 п. 1 ст. 254 и п. 4 ст. 270 НК РФ не уменьшает налоговую базу по налогу на прибыль.*(10)</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2) Выбросы в пределах лимитов можно учесть в расходах</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 xml:space="preserve">Постановлением Федерального арбитражного суда Уральского округа от 19 марта 2008 г. N Ф09-1599/08-С3 по делу N А76-8/07 было установлено, что согласно ст. 1 Федерального закона "Об охране окружающей среды" под нормативами допустимого воздействия на окружающую среду понимаются нормативы, которые установлены в соответствии с показателями воздействия хозяйственной и иной деятельности на окружающую среду и при которых соблюдаются нормативы качества окружающей среды. Из ст. 1 Федерального закона "Об отходах производства и потребления" следует, что под лимитом на размещение отходов понимается 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на данной </w:t>
      </w:r>
      <w:r w:rsidRPr="003B1839">
        <w:rPr>
          <w:rFonts w:eastAsia="Times New Roman"/>
          <w:color w:val="333333"/>
          <w:sz w:val="24"/>
          <w:szCs w:val="24"/>
        </w:rPr>
        <w:lastRenderedPageBreak/>
        <w:t>территории, а под нормативом образования отходов - установленное количество отходов конкретного вида при производстве единицы продукции. Поскольку лимиты на размещение отходов, утверждаемые для налогоплательщика, определяют предельно допустимое воздействие хозяйственной деятельности на окружающую среду, а платежи за размещение расходов в пределах установленных лимитов не являются санкцией за сверхнормативное воздействие на окружающую среду, то отнесение налогоплательщиком таких платежей к расходам, уменьшающим налоговую базу при исчислении налога на прибыль, следует признать правомерным.</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В Постановлении ФАС Северо-Западного округа от 15 июня 2007 г. по делу N А26-7961/2006-218 было установлено, что лимиты на выбросы и сбросы загрязняющих веществ представляют собой фактические выбросы (сбросы) этих веществ, согласованные с органом исполнительной власти в области охраны окружающей природной среды на период выполнения утвержденного этим органом плана по достижению нормативов допустимых выбросов (сбросов). Поэтому такие выбросы (сбросы) могут называться временно согласованными выбросами (сбросами), которые могут учитываться в качестве расходов, налоговую базу при исчислении налога на прибыль.</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7. Поддержка предпринимательской, инновационной и иной деятельности (в том числе экологического страхования), направленной на охрану окружающей среды. Предпринимательская деятельность, осуществляемая в целях охраны окружающей среды - деятельность по производству и продаже товаров, выполнению работ и оказанию услуг, осуществляемая в целях улучшения качества окружающей среды, охраны окружающей среды или направленная на предотвращение негативного воздействия на окружающую среду. К предпринимательской деятельности, осуществляемой в целях охраны окружающей среды можно отнести: строительство, пуско-наладка объектов природоохранного назначения; производство оборудования и средств защиты окружающей среды; работы и услуги по обращению с отходами производства и потребления; проектно-изыскательские и опытно-конструкторские работы по созданию природоохранного оборудования, установок, сооружений, предприятий и объектов, прогрессивных природоохранных технологий, методов и средств защиты природных объектов от негативного воздействия; услуги по разработке документации, обосновывающей получение разрешений на выбросы вредных веществ в атмосферу, сбросы сточных вод, размещение отходов производства и потребления; услуги по разработке разделов "Охрана окружающей среды" в ТЭО, ТЭР и рабочие проекты на строительство, реконструкцию, техническое перевооружение; экологический аудит; информационные услуги в сфере экологии и охраны окружающей среды; экологическое страхование.*(11)</w:t>
      </w:r>
    </w:p>
    <w:p w:rsidR="001312EC" w:rsidRPr="003B1839" w:rsidRDefault="001312EC" w:rsidP="00CB6569">
      <w:pPr>
        <w:tabs>
          <w:tab w:val="left" w:pos="10206"/>
        </w:tabs>
        <w:spacing w:line="299" w:lineRule="atLeast"/>
        <w:ind w:firstLine="567"/>
        <w:jc w:val="both"/>
        <w:rPr>
          <w:rFonts w:eastAsia="Times New Roman"/>
          <w:color w:val="333333"/>
          <w:sz w:val="24"/>
          <w:szCs w:val="24"/>
        </w:rPr>
      </w:pPr>
      <w:r w:rsidRPr="003B1839">
        <w:rPr>
          <w:rFonts w:eastAsia="Times New Roman"/>
          <w:color w:val="333333"/>
          <w:sz w:val="24"/>
          <w:szCs w:val="24"/>
        </w:rPr>
        <w:t>8. Возмещение в установленном порядке вреда окружающей среде</w:t>
      </w:r>
    </w:p>
    <w:p w:rsidR="001312EC" w:rsidRDefault="001312EC" w:rsidP="00CB6569">
      <w:pPr>
        <w:tabs>
          <w:tab w:val="left" w:pos="10206"/>
        </w:tabs>
        <w:ind w:firstLine="567"/>
        <w:jc w:val="both"/>
        <w:outlineLvl w:val="0"/>
        <w:rPr>
          <w:rFonts w:eastAsia="Times New Roman"/>
          <w:b/>
          <w:kern w:val="36"/>
          <w:sz w:val="28"/>
          <w:szCs w:val="28"/>
        </w:rPr>
      </w:pPr>
      <w:r w:rsidRPr="003B1839">
        <w:rPr>
          <w:rFonts w:eastAsia="Times New Roman"/>
          <w:color w:val="333333"/>
          <w:sz w:val="24"/>
          <w:szCs w:val="24"/>
        </w:rPr>
        <w:t>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 Вред окружающей среде, согласно 77 комментируемого закона, это негативное изменение окружающей среды в результате ее загрязнения, истощения, порчи, уничтожения, нерационального использования природных ресурсов, деградации и разрушения естественных экологических систем, природных комплексов и природных ландшафтов и иного нарушения законодательства в области охраны окружающей среды. Вред окружающей среде возмещается в соответствии с утвержденными в установленном порядке таксами и методиками исчисления размера вреда окружающей среде, а при их отсутствии - исходя из фактических затрат на восстановление нарушенного состояния окружающей среды, с учетом понесенных убытков, в том числе упущенной выгоды (см. подробнее комментарий к ст.ст. 75-80)</w:t>
      </w:r>
    </w:p>
    <w:p w:rsidR="001312EC" w:rsidRDefault="001312EC" w:rsidP="00CB6569">
      <w:pPr>
        <w:tabs>
          <w:tab w:val="left" w:pos="10206"/>
        </w:tabs>
        <w:ind w:firstLine="567"/>
        <w:jc w:val="center"/>
        <w:outlineLvl w:val="0"/>
        <w:rPr>
          <w:rFonts w:eastAsia="Times New Roman"/>
          <w:b/>
          <w:kern w:val="36"/>
          <w:sz w:val="28"/>
          <w:szCs w:val="28"/>
        </w:rPr>
      </w:pPr>
    </w:p>
    <w:p w:rsidR="001312EC" w:rsidRPr="00064F4C" w:rsidRDefault="001312EC" w:rsidP="00CB6569">
      <w:pPr>
        <w:tabs>
          <w:tab w:val="left" w:pos="10206"/>
        </w:tabs>
        <w:ind w:firstLine="567"/>
        <w:jc w:val="center"/>
        <w:outlineLvl w:val="0"/>
        <w:rPr>
          <w:rFonts w:eastAsia="Times New Roman"/>
          <w:b/>
          <w:kern w:val="36"/>
          <w:sz w:val="28"/>
          <w:szCs w:val="28"/>
        </w:rPr>
      </w:pPr>
      <w:r w:rsidRPr="00064F4C">
        <w:rPr>
          <w:rFonts w:eastAsia="Times New Roman"/>
          <w:b/>
          <w:kern w:val="36"/>
          <w:sz w:val="28"/>
          <w:szCs w:val="28"/>
        </w:rPr>
        <w:t>Федеральный закон Российской Федерации от 10 января 2002 г. N 7-ФЗ</w:t>
      </w:r>
    </w:p>
    <w:p w:rsidR="001312EC" w:rsidRDefault="001312EC" w:rsidP="00CB6569">
      <w:pPr>
        <w:tabs>
          <w:tab w:val="left" w:pos="10206"/>
        </w:tabs>
        <w:ind w:firstLine="567"/>
        <w:jc w:val="center"/>
        <w:outlineLvl w:val="1"/>
        <w:rPr>
          <w:rFonts w:eastAsia="Times New Roman"/>
          <w:b/>
          <w:sz w:val="28"/>
          <w:szCs w:val="28"/>
        </w:rPr>
      </w:pPr>
      <w:r w:rsidRPr="00064F4C">
        <w:rPr>
          <w:rFonts w:eastAsia="Times New Roman"/>
          <w:b/>
          <w:sz w:val="28"/>
          <w:szCs w:val="28"/>
        </w:rPr>
        <w:t>"Об охране окружающей среды"</w:t>
      </w:r>
    </w:p>
    <w:p w:rsidR="001312EC" w:rsidRPr="00064F4C" w:rsidRDefault="001312EC" w:rsidP="00CB6569">
      <w:pPr>
        <w:tabs>
          <w:tab w:val="left" w:pos="10206"/>
        </w:tabs>
        <w:ind w:firstLine="567"/>
        <w:jc w:val="center"/>
        <w:outlineLvl w:val="1"/>
        <w:rPr>
          <w:rFonts w:eastAsia="Times New Roman"/>
          <w:b/>
          <w:sz w:val="28"/>
          <w:szCs w:val="28"/>
        </w:rPr>
      </w:pP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Принят Государственной Думой 20 декабря 2001 года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Одобрен Советом Федерации 26 декабря 2001 года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     В соответствии с Конституцией Российской Федерации каждый имеет право на </w:t>
      </w:r>
      <w:r w:rsidRPr="00064F4C">
        <w:rPr>
          <w:rFonts w:eastAsia="Times New Roman"/>
          <w:color w:val="373737"/>
          <w:sz w:val="24"/>
          <w:szCs w:val="24"/>
        </w:rPr>
        <w:lastRenderedPageBreak/>
        <w:t>благоприятную окружающую среду, каждый обязан сохранять природу и окружающую среду, бережно относиться к природным богатствам, которые являются основой устойчивого развития, жизни и деятельности народов, проживающих на территории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Настоящий Федеральный закон определяет правовые основы государственной политики в области охраны окружающей среды, обеспечивающие сбалансированное решение социально-экономических задач, сохранение благоприятной окружающей среды, биологического разнообразия и природных ресурсов в целях удовлетворения потребностей нынешнего и будущих поколений, укрепления правопорядка в области охраны окружающей среды и обеспечения экологической безопасности.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Настоящий Федеральный закон регулирует отношения в сфере взаимодействия общества и природы, возникающие при осуществлении хозяйственной и иной деятельности, связанной с воздействием на природную среду как важнейшую составляющую окружающей среды, являющуюся основой жизни на Земле, в пределах территории Российской Федерации, а также на континентальном шельфе и в исключительной экономической зоне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Глава I. Общие положения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1. Основные понятия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В настоящем Федеральном законе используются следующие основные понятия: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окружающая среда - совокупность компонентов природной среды, природных и природно-антропогенных объектов, а также антропогенных объектов;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природная среда (далее также - природа) - совокупность компонентов природной среды, природных и природно-антропогенных объектов;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компоненты природной среды - земля, недра, почвы, поверхностные и подземные воды, атмосферный воздух, растительный, животный мир и иные организмы, а также озоновый слой атмосферы и околоземное космическое пространство, обеспечивающие в совокупности благоприятные условия для существования жизни на Земле;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природный объект - естественная экологическая система, природный ландшафт и составляющие их элементы, сохранившие свои природные свойства;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природно-антропогенный объект - природный объект, измененный в результате хозяйственной и иной деятельности, и (или) объект, созданный человеком, обладающий свойствами природного объекта и имеющий рекреационное и защитное значение;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антропогенный объект - объект, созданный человеком для обеспечения его социальных потребностей и не обладающий свойствами природных объектов;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естественная экологическая система - объективно существующая часть природной среды, которая имеет пространственно-территориальные границы и в которой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веществом и энергией;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природный комплекс - комплекс функционально и естественно связанных между собой природных объектов, объединенных географическими и иными соответствующими признаками;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природный ландшафт - территория, которая не подверглась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охрана окружающей среды - деятельность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 (далее также - природоохранная деятельность);</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качество окружающей среды - состояние окружающей среды, которое характеризуется физическими, химическими, биологическими и иными показателями и (или) их совокупностью;</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благоприятная окружающая среда - окружающая среда, качество которой обеспечивает устойчивое функционирование естественных экологических систем, природных и природно-антропогенных объектов;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     негативное воздействие на окружающую среду - воздействие хозяйственной и иной </w:t>
      </w:r>
      <w:r w:rsidRPr="00064F4C">
        <w:rPr>
          <w:rFonts w:eastAsia="Times New Roman"/>
          <w:color w:val="373737"/>
          <w:sz w:val="24"/>
          <w:szCs w:val="24"/>
        </w:rPr>
        <w:lastRenderedPageBreak/>
        <w:t>деятельности, последствия которой приводят к негативным изменениям качества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природные ресурсы - компоненты природной среды, природные объекты и природно-антропогенные объекты, которые используются или могут быть использованы при осуществлении хозяйственной и иной деятельности в качестве источников энергии, продуктов производства и предметов потребления и имеют потребительскую ценность;</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загрязнение окружающей среды - поступление в окружающую среду вещества и (или) энергии, свойства, местоположение или количество которых оказывают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загрязняющее вещество - вещество или смесь веществ, количество и (или) концентрация которых превышают установленные для химических веществ, в том числе радиоактивных, иных веществ и микроорганизмов нормативы и оказывают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нормативы в области охраны окружающей среды (далее также - природоохранные нормативы) - установленные нормативы качества окружающей среды и нормативы допустимого воздействия на нее, при соблюдении которых обеспечивается устойчивое функционирование естественных экологических систем и сохраняется биологическое разнообразие;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нормативы качества окружающей среды - нормативы, которые установлены в соответствии с физическими, химическими, биологическими и иными показателями для оценки состояния окружающей среды и при соблюдении которых обеспечивается благоприятная окружающая среда;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нормативы допустимого воздействия на окружающую среду - нормативы, которые установлены в соответствии с показателями воздействия хозяйственной и иной деятельности на окружающую среду и при которых соблюдаются нормативы качества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нормативы допустимой антропогенной нагрузки на окружающую среду - нормативы, которые установлены в соответствии с величиной допустимого совокупного воздействия всех источников на окружающую среду и (или) отдельные компоненты природной среды в пределах конкретных территорий и (или) акваторий и при соблюдении которых обеспечивается устойчивое функционирование естественных экологических систем и сохраняется биологическое разнообразие;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нормативы допустимых выбросов и сбросов химических веществ, в том числе радиоактивных, иных веществ и микроорганизмов (далее также - нормативы допустимых выбросов и сбросов веществ и микроорганизмов) - нормативы, которые установлены для субъектов хозяйственной и иной деятельности в соответствии с показателями массы химических веществ, в том числе радиоактивных, иных веществ и микроорганизмов, допустимых для поступления в окружающую среду от стационарных, передвижных и иных источников в установленном режиме и с учетом технологических нормативов, и при соблюдении которых обеспечиваются нормативы качества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технологический норматив - норматив допустимых выбросов и сбросов веществ и микроорганизмов, который устанавливается для стационарных, передвижных и иных источников, технологических процессов, оборудования и отражает допустимую массу выбросов и сбросов веществ и микроорганизмов в окружающую среду в расчете на единицу выпускаемой продукции;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нормативы предельно допустимых концентраций химических веществ, в том числе радиоактивных, иных веществ и микроорганизмов (далее также - нормативы предельно допустимых концентраций) - нормативы, которые установлены в соответствии с показателями предельно допустимого содержания химических веществ, в том числе радиоактивных, иных веществ и микроорганизмов в окружающей среде и несоблюдение которых может привести к загрязнению окружающей среды, деградации естественных экологических систем;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нормативы допустимых физических воздействий - нормативы, которые установлены в соответствии с уровнями допустимого воздействия физических факторов на окружающую среду и при соблюдении которых обеспечиваются нормативы качества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     лимиты на выбросы и сбросы загрязняющих веществ и микроорганизмов (далее также - лимиты на выбросы и сбросы) - ограничения выбросов и сбросов загрязняющих веществ и микроорганизмов в окружающую среду, установленные на период проведения мероприятий по </w:t>
      </w:r>
      <w:r w:rsidRPr="00064F4C">
        <w:rPr>
          <w:rFonts w:eastAsia="Times New Roman"/>
          <w:color w:val="373737"/>
          <w:sz w:val="24"/>
          <w:szCs w:val="24"/>
        </w:rPr>
        <w:lastRenderedPageBreak/>
        <w:t>охране окружающей среды, в том числе внедрения наилучших существующих технологий, в целях достижения нормативов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оценка воздействия на окружающую среду -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в целях принятия решения о возможности или невозможности ее осуществления;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мониторинг окружающей среды (экологический мониторинг) -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государственный мониторинг окружающей среды (государственный экологический мониторинг) - мониторинг окружающей среды, осуществляемый органами государственной власти Российской Федерации и органами государственной власти субъектов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контроль в области охраны окружающей среды (экологический контроль) - система мер, направленная на предотвращение, выявление и пресечение нарушения законодательства в области охраны окружающей среды, обеспечение соблюдения субъектами хозяйственной и иной деятельности требований, в том числе нормативов и нормативных документов,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требования в области охраны окружающей среды (далее также - природоохранные требования) - предъявляемые к хозяйственной и иной деятельности обязательные условия, ограничения или их совокупность, установленные законами, иными нормативными правовыми актами, природоохранными нормативами, государственными стандартами и иными нормативными документами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экологический аудит - независимая, комплексная, документированная оценка соблюдения субъектом хозяйственной и иной деятельности требований, в том числе нормативов и нормативных документов, в области охраны окружающей среды, требований международных стандартов и подготовка рекомендаций по улучшению такой деятельности;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наилучшая существующая технология - технология, основанная на последних достижениях науки и техники, направленная на снижение негативного воздействия на окружающую среду и имеющая установленный срок практического применения с учетом экономических и социальных факторов;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экологический риск - вероятность наступления события, имеющего неблагоприятные последствия для природной среды и вызванного негативным воздействием хозяйственной и иной деятельности, чрезвычайными ситуациями природного и техногенного характера;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экологическая безопасность - 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2. Законодательство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Законодательство в области охраны окружающей среды основывается на Конституции Российской Федерации и состоит из настоящего Федерального закона, других федеральных законов, а также принимаемых в соответствии с ними иных нормативных правовых актов Российской Федерации, законов и иных нормативных правовых актов субъектов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Настоящий Федеральный закон действует на всей территории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Настоящий Федеральный закон действует на континентальном шельфе и в исключительной экономической зоне Российской Федерации в соответствии с нормами международного права и федеральными законами и направлен на обеспечение сохранения морской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     4. Отношения, возникающие в области охраны окружающей среды как основы жизни и деятельности народов, проживающих на территории Российской Федерации, в целях обеспечения их прав на благоприятную окружающую среду, регулируются международными договорами Российской Федерации, настоящим Федеральным законом, другими федеральными законами и иными нормативными правовыми актами Российской Федерации, законами и иными нормативными </w:t>
      </w:r>
      <w:r w:rsidRPr="00064F4C">
        <w:rPr>
          <w:rFonts w:eastAsia="Times New Roman"/>
          <w:color w:val="373737"/>
          <w:sz w:val="24"/>
          <w:szCs w:val="24"/>
        </w:rPr>
        <w:lastRenderedPageBreak/>
        <w:t>правовыми актами субъектов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5. Отношения, возникающие в области охраны и рационального использования природных ресурсов, их сохранения и восстановления, регулируются международными договорами Российской Федерации, земельным, водным, лесным законодательством, законодательством о недрах, животном мире, иным законодательством в области охраны окружающей среды и природопользования.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6. Отношения, возникающие в области охраны окружающей среды, в той мере, в какой это необходимо для обеспечения санитарно-эпидемиологического благополучия населения, регулируются законодательством о санитарно-эпидемиологическом благополучии населения и законодательством об охране здоровья, иным направленным на обеспечение благоприятной для человека окружающей среды законодательством.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3. Основные принципы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Хозяйственная и иная деятельность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юридических и физических лиц, оказывающая воздействие на окружающую среду, должна осуществляться на основе следующих принципов: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соблюдение права человека на благоприятную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обеспечение благоприятных условий жизнедеятельности человека;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научно обоснованное сочетание экологических, экономических и социальных интересов человека, общества и государства в целях обеспечения устойчивого развития и благоприятной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охрана, воспроизводство и рациональное использование природных ресурсов как необходимые условия обеспечения благоприятной окружающей среды и экологической безопасности;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ответственность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за обеспечение благоприятной окружающей среды и экологической безопасности на соответствующих территориях;</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платность природопользования и возмещение вреда окружающей среде;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независимость контроля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презумпция экологической опасности планируемой хозяйственной и иной деятельности;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обязательность оценки воздействия на окружающую среду при принятии решений об осуществлении хозяйственной и иной деятельности;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обязательность проведения государственной экологической экспертизы проектов и иной документации, обосновывающих хозяйственную и иную деятельность, которая может оказать негативное воздействие на окружающую среду, создать угрозу жизни, здоровью и имуществу граждан;</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учет природных и социально-экономических особенностей территорий при планировании и осуществлении хозяйственной и иной деятельности;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приоритет сохранения естественных экологических систем, природных ландшафтов и природных комплексов;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допустимость воздействия хозяйственной и иной деятельности на природную среду исходя из требований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обеспечение снижения негативного воздействия хозяйственной и иной деятельности на окружающую среду в соответствии с нормативами в области охраны окружающей среды, которого можно достигнуть на основе использования наилучших существующих технологий с учетом экономических и социальных факторов;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обязательность участия в деятельности по охране окружающей среды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общественных и иных некоммерческих объединений, юридических и физических лиц;</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сохранение биологического разнообразия;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обеспечение интегрированного и индивидуального подходов к установлению требований в области охраны окружающей среды к субъектам хозяйственной и иной деятельности, осуществляющим такую деятельность или планирующим осуществление такой деятельности;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lastRenderedPageBreak/>
        <w:t>     запрещение хозяйственной и иной деятельности, последствия воздействия которой непредсказуемы для окружающей среды, а также реализации проектов, которые могут привести к деградации естественных экологических систем, изменению и (или) уничтожению генетического фонда растений, животных и других организмов, истощению природных ресурсов и иным негативным изменениям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соблюдение права каждого на получение достоверной информации о состоянии окружающей среды, а также участие граждан в принятии решений, касающихся их прав на благоприятную окружающую среду, в соответствии с законодательством;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ответственность за нарушение законодательства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организация и развитие системы экологического образования, воспитание и формирование экологической культуры;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участие граждан, общественных и иных некоммерческих объединений в решении задач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международное сотрудничество Российской Федерации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4. Объекты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Объектами охраны окружающей среды от загрязнения, истощения, деградации, порчи, уничтожения и иного негативного воздействия хозяйственной и иной деятельности являются:</w:t>
      </w:r>
      <w:r w:rsidRPr="00064F4C">
        <w:rPr>
          <w:rFonts w:eastAsia="Times New Roman"/>
          <w:color w:val="373737"/>
          <w:sz w:val="24"/>
          <w:szCs w:val="24"/>
        </w:rPr>
        <w:br/>
        <w:t>     земли, недра, почвы;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поверхностные и подземные воды;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леса и иная растительность, животные и другие организмы и их генетический фонд;</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атмосферный воздух, озоновый слой атмосферы и околоземное космическое пространство.</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В первоочередном порядке охране подлежат естественные экологические системы, природные ландшафты и природные комплексы, не подвергшиеся антропогенному воздействию.</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Особой охране подлежат объекты, включенные в Список всемирного культурного наследия и Список всемирного природного наследия, государственные природные заповедники, в том числе биосферные, государственные природные заказники, памятники природы, национальные, природные и дендрологические парки, ботанические сады, лечебно-оздоровительные местности и курорты, иные природные комплексы, исконная среда обитания, места традиционного проживания и хозяйственной деятельности коренных малочисленных народов Российской Федерации, объекты, имеющие особое природоохранное, научное, историко-культурное, эстетическое, рекреационное, оздоровительное и иное ценное значение, континентальный шельф и исключительная экономическая зона Российской Федерации, а также редкие или находящиеся под угрозой исчезновения почвы, леса и иная растительность, животные и другие организмы и места их обитания.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Глава II. Основы управления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5. Полномочия органов государственной власти Российской Федерации в сфере отношений, связанных с охраной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К полномочиям органов государственной власти Российской Федерации в сфере отношений, связанных с охраной окружающей среды, относятся: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обеспечение проведения федеральной политики в области экологического развития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разработка и издание федеральных законов и иных нормативных правовых актов в области охраны окружающей среды и контроль за их применением;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разработка, утверждение и обеспечение реализации федеральных программ в области экологического развития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объявление и установление правового статуса и режима зон экологического бедствия на территории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координация и реализация мероприятий по охране окружающей среды в зонах экологического бедствия;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установление порядка осуществления государственного мониторинга окружающей среды (государственного экологического мониторинга), формирование государственной системы наблюдений за состоянием окружающей среды и обеспечение функционирования такой системы;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     установление порядка осуществления государственного контроля в области охраны окружающей среды, в том числе на объектах хозяйственной и иной деятельности независимо от </w:t>
      </w:r>
      <w:r w:rsidRPr="00064F4C">
        <w:rPr>
          <w:rFonts w:eastAsia="Times New Roman"/>
          <w:color w:val="373737"/>
          <w:sz w:val="24"/>
          <w:szCs w:val="24"/>
        </w:rPr>
        <w:lastRenderedPageBreak/>
        <w:t>форм собственности, находящихся в ведении Российской Федерации, объектах, способствующих трансграничному загрязнению окружающей среды и оказывающих негативное воздействие на окружающую среду в пределах территорий двух и более субъектов Российской Федерации (федеральный государственный экологический контроль);</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установление федеральных органов исполнительной власти, осуществляющих государственное управление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обеспечение охраны окружающей среды, в том числе морской среды на континентальном шельфе и в исключительной экономической зоне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установление порядка обращения с радиоактивными отходами и опасными отходами, контроль за обеспечением радиационной безопасности;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подготовка и распространение ежегодного государственного доклада о состоянии и об охране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установление требований в области охраны окружающей среды, разработка и утверждение нормативов, государственных стандартов и иных нормативных документов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установление порядка определения размера платы за выбросы и сбросы загрязняющих веществ в окружающую среду, размещение отходов и другие виды негативного воздействия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организация и проведение государственной экологической экспертизы;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взаимодействие с субъектами Российской Федерации по вопросам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установление порядка ограничения, приостановления и запрещения хозяйственной и иной деятельности, осуществляемой с нарушением законодательства в области охраны окружающей среды, и их осуществление;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предъявление исков о возмещении вреда окружающей среде, причиненного в результате нарушения законодательства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организация и развитие системы экологического образования, формирование экологической культуры;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обеспечение населения достоверной информацией о состоянии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образование особо охраняемых природных территорий федерального значения, природных объектов всемирного наследия, управление природно-заповедным фондом, ведение Красной книги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ведение государственного учета объектов, оказывающих негативное воздействие на окружающую среду, и их классификация в зависимости от уровня и объема негативного воздействия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ведение государственного учета особо охраняемых природных территорий, в том числе природных комплексов и объектов, а также природных ресурсов с учетом их экологической значимости;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экономическая оценка воздействия хозяйственной и иной деятельности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экономическая оценка природных и природно-антропогенных объектов;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установление порядка лицензирования отдельных видов деятельности в области охраны окружающей среды и его осуществление;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осуществление международного сотрудничества Российской Федерации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осуществление иных предусмотренных федеральными законами и иными нормативными правовыми актами Российской Федерации полномочий.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6. Полномочия органов государственной власти субъектов Российской Федерации в сфере отношений, связанных с охраной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К полномочиям органов государственной власти субъектов Российской Федерации в сфере отношений, связанных с охраной окружающей среды, относятся: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определение основных направлений охраны окружающей среды на территориях субъектов Российской Федерации с учетом географических, природных, социально-экономических и иных особенностей субъектов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lastRenderedPageBreak/>
        <w:t>     участие в разработке федеральной политики в области экологического развития Российской Федерации и соответствующих программ;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реализация федеральной политики в области экологического развития Российской Федерации на территориях субъектов Российской Федерации с учетом их географических, природных, социально-экономических и иных особенностей;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разработка и издание законов и иных нормативных правовых актов субъектов Российской Федерации в области охраны окружающей среды с учетом географических, природных, социально-экономических и иных особенностей субъектов Российской Федерации, контроль за их исполнением;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разработка и утверждение нормативов, государственных стандартов и иных нормативных документов в области охраны окружающей среды, содержащих соответствующие требования, нормы и правила не ниже установленных на федеральном уровне;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разработка, утверждение и реализация целевых программ в области охраны окружающей среды субъектов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осуществление природоохранных и иных мер по улучшению состояния окружающей среды в зонах экологического бедствия на территориях субъектов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организация и осуществление в порядке, установленном законодательством Российской Федерации, государственного мониторинга окружающей среды (государственного экологического мониторинга), формирование и обеспечение функционирования территориальных систем наблюдения за состоянием окружающей среды на территориях субъектов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государственный контроль в области охраны окружающей среды (государственный экологический контроль) за объектами хозяйственной и иной деятельности независимо от форм собственности, находящимися на территориях субъектов Российской Федерации, за исключением объектов хозяйственной и иной деятельности, подлежащих федеральному государственному экологическому контролю;</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экономическая оценка воздействия на окружающую среду хозяйственной и иной деятельности;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привлечение виновных лиц к административной и иным видам ответственности;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предъявление исков о возмещении вреда окружающей среде, причиненного в результате нарушения законодательства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образование особо охраняемых природных территорий регионального значения, управление и контроль в области охраны и использования таких территорий;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организация и развитие системы экологического образования и формирование экологической культуры на территориях субъектов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ограничение, приостановление и (или) запрещение хозяйственной и иной деятельности, осуществляемой с нарушением законодательства в области охраны окружающей среды, в пределах своих полномочий на территориях субъектов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обеспечение населения достоверной информацией о состоянии окружающей среды на территориях субъектов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ведение учета объектов и источников негативного воздействия на окружающую среду на территориях субъектов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ведение Красной книги субъекта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осуществление экологической паспортизации;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регулирование других вопросов в области охраны окружающей среды в пределах своих полномочий.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   Статья 7. Полномочия органов местного самоуправления в сфере отношений, связанных с охраной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Полномочия органов местного самоуправления в сфере отношений, связанных с охраной окружающей среды, определяются в соответствии с федеральными законами.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8. Органы исполнительной власти, осуществляющие государственное управление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Государственное управление в области охраны окружающей среды осуществляется федеральными органами исполнительной власти, уполномоченными в порядке, установленном Конституцией Российской Федерации и Федеральным конституционным законом "О Правительстве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lastRenderedPageBreak/>
        <w:t>     2. Органы государственной власти субъектов Российской Федерации, осуществляющие государственное управление в области охраны окружающей среды, определяются субъектами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9. Разграничение полномочий в сфере отношений, связанных с охраной окружающей среды, между органами государственной власти Российской Федерации и органами государственной власти субъектов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Разграничение полномочий в сфере отношений, связанных с охраной окружающей среды, между органами государственной власти Российской Федерации и органами государственной власти субъектов Российской Федерации осуществляется Конституцией Российской Федерации и федеральными законами, а также договорами о разграничении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Соглашения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в сфере отношений, связанных с охраной окружающей среды, в том числе в области государственной экологической экспертизы объектов, подлежащих обязательной государственной экологической экспертизе, проводимой на уровне субъектов Российской Федерации, заключаются в соответствии с Конституцией Российской Федерации и федеральными законами.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10. Управление в области охраны окружающей среды, осуществляемое органами местного самоуправления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Управление в области охраны окружающей среды осуществляется органами местного самоуправления в соответствии с настоящим Федеральным законом,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уставами муниципальных образований и нормативными правовыми актами органов местного самоуправления.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Глава III. Права и обязанности граждан, общественных и иных некоммерческих объединений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11. Права и обязанности граждан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Каждый гражданин имеет право на благоприятную окружающую среду, на ее защиту от негативного воздействия, вызванного хозяйственной и иной деятельностью, чрезвычайными ситуациями природного и техногенного характера, на достоверную информацию о состоянии окружающей среды и на возмещение вреда окружающей среде.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Граждане имеют право:</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создавать общественные объединения, фонды и иные некоммерческие организации, осуществляющие деятельность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направлять обращения в органы государственной власти Российской Федерации, органы государственной власти субъектов Российской Федерации, органы местного самоуправления, иные организации и должностным лицам о получении своевременной, полной и достоверной информации о состоянии окружающей среды в местах своего проживания, мерах по ее охране;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принимать участие в собраниях, митингах, демонстрациях, шествиях и пикетировании, сборе подписей под петициями, референдумах по вопросам охраны окружающей среды и в иных не противоречащих законодательству Российской Федерации акциях;</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выдвигать предложения о проведении общественной экологической экспертизы и участвовать в ее проведении в установленном порядке;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оказывать содействие органам государственной власти Российской Федерации, органам государственной власти субъектов Российской Федерации, органам местного самоуправления в решении вопросов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обращаться в органы государственной власти Российской Федерации, органы государственной власти субъектов Российской Федерации, органы местного самоуправления и иные организации с жалобами, заявлениями и предложениями по вопросам, касающимся охраны окружающей среды, негативного воздействия на окружающую среду, и получать своевременные и обоснованные ответы;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предъявлять в суд иски о возмещении вреда окружающей среде;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осуществлять другие предусмотренные законодательством права.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lastRenderedPageBreak/>
        <w:t>     3. Граждане обязаны: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сохранять природу и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бережно относиться к природе и природным богатствам;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соблюдать иные требования законодательства.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12. Права и обязанности общественных и иных некоммерческих объединений, осуществляющих деятельность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Общественные и иные некоммерческие объединения, осуществляющие деятельность в области охраны окружающей среды, имеют право:</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разрабатывать, пропагандировать и реализовывать в установленном порядке программы в области охраны окружающей среды, защищать права и законные интересы граждан в области охраны окружающей среды, привлекать на добровольной основе граждан к осуществлению деятельности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за счет собственных и привлеченных средств осуществлять и пропагандировать деятельность в области охраны окружающей среды, воспроизводства природных ресурсов, обеспечения экологической безопасности;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оказывать содействие органам государственной власти Российской Федерации, органам государственной власти субъектов Российской Федерации, органам местного самоуправления в решении вопросов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организовывать собрания, митинги, демонстрации, шествия и пикетирование, сбор подписей под петициями и принимать участие в указанных мероприятиях в соответствии с законодательством Российской Федерации, вносить предложения о проведении референдумов по вопросам охраны окружающей среды и об обсуждении проектов, касающихся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обращаться в органы государственной власти Российской Федерации, органы государственной власти субъектов Российской Федерации, органы местного самоуправления, иные организации и к должностным лицам о получении своевременной, полной и достоверной информации о состоянии окружающей среды, о мерах по ее охране, об обстоятельствах и о фактах хозяйственной и иной деятельности, создающих угрозу окружающей среде, жизни, здоровью и имуществу граждан;</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участвовать в установленном порядке в принятии хозяйственных и иных решений, реализация которых может оказать негативное воздействие на окружающую среду, жизнь, здоровье и имущество граждан;</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обращаться в органы государственной власти Российской Федерации, органы государственной власти субъектов Российской Федерации, органы местного самоуправления и иные организации с жалобами, заявлениями, исками и предложениями по вопросам, касающимся охраны окружающей среды, негативного воздействия на окружающую среду, и получать своевременные и обоснованные ответы;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организовывать и проводить в установленном порядке слушания по вопросам проектирования, размещения объектов, хозяйственная и иная деятельность которых может нанести вред окружающей среде, создать угрозу жизни, здоровью и имуществу граждан;</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организовывать и проводить в установленном порядке общественную экологическую экспертизу;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рекомендовать своих представителей для участия в проведении государственной экологической экспертизы;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подавать в органы государственной власти Российской Федерации, органы государственной власти субъектов Российской Федерации, органы местного самоуправления, суд обращения об отмене решений о проектировании, размещении, строительстве, реконструкции, об эксплуатации объектов, хозяйственная и иная деятельность которых может оказать негативное воздействие на окружающую среду, об ограничении, о приостановлении и прекращении хозяйственной и иной деятельности, оказывающей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предъявлять в суд иски о возмещении вреда окружающей среде;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осуществлять другие предусмотренные законодательством права.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Общественные и иные некоммерческие объединения при осуществлении деятельности в области охраны окружающей среды обязаны соблюдать требования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lastRenderedPageBreak/>
        <w:t>     </w:t>
      </w:r>
      <w:r w:rsidRPr="00064F4C">
        <w:rPr>
          <w:rFonts w:eastAsia="Times New Roman"/>
          <w:b/>
          <w:bCs/>
          <w:color w:val="373737"/>
          <w:sz w:val="24"/>
          <w:szCs w:val="24"/>
        </w:rPr>
        <w:t>Статья 13. Система государственных мер по обеспечению прав на благоприятную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Органы государственной власти Российской Федерации, органы государственной власти субъектов Российской Федерации, органы местного самоуправления и должностные лица обязаны оказывать содействие гражданам, общественным и иным некоммерческим объединениям в реализации их прав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При размещении объектов, хозяйственная и иная деятельность которых может причинить вред окружающей среде, решение об их размещении принимается с учетом мнения населения или результатов референдума.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Должностные лица, препятствующие гражданам, общественным и иным некоммерческим объединениям в осуществлении деятельности в области охраны окружающей среды, реализации их прав, предусмотренных настоящим Федеральным законом и другими федеральными законами, иными нормативными правовыми актами Российской Федерации, привлекаются к ответственности в установленном порядке.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Глава IV. Экономическое регулирование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14. Методы экономического регулирования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К методам экономического регулирования в области охраны окружающей среды относятся: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разработка государственных прогнозов социально-экономического развития на основе экологических прогнозов;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разработка федеральных программ в области экологического развития Российской Федерации и целевых программ в области охраны окружающей среды субъектов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разработка и проведение мероприятий по охране окружающей среды в целях предотвращения причинения вреда окружающей среде;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установление платы за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установление лимитов на выбросы и сбросы загрязняющих веществ и микроорганизмов, лимитов на размещение отходов производства и потребления и другие виды негативного воздействия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проведение экономической оценки природных объектов и природно-антропогенных объектов;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проведение экономической оценки воздействия хозяйственной и иной деятельности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предоставление налоговых и иных льгот при внедрении наилучших существующих технологий, нетрадиционных видов энергии, использовании вторичных ресурсов и переработке отходов, а также при осуществлении иных эффективных мер по охране окружающей среды в соответствии с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поддержка предпринимательской, инновационной и иной деятельности (в том числе экологического страхования), направленной на охрану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возмещение в установленном порядке вреда окружающей среде;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иные методы экономического регулирования по совершенствованию и эффективному осуществлению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15. Федеральные программы в области экологического развития Российской Федерации, целевые программы в области охраны окружающей среды субъектов Российской Федерации окружающей среды и мероприятия по охране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В целях планирования, разработки и осуществления мероприятий по охране окружающей среды разрабатываются федеральные программы в области экологического развития Российской Федерации и целевые программы в области охраны окружающей среды субъектов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Порядок разработки, финансирования и реализации федеральных программ в области экологического развития Российской Федерации устанавливается в соответствии с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     Порядок разработки, финансирования и реализации целевых программ в области охраны окружающей среды субъектов Российской Федерации устанавливается в соответствии с </w:t>
      </w:r>
      <w:r w:rsidRPr="00064F4C">
        <w:rPr>
          <w:rFonts w:eastAsia="Times New Roman"/>
          <w:color w:val="373737"/>
          <w:sz w:val="24"/>
          <w:szCs w:val="24"/>
        </w:rPr>
        <w:lastRenderedPageBreak/>
        <w:t>законодательством субъектов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Разработка федеральных программ в области экологического развития Российской Федерации и целевых программ в области охраны окружающей среды субъектов Российской Федерации осуществляется с учетом предложений граждан и общественных объединений.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Планирование и разработка мероприятий по охране окружающей среды осуществляются с учетом государственных прогнозов социально-экономического развития, федеральных программ в области экологического развития Российской Федерации, целевых программ в области охраны окружающей среды субъектов Российской Федерации на основании научных исследований, направленных на решение задач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4. Юридические лица и индивидуальные предприниматели, осуществляющие хозяйственную и иную деятельность, оказывающую негативное воздействие на окружающую среду, обязаны планировать, разрабатывать и осуществлять мероприятия по охране окружающей среды в порядке, установленном законодательством.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16. Плата за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Негативное воздействие на окружающую среду является платным.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Формы платы за негативное воздействие на окружающую среду определяются федеральными законами.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К видам негативного воздействия на окружающую среду относятся: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выбросы в атмосферный воздух загрязняющих веществ и иных веществ;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сбросы загрязняющих веществ, иных веществ и микроорганизмов в поверхностные водные объекты, подземные водные объекты и на водосборные площади;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загрязнение недр, почв;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размещение отходов производства и потребления;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загрязнение окружающей среды шумом, теплом, электромагнитными, ионизирующими и другими видами физических воздействий;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иные виды негативного воздействия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Порядок исчисления и взимания платы за негативное воздействие на окружающую среду устанавливается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4. Внесение платы, определенной пунктом 1 настоящей статьи, не освобождает субъектов хозяйственной и иной деятельности от выполнения мероприятий по охране окружающей среды и возмещения вреда окружающей среде.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    Статья 17. Предпринимательская деятельность, осуществляемая в целях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Предпринимательская деятельность, осуществляемая в целях охраны окружающей среды, поддерживается государством.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Государственная поддержка предпринимательской деятельности, осуществляемой в целях охраны окружающей среды, осуществляется посредством установления налоговых и иных льгот в соответствии с законодательством.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18. Экологическое страхование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Экологическое страхование осуществляется в целях защиты имущественных интересов юридических и физических лиц на случай экологических рисков.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В Российской Федерации может осуществляться обязательное государственное экологическое страхование.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Экологическое страхование в Российской Федерации осуществляется в соответствии с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Глава V. Нормирование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19. Основы нормирования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Нормирование в области охраны окружающей среды осуществляется в целях государственного регулирования воздействия хозяйственной и иной деятельности на окружающую среду, гарантирующего сохранение благоприятной окружающей среды и обеспечение экологической безопасности.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     2. Нормирование в области охраны окружающей среды заключается в установлении нормативов качества окружающей среды, нормативов допустимого воздействия на окружающую среду при осуществлении хозяйственной и иной деятельности, иных нормативов в области охраны </w:t>
      </w:r>
      <w:r w:rsidRPr="00064F4C">
        <w:rPr>
          <w:rFonts w:eastAsia="Times New Roman"/>
          <w:color w:val="373737"/>
          <w:sz w:val="24"/>
          <w:szCs w:val="24"/>
        </w:rPr>
        <w:lastRenderedPageBreak/>
        <w:t>окружающей среды, а также государственных стандартов и иных нормативных документов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Нормативы и нормативные документы в области охраны окружающей среды разрабатываются, утверждаются и вводятся в действие на основе современных достижений науки и техники с учетом международных правил и стандартов в области охраны окружающей среды.</w:t>
      </w:r>
      <w:r w:rsidRPr="00064F4C">
        <w:rPr>
          <w:rFonts w:eastAsia="Times New Roman"/>
          <w:color w:val="373737"/>
          <w:sz w:val="24"/>
          <w:szCs w:val="24"/>
        </w:rPr>
        <w:br/>
        <w:t>     Нормирование в области охраны окружающей среды осуществляется в порядке, установленном Правительством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20. Требования к разработке нормативов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Разработка нормативов в области охраны окружающей среды включает в себя: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проведение научно-исследовательских работ по обоснованию нормативов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проведение экспертизы, утверждение и опубликование нормативов в области охраны окружающей среды в установленном порядке;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установление оснований разработки или пересмотра нормативов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осуществление контроля за применением и соблюдением нормативов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формирование и ведение единой информационной базы данных нормативов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оценку и прогнозирование экологических, социальных, экономических последствий применения нормативов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21. Нормативы качества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Нормативы качества окружающей среды устанавливаются для оценки состояния окружающей среды в целях сохранения естественных экологических систем, генетического фонда растений, животных и других организмов.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К нормативам качества окружающей среды относятся: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нормативы, установленные в соответствии с химическими показателями состояния окружающей среды, в том числе нормативы предельно допустимых концентраций химических веществ, включая радиоактивные вещества;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нормативы, установленные в соответствии с физическими показателями состояния окружающей среды, в том числе с показателями уровней радиоактивности и тепла;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нормативы, установленные в соответствии с биологическими показателями состояния окружающей среды, в том числе видов и групп растений, животных и других организмов, используемых как индикаторы качества окружающей среды, а также нормативы предельно допустимых концентраций микроорганизмов;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иные нормативы качества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При установлении нормативов качества окружающей среды учитываются природные особенности территорий и акваторий, назначение природных объектов и природно-антропогенных объектов, особо охраняемых территорий, в том числе особо охраняемых природных территорий, а также природных ландшафтов, имеющих особое природоохранное значение.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22. Нормативы допустимого воздействия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В целях предотвращения негативного воздействия на окружающую среду хозяйственной и иной деятельности для юридических и физических лиц - природопользователей устанавливаются следующие нормативы допустимого воздействия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нормативы допустимых выбросов и сбросов веществ и микроорганизмов;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нормативы образования отходов производства и потребления и лимиты на их размещение;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нормативы допустимых физических воздействий (количество тепла, уровни шума, вибрации, ионизирующего излучения, напряженности электромагнитных полей и иных физических воздействий);</w:t>
      </w:r>
      <w:r w:rsidRPr="00064F4C">
        <w:rPr>
          <w:rFonts w:eastAsia="Times New Roman"/>
          <w:color w:val="373737"/>
          <w:sz w:val="24"/>
          <w:szCs w:val="24"/>
        </w:rPr>
        <w:br/>
        <w:t>     нормативы допустимого изъятия компонентов природной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нормативы допустимой антропогенной нагрузки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нормативы иного допустимого воздействия на окружающую среду при осуществлении хозяйственной и иной деятельности, устанавливаемые законодательством Российской Федерации и законодательством субъектов Российской Федерации в целях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lastRenderedPageBreak/>
        <w:t>     2. Нормативы допустимого воздействия на окружающую среду должны обеспечивать соблюдение нормативов качества окружающей среды с учетом природных особенностей территорий и акваторий.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За превышение установленных нормативов допустимого воздействия на окружающую среду субъекты хозяйственной и иной деятельности в зависимости от причиненного окружающей среде вреда несут ответственность в соответствии с законодательством.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 Статья 23. Нормативы допустимых выбросов и сбросов веществ и микроорганизмов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Нормативы допустимых выбросов и сбросов веществ и микроорганизмов устанавливаются для стационарных, передвижных и иных источников воздействия на окружающую среду субъектами хозяйственной и иной деятельности исходя из нормативов допустимой антропогенной нагрузки на окружающую среду, нормативов качества окружающей среды, а также технологических нормативов.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Технологические нормативы устанавливаются для стационарных, передвижных и иных источников на основе использования наилучших существующих технологий с учетом экономических и социальных факторов.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При невозможности соблюдения нормативов допустимых выбросов и сбросов веществ и микроорганизмов могут устанавливаться лимиты на выбросы и сбросы на основе разрешений, действующих только в период проведения мероприятий по охране окружающей среды, внедрения наилучших существующих технологий и (или) реализации других природоохранных проектов с учетом поэтапного достижения установленных нормативов допустимых выбросов и сбросов веществ и микроорганизмов.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Установление лимитов на выбросы и сбросы допускается только при наличии планов снижения выбросов и сбросов, согласованных с органами исполнительной власти, осуществляющими государственное управление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4. Выбросы и сбросы химических веществ, в том числе радиоактивных, иных веществ и микроорганизмов в окружающую среду в пределах установленных нормативов допустимых выбросов и сбросов веществ и микроорганизмов, лимитов на выбросы и сбросы допускаются на основании разрешений, выданных органами исполнительной власти, осуществляющими государственное управление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24. Нормативы образования отходов производства и потребления и лимиты на их размещение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Нормативы образования отходов производства и потребления и лимиты на их размещение устанавливаются в целях предотвращения их негативного воздействия на окружающую среду в соответствии с законодательством.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25. Нормативы допустимых физических воздействий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Нормативы допустимых физических воздействий на окружающую среду устанавливаются для каждого источника такого воздействия исходя из нормативов допустимой антропогенной нагрузки на окружающую среду, нормативов качества окружающей среды и с учетом влияния других источников физических воздействий.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26. Нормативы допустимого изъятия компонентов природной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Нормативы допустимого изъятия компонентов природной среды - нормативы, установленные в соответствии с ограничениями объема их изъятия в целях сохранения природных и природно-антропогенных объектов, обеспечения устойчивого функционирования естественных экологических систем и предотвращения их деградации.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Нормативы допустимого изъятия компонентов природной среды и порядок их установления определяются законодательством о недрах, земельным, водным, лесным законодательством, законодательством о животном мире и иным законодательством в области охраны окружающей среды, природопользования и в соответствии с требованиями в области охраны окружающей среды, охраны и воспроизводства отдельных видов природных ресурсов, установленными настоящим Федеральным законом, другими федеральными законами и иными нормативными правовыми актами Российской Федерации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27. Нормативы допустимой антропогенной нагрузки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     1. Нормативы допустимой антропогенной нагрузки на окружающую среду устанавливаются для субъектов хозяйственной и иной деятельности в целях оценки и регулирования воздействия всех стационарных, передвижных и иных источников воздействия на окружающую среду, расположенных </w:t>
      </w:r>
      <w:r w:rsidRPr="00064F4C">
        <w:rPr>
          <w:rFonts w:eastAsia="Times New Roman"/>
          <w:color w:val="373737"/>
          <w:sz w:val="24"/>
          <w:szCs w:val="24"/>
        </w:rPr>
        <w:lastRenderedPageBreak/>
        <w:t>в пределах конкретных территорий и (или) акваторий.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Нормативы допустимой антропогенной нагрузки на окружающую среду устанавливаются по каждому виду воздействия хозяйственной и иной деятельности на окружающую среду и совокупному воздействию всех источников, находящихся на этих территориях и (или) акваториях.</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При установлении нормативов допустимой антропогенной нагрузки на окружающую среду учитываются природные особенности конкретных территорий и (или) акваторий.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  Статья 28. Иные нормативы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В целях государственного регулирования воздействия хозяйственной и иной деятельности на окружающую среду, оценки качества окружающей среды в соответствии с настоящим Федеральным законом,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могут устанавливаться иные нормативы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29. Государственные стандарты и иные нормативные документы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Государственными стандартами и иными нормативными документами в области охраны окружающей среды устанавливаются: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требования, нормы и правила в области охраны окружающей среды к продукции, работам, услугам и соответствующим методам контроля;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ограничения хозяйственной и иной деятельности в целях предотвращения ее негативного воздействия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порядок организации деятельности в области охраны окружающей среды и управления такой деятельностью.</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Государственные стандарты и иные нормативные документы в области охраны окружающей среды разрабатываются с учетом научно-технических достижений и требований международных правил и стандартов.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В государственных стандартах на новую технику, технологии, материалы, вещества и другую продукцию, технологические процессы, хранение, транспортировку, использование такой продукции, в том числе после перехода ее в категорию отходов производства и потребления, должны учитываться требования, нормы и правила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30. Лицензирование отдельных видов деятельности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Отдельные виды деятельности в области охраны окружающей среды подлежат лицензированию.</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Перечень отдельных видов деятельности в области охраны окружающей среды, подлежащих лицензированию, устанавливается федеральными законами.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31. Экологическая сертификация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Экологическая сертификация проводится в целях обеспечения экологически безопасного осуществления хозяйственной и иной деятельности на территории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Экологическая сертификация может быть обязательной или добровольной.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Обязательная экологическая сертификация осуществляется в порядке, определенном Правительством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Глава VI. Оценка воздействия на окружающую среду и экологическая экспертиза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32. Проведение оценки воздействия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Оценка воздействия на окружающую среду проводится в отношении планируемой хозяйственной и иной деятельности, которая может оказать прямое или косвенное воздействие на окружающую среду, независимо от организационно-правовых форм собственности субъектов хозяйственной и иной деятельности.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Оценка воздействия на окружающую среду проводится при разработке всех альтернативных вариантов предпроектной, в том числе прединвестиционной, и проектной документации, обосновывающей планируемую хозяйственную и иную деятельность, с участием общественных объединений.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Требования к материалам оценки воздействия на окружающую среду устанавливаются федеральными органами исполнительной власти, осуществляющими государственное управление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lastRenderedPageBreak/>
        <w:t>     </w:t>
      </w:r>
      <w:r w:rsidRPr="00064F4C">
        <w:rPr>
          <w:rFonts w:eastAsia="Times New Roman"/>
          <w:b/>
          <w:bCs/>
          <w:color w:val="373737"/>
          <w:sz w:val="24"/>
          <w:szCs w:val="24"/>
        </w:rPr>
        <w:t>Статья 33. Экологическая экспертиза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Экологическая экспертиза проводится в целях установления соответствия планируемой хозяйственной и иной деятельности требованиям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Порядок проведения экологической экспертизы устанавливается федеральным законом об экологической экспертизе.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Глава VII. Требования в области охраны окружающей среды при осуществлении хозяйственной и иной деятельности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34. Общие требования в области охраны окружающей среды при размещении, проектировании, строительстве, реконструкции, вводе в эксплуатацию, эксплуатации, консервации и ликвидации зданий, строений, сооружений и иных объектов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Размещение, проектирование, строительство, реконструкция, ввод в эксплуатацию, эксплуатация, консервация и ликвидация зданий, строений, сооружений и иных объектов, оказывающих прямое или косвенное негативное воздействие на окружающую среду, осуществляются в соответствии с требованиями в области охраны окружающей среды. При этом должны предусматриваться мероприятия по охране окружающей среды, восстановлению природной среды, рациональному использованию и воспроизводству природных ресурсов, обеспечению экологической безопасности.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Нарушение требований в области охраны окружающей среды влечет за собой приостановление размещения, проектирования, строительства, реконструкции, ввода в эксплуатацию, эксплуатации, консервации и ликвидации зданий, строений, сооружений и иных объектов по предписаниям органов исполнительной власти, осуществляющих государственное управление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Прекращение в полном объеме размещения, проектирования, строительства, реконструкции, ввода в эксплуатацию, эксплуатации, консервации и ликвидации зданий, строений, сооружений и иных объектов при нарушении требований в области охраны окружающей среды осуществляется на основании решения суда и (или) арбитражного суда.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35. Требования в области охраны окружающей среды при размещении зданий, строений, сооружений и иных объектов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При размещении зданий, строений, сооружений и иных объектов должно быть обеспечено выполнение требований в области охраны окружающей среды, восстановления природной среды, рационального использования и воспроизводства природных ресурсов, обеспечения экологической безопасности с учетом ближайших и отдаленных экологических, экономических, демографических и иных последствий эксплуатации указанных объектов и соблюдением приоритета сохранения благоприятной окружающей среды, биологического разнообразия, рационального использования и воспроизводства природных ресурсов.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Выбор мест размещения зданий, строений, сооружений и иных объектов осуществляется с соблюдением требований законодательства при наличии положительного заключения государственной экологической экспертизы.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В случаях, если размещение зданий, строений, сооружений и иных объектов затрагивает законные интересы граждан, решение принимается с учетом результатов референдумов, проводимых на соответствующих территориях.</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36. Требования в области охраны окружающей среды при проектировании зданий, строений, сооружений и иных объектов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При проектировании зданий, строений, сооружений и иных объектов должны учитываться нормативы допустимой антропогенной нагрузки на окружающую среду, предусматриваться мероприятия по предупреждению и устранению загрязнения окружающей среды, а также способы размещения отходов производства и потребления, применяться ресурсосберегающие, малоотходные, безотходные и иные наилучшие существующие технологии, способствующие охране окружающей среды, восстановлению природной среды, рациональному использованию и воспроизводству природных ресурсов.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Запрещается изменение стоимости проектных работ и утвержденных проектов за счет исключения из таких работ и проектов планируемых мероприятий по охране окружающей среды при проектировании строительства, реконструкции, технического перевооружения, консервации и ликвидации зданий, строений, сооружений и иных объектов.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lastRenderedPageBreak/>
        <w:t>     3. Проекты, по которым не имеются положительные заключения государственной экологической экспертизы, утверждению не подлежат, и работы по их реализации финансировать запрещается.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37. Требования в области охраны окружающей среды при строительстве и реконструкции зданий, строений, сооружений и иных объектов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Строительство и реконструкция зданий, строений, сооружений и иных объектов должны осуществляться по утвержденным проектам, имеющим положительные заключения государственной экологической экспертизы, с соблюдением требований в области охраны окружающей среды, а также санитарных и строительных требований, норм и правил.</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Запрещаются строительство и реконструкция зданий, строений, сооружений и иных объектов до утверждения проектов и до отвода земельных участков в натуре, а также изменение утвержденных проектов в ущерб требованиям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При осуществлении строительства и реконструкции зданий, строений, сооружений и иных объектов принимаются меры по охране окружающей среды, восстановлению природной среды, рекультивации земель, благоустройству территорий в соответствии с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38. Требования в области охраны окружающей среды при вводе в эксплуатацию зданий, строений, сооружений и иных объектов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Ввод в эксплуатацию зданий, строений, сооружений и иных объектов осуществляется при условии выполнения в полном объеме требований в области охраны окружающей среды, предусмотренных проектами, и в соответствии с актами комиссий по приемке в эксплуатацию зданий, строений, сооружений и иных объектов, в состав которых включаются представители федеральных органов исполнительной власти, осуществляющих государственное управление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Запрещается ввод в эксплуатацию зданий, строений, сооружений и иных объектов, не оснащенных техническими средствами и технологиями обезвреживания и безопасного размещения отходов производства и потребления, обезвреживания выбросов и сбросов загрязняющих веществ, обеспечивающими выполнение установленных требований в области охраны окружающей среды. Запрещается также ввод в эксплуатацию объектов, не оснащенных средствами контроля за загрязнением окружающей среды, без завершения предусмотренных проектами работ по охране окружающей среды, восстановлению природной среды, рекультивации земель, благоустройству территорий в соответствии с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Руководители и члены комиссий по приемке в эксплуатацию зданий, строений, сооружений и иных объектов несут в соответствии с законодательством Российской Федерации административную и иную ответственность за приемку в эксплуатацию зданий, строений, сооружений и иных не соответствующих требованиям законодательства в области охраны окружающей среды объектов.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 Статья 39. Требования в области охраны окружающей среды при эксплуатации и выводе из эксплуатации зданий, строений, сооружений и иных объектов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Юридические и физические лица, осуществляющие эксплуатацию зданий, строений, сооружений и иных объектов, обязаны соблюдать утвержденные технологии и требования в области охраны окружающей среды, восстановления природной среды, рационального использования и воспроизводства природных ресурсов.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Юридические и физические лица, осуществляющие эксплуатацию зданий, строений, сооружений и иных объектов, обеспечивают соблюдение нормативов качества окружающей среды на основе применения технических средств и технологий обезвреживания и безопасного размещения отходов производства и потребления, обезвреживания выбросов и сбросов загрязняющих веществ, а также иных наилучших существующих технологий, обеспечивающих выполнение требований в области охраны окружающей среды, проводят мероприятия по восстановлению природной среды, рекультивации земель, благоустройству территорий в соответствии с законодательством.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Вывод из эксплуатации зданий, строений, сооружений и иных объектов осуществляется в соответствии с законодательством в области охраны окружающей среды и при наличии утвержденной в установленном порядке проектной документации.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     4. При выводе из эксплуатации зданий, строений, сооружений и иных объектов должны быть </w:t>
      </w:r>
      <w:r w:rsidRPr="00064F4C">
        <w:rPr>
          <w:rFonts w:eastAsia="Times New Roman"/>
          <w:color w:val="373737"/>
          <w:sz w:val="24"/>
          <w:szCs w:val="24"/>
        </w:rPr>
        <w:lastRenderedPageBreak/>
        <w:t>разработаны и реализованы мероприятия по восстановлению природной среды, в том числе воспроизводству компонентов природной среды, в целях обеспечения благоприятной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5. Перепрофилирование функций зданий, строений, сооружений и иных объектов осуществляется по согласованию с органами исполнительной власти, осуществляющими государственное управление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   Статья 40. Требования в области охраны окружающей среды при размещении, проектировании, строительстве, реконструкции, вводе в эксплуатацию и эксплуатации объектов энергетики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Размещение, проектирование, строительство и эксплуатация объектов энергетики осуществляются в соответствии с требованиями статей 34 - 39 настоящего Федерального закона.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При проектировании и строительстве тепловых электростанций должны предусматриваться их оснащение высокоэффективными средствами очистки выбросов и сбросов загрязняющих веществ, использование экологически безопасных видов топлива и безопасное размещение отходов производства.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При размещении, проектировании, строительстве, реконструкции, вводе в эксплуатацию и эксплуатации гидроэлектростанций должны учитываться реальные потребности в электрической энергии соответствующих регионов, а также особенности рельефов местностей.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При размещении указанных объектов должны предусматриваться меры по сохранению водных объектов, водосборных площадей, водных биологических ресурсов, земель, почв, лесов и иной растительности, биологического разнообразия, обеспечиваться устойчивое функционирование естественных экологических систем, сохранение природных ландшафтов, особо охраняемых природных территорий и памятников природы, а также приниматься меры по своевременной утилизации древесины и плодородного слоя почв при расчистке и затоплении ложа водохранилищ и иные необходимые меры по недопущению негативных изменений природной среды, сохранению водного режима, обеспечивающего наиболее благоприятные условия для воспроизводства водных биологических ресурсов.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4. При размещении, проектировании, строительстве, вводе в эксплуатацию и эксплуатации ядерных установок, в том числе атомных станций, должны обеспечиваться охрана окружающей среды от радиационного воздействия таких установок, соблюдаться установленный порядок и нормативы осуществления технологического процесса, требования федеральных органов исполнительной власти, уполномоченных осуществлять государственный надзор и контроль в области обеспечения радиационной безопасности, а также должны осуществляться государственное регулирование безопасности при использовании атомной энергии, приниматься меры по обеспечению полной радиационной безопасности окружающей среды и населения в соответствии с законодательством Российской Федерации и общепринятыми принципами и нормами международного права, обеспечиваться подготовка и поддержание квалификации работников ядерных установок.</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5. Размещение ядерных установок, в том числе атомных станций, осуществляется при наличии по проектам и иным обосновывающим материалам положительных заключений государственной экологической экспертизы и иных государственных экспертиз, предусмотренных законодательством Российской Федерации и подтверждающих экологическую и радиационную безопасность ядерных установок.</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6. Проекты размещения ядерных установок, в том числе атомных станций, должны содержать решения, обеспечивающие безопасный вывод их из эксплуатации.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41. Требования в области охраны окружающей среды при размещении, проектировании, строительстве, реконструкции, вводе в эксплуатацию, эксплуатации и выводе из эксплуатации военных и оборонных объектов, вооружения и военной техники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1.Требования в области охраны окружающей среды, предъявляемые при размещении, проектировании, строительстве, реконструкции, вводе в эксплуатацию, эксплуатации и выводе из эксплуатации зданий, строений, сооружений и иных объектов, в полной мере распространяются на военные и оборонные объекты, вооружение и военную технику, за исключением чрезвычайных ситуаций, препятствующих соблюдению требований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     2. Перечень чрезвычайных ситуаций, препятствующих соблюдению требований в области </w:t>
      </w:r>
      <w:r w:rsidRPr="00064F4C">
        <w:rPr>
          <w:rFonts w:eastAsia="Times New Roman"/>
          <w:color w:val="373737"/>
          <w:sz w:val="24"/>
          <w:szCs w:val="24"/>
        </w:rPr>
        <w:lastRenderedPageBreak/>
        <w:t>охраны окружающей среды при размещении, проектировании, строительстве, реконструкции, вводе в эксплуатацию, эксплуатации и выводе из эксплуатации военных и оборонных объектов, вооружения и военной техники, определяется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42. Требования в области охраны окружающей среды при эксплуатации объектов сельскохозяйственного назначения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При эксплуатации объектов сельскохозяйственного назначения должны соблюдаться требования в области охраны окружающей среды, проводиться мероприятия по охране земель, почв, водных объектов, растений, животных и других организмов от негативного воздействия хозяйственной и иной деятельности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Сельскохозяйственные организации, осуществляющие производство, заготовку и переработку сельскохозяйственной продукции, иные сельскохозяйственные организации при осуществлении своей деятельности должны соблюдать требования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Объекты сельскохозяйственного назначения должны иметь необходимые санитарно-защитные зоны и очистные сооружения, исключающие загрязнение почв, поверхностных и подземных вод, водосборных площадей и атмосферного воздуха.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43. Требования в области охраны окружающей среды при мелиорации земель, размещении, проектировании, строительстве, реконструкции, вводе в эксплуатацию и эксплуатации мелиоративных систем и отдельно расположенных гидротехнических сооружений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При осуществлении мелиорации земель, размещении, проектировании, строительстве, реконструкции, вводе в эксплуатацию и эксплуатации мелиоративных систем и отдельно расположенных гидротехнических сооружений должны приниматься меры по обеспечению водохозяйственного баланса и экономному использованию вод, охране земель, почв, лесов и иной растительности, животных и других организмов, а также предупреждению другого негативного воздействия на окружающую среду при осуществлении мелиоративных мероприятий. Мелиорация земель не должна приводить к ухудшению состояния окружающей среды, нарушать устойчивое функционирование естественных экологических систем.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44. Требования в области охраны окружающей среды при размещении, проектировании, строительстве, реконструкции городских и сельских поселений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При размещении, проектировании, строительстве, реконструкции городских и сельских поселений должны соблюдаться требования в области охраны окружающей среды, обеспечивающие благоприятное состояние окружающей среды для жизнедеятельности человека, а также для обитания растений, животных и других организмов, устойчивого функционирования естественных экологических систем.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Здания, строения, сооружения и иные объекты должны размещаться с учетом требований в области охраны окружающей среды, санитарно-гигиенических норм и градостроительных требований.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При планировании и застройке городских и сельских поселений должны соблюдаться требования в области охраны окружающей среды, приниматься меры по санитарной очистке, обезвреживанию и безопасному размещению отходов производства и потребления, соблюдению нормативов допустимых выбросов и сбросов веществ и микроорганизмов, а также по восстановлению природной среды, рекультивации земель, благоустройству территорий и иные меры по обеспечению охраны окружающей среды и экологической безопасности в соответствии с законодательством.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В целях охраны окружающей среды городских и сельских поселений создаются защитные и охранные зоны, в том числе санитарно-защитные зоны, озелененные территории, зеленые зоны, включающие в себя лесопарковые зоны и иные изъятые из интенсивного хозяйственного использования защитные и охранные зоны с ограниченным режимом природопользования.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   Статья 45.Требования в области охраны окружающей среды при производстве и эксплуатации автомобильных и иных транспортных средств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Производство автомобильных и иных транспортных средств должно осуществляться в соответствии с требованиями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     2. Юридические и физические лица, осуществляющие эксплуатацию автомобильных и иных </w:t>
      </w:r>
      <w:r w:rsidRPr="00064F4C">
        <w:rPr>
          <w:rFonts w:eastAsia="Times New Roman"/>
          <w:color w:val="373737"/>
          <w:sz w:val="24"/>
          <w:szCs w:val="24"/>
        </w:rPr>
        <w:lastRenderedPageBreak/>
        <w:t>оказывающих негативное воздействие на окружающую среду транспортных средств, обязаны соблюдать нормативы допустимых выбросов и сбросов веществ и микроорганизмов,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Отношения в области производства и эксплуатации автомобильных и иных транспортных средств регулируются законодательством.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 Статья 46. Требования в области охраны окружающей среды при размещении, проектировании, строительстве, реконструкции, вводе в эксплуатацию и эксплуатации объектов нефтегазодобывающих производств, объектов переработки, транспортировки, хранения и реализации нефти, газа и продуктов их переработки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Размещение, проектирование, строительство, реконструкция, ввод в эксплуатацию и эксплуатация объектов нефтегазодобывающих производств, объектов переработки, транспортировки, хранения и реализации нефти, газа и продуктов их переработки должны осуществляться в соответствии с требованиями, установленными законодательством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При размещении, проектировании, строительстве, реконструкции, вводе в эксплуатацию и эксплуатации объектов нефтегазодобывающих производств, объектов переработки, транспортировки, хранения и реализации нефти, газа и продуктов их переработки должны предусматриваться эффективные меры по очистке и обезвреживанию отходов производства и сбора нефтяного (попутного) газа и минерализованной воды, рекультивации нарушенных и загрязненных земель, снижению негативного воздействия на окружающую среду, а также по возмещению вреда окружающей среде, причиненного в процессе строительства и эксплуатации указанных объектов.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Строительство и эксплуатация объектов нефтегазодобывающих производств, объектов переработки, транспортировки, хранения и реализации нефти, газа и продуктов их переработки допускаются при наличии проектов восстановления загрязненных земель в зонах временного и (или) постоянного отвода земель, положительных заключений государственной экологической экспертизы и иных установленных законодательством государственных экспертиз, финансовых гарантий реализации таких проектов.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4. Строительство и эксплуатация объектов нефтегазодобывающих производств, объектов переработки, транспортировки и хранения нефти и газа, расположенных в акваториях водных объектов, на континентальном шельфе и в исключительной экономической зоне Российской Федерации, допускаются при наличии положительных заключений государственной экологической экспертизы и иных установленных законодательством государственных экспертиз после восстановления загрязненных земель.</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47. Требования в области охраны окружающей среды при производстве, обращении и обезвреживании потенциально опасных химических веществ, в том числе радиоактивных, иных веществ и микроорганизмов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Производство и обращение потенциально опасных химических веществ, в том числе радиоактивных, иных веществ и микроорганизмов допускаются на территории Российской Федерации после проведения необходимых токсиколого-гигиенических и токсикологических исследований этих веществ, установления порядка обращения с ними, природоохранных нормативов и государственной регистрации этих веществ в соответствии с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Обезвреживание потенциально опасных химических и биологических веществ осуществляется при наличии согласованной в установленном порядке проектной и технологической документации в соответствии с законодательством.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48. Требования в области охраны окружающей среды при использовании радиоактивных веществ и ядерных материалов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     1. Юридические и физические лица обязаны соблюдать правила производства, хранения, транспортировки, применения, захоронения радиоактивных веществ (источников ионизирующих излучений) и ядерных материалов, не допускать превышение установленных предельно допустимых нормативов ионизирующего излучения, а в случае их превышения немедленно информировать органы исполнительной власти в области обеспечения радиационной безопасности о повышенных уровнях радиации, опасных для окружающей среды и здоровья человека, принимать меры по </w:t>
      </w:r>
      <w:r w:rsidRPr="00064F4C">
        <w:rPr>
          <w:rFonts w:eastAsia="Times New Roman"/>
          <w:color w:val="373737"/>
          <w:sz w:val="24"/>
          <w:szCs w:val="24"/>
        </w:rPr>
        <w:lastRenderedPageBreak/>
        <w:t>ликвидации очагов радиационного загрязнения.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Юридические и физические лица, не обеспечивающие соблюдения правил обращения с радиоактивными веществами и ядерными материалами, а также радиоактивными отходами, несут ответственность в соответствии с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Ввоз в Российскую Федерацию радиоактивных отходов и ядерных материалов из иностранных государств в целях их хранения или захоронения, а также затопление, отправка в целях захоронения в космическое пространство радиоактивных отходов и ядерных материалов запрещаются, кроме случаев, установленных настоящим Федеральным законом.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4. Ввоз в Российскую Федерацию из иностранных государств облученных тепловыделяющих сборок ядерных реакторов для осуществления временного технологического хранения и (или) их переработки разрешается в случае, если проведены государственная экологическая экспертиза и иные государственные экспертизы соответствующего проекта, предусмотренные законодательством Российской Федерации, обоснованы общее снижение риска радиационного воздействия и повышение уровня экологической безопасности в результате реализации соответствующего проекта.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Ввоз в Российскую Федерацию облученных тепловыделяющих сборок ядерных реакторов осуществляется на основе международных договоров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Порядок ввоза в Российскую Федерацию облученных тепловыделяющих сборок ядерных реакторов устанавливается Правительством Российской Федерации исходя из основных принципов обеспечения нераспространения ядерного оружия, охраны окружающей среды и экономических интересов Российской Федерации, принимая во внимание приоритетность права возвратить образовавшиеся после переработки радиоактивные отходы в государство происхождения ядерных материалов или обеспечить их возвращение.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49. Требования в области охраны окружающей среды при использовании химических веществ в сельском хозяйстве и лесном хозяйстве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Юридические и физические лица обязаны выполнять правила производства, хранения, транспортировки и применения химических веществ, используемых в сельском хозяйстве и лесном хозяйстве, требования в области охраны окружающей среды, а также принимать меры по предупреждению негативного воздействия хозяйственной и иной деятельности и ликвидации вредных последствий для обеспечения качества окружающей среды, устойчивого функционирования естественных экологических систем и сохранения природных ландшафтов в соответствии с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Запрещается применение токсичных химических препаратов, не подвергающихся распаду.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50. Охрана окружающей среды от негативного биологического воздействия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Запрещаются производство,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 положительного заключения государственной экологической экспертизы, разрешения федеральных органов исполнительной власти, осуществляющих государственное управление в области охраны окружающей среды, иных федеральных органов исполнительной власти в соответствии с их компетенцией и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При размещении, проектировании, строительстве, реконструкции, вводе в эксплуатацию, эксплуатации и выводе из эксплуатации опасных производственных объектов, применении технологий, связанных с негативным воздействием микроорганизмов на окружающую среду, должны соблюдаться требования в области охраны окружающей среды, природоохранные нормативы, в том числе нормативы предельно допустимых концентраций микроорганизмов, государственные стандарты и иные нормативные документы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Юридические и физические лица, осуществляющие деятельность, связанную с возможностью негативного воздействия микроорганизмов на окружающую среду, обязаны обеспечивать экологически безопасное производство, транспортировку, использование, хранение, размещение и обезвреживание микроорганизмов, разрабатывать и осуществлять мероприятия по предотвращению аварий и катастроф, предупреждению и ликвидации последствий негативного воздействия микроорганизмов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 xml:space="preserve">Статья 51. Требования в области охраны окружающей среды при обращении с </w:t>
      </w:r>
      <w:r w:rsidRPr="00064F4C">
        <w:rPr>
          <w:rFonts w:eastAsia="Times New Roman"/>
          <w:b/>
          <w:bCs/>
          <w:color w:val="373737"/>
          <w:sz w:val="24"/>
          <w:szCs w:val="24"/>
        </w:rPr>
        <w:lastRenderedPageBreak/>
        <w:t>отходами производства и потребления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Отходы производства и потребления, в том числе радиоактивные отходы, подлежат сбору, использованию, обезвреживанию, транспортировке, хранению и захоронению, условия и способы которых должны быть безопасными для окружающей среды и регулироваться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Запрещаются: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на почву;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размещение опасных отходов и радиоактивных отходов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естественных экологических систем и здоровья человека;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захоронение опасных отходов и радиоактивных отходов на водосборных площадях подземных водных объектов, используемых в качестве источников водоснабжения, в бальнеологических целях, для извлечения ценных минеральных ресурсов;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ввоз опасных отходов и радиоактивных отходов в Российскую Федерацию в целях их захоронения и обезвреживания.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Отношения в области обращения с отходами производства и потребления, а также опасными отходами и радиоактивными отходами регулируются соответствующим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52. Требования в области охраны окружающей среды при установлении защитных и охранных зон</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В целях обеспечения устойчивого функционирования 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создаются защитные и охранные зоны, в том числе санитарно-защитные зоны, в кварталах, микрорайонах городских и сельских поселений - территории, зеленые зоны, включающие в себя лесопарковые зоны и иные зоны с ограниченным режимом природопользования.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Порядок установления и создания защитных и охранных зон регулируется законодательством.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53. Требования в области охраны окружающей среды при приватизации и национализации имущества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При приватизации и национализации имущества обеспечиваются проведение мероприятий по охране окружающей среды и возмещение вреда окружающей среде.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54. Охрана озонового слоя атмосферы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Охрана озонового слоя атмосферы от экологически опасных изменений обеспечивается посредством регулирования производства и использования веществ, разрушающих озоновый слой атмосферы, в соответствии с международными договорами Российской Федерации, общепризнанными принципами и нормами международного права, а также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55. Охрана окружающей среды от негативного физического воздействия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Органы государственной власти Российской Федерации, органы государственной власти субъектов Российской Федерации, органы местного самоуправления, юридические и физические лица при осуществлении хозяйственной и иной деятельности обязаны принимать необходимые меры по предупреждению и устранению негативного воздействия шума, вибрации, электрических, электромагнитных, магнитных полей и иного негативного физического воздействия на окружающую среду в городских и сельских поселениях, зонах отдыха, местах обитания диких зверей и птиц, в том числе их размножения, на естественные экологические системы и природные ландшафты.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     2. При планировании и застройке городских и сельских поселений, проектировании, </w:t>
      </w:r>
      <w:r w:rsidRPr="00064F4C">
        <w:rPr>
          <w:rFonts w:eastAsia="Times New Roman"/>
          <w:color w:val="373737"/>
          <w:sz w:val="24"/>
          <w:szCs w:val="24"/>
        </w:rPr>
        <w:lastRenderedPageBreak/>
        <w:t>строительстве, реконструкции и эксплуатации производственных объектов, создании и освоении новой техники, производстве и эксплуатации транспортных средств должны разрабатываться меры, обеспечивающие соблюдение нормативов допустимых физических воздействий.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Запрещается превышение нормативов допустимых физических воздействий.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56. Меры воздействия за нарушение природоохранных требований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При нарушении предусмотренных настоящей главой природоохранных требований деятельность, осуществляемая с нарушением указанных требований, может быть ограничена, приостановлена или прекращена в порядке, установленном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Глава VIII. Зоны экологического бедствия, зоны чрезвычайных ситуаций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57. Порядок установления зон экологического бедствия, зон чрезвычайных ситуаций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Порядок объявления и установления режима зон экологического бедствия устанавливается законодательством о зонах экологического бедствия.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Защита окружающей среды в зонах чрезвычайных ситуаций устанавливается федеральным законом о защите населения и территорий от чрезвычайных ситуаций природного и техногенного характера,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Глава IX. Природные объекты, находящиеся под особой охраной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58. Меры охраны природных объектов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Природные объекты, имеющие особое природоохранное, научное, историко-культурное, эстетическое, рекреационное, оздоровительное и иное ценное значение, находятся под особой охраной. Для охраны таких природных объектов устанавливается особый правовой режим, в том числе создаются особо охраняемые природные территории.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Порядок создания и функционирования особо охраняемых природных территорий регулируется законодательством об особо охраняемых природных территориях.</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Государственные природные заповедники, в том числе государственные природные биосферные заповедники, государственные природные заказники, памятники природы, национальные парки, дендрологические парки, природные парки, ботанические сады и иные особо охраняемые территории, природные объекты, имеющие особое природоохранное, научное, историко-культурное, эстетическое, рекреационное, оздоровительное и иное ценное значение, образуют природно-заповедный фонд.</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4. Изъятие земель природно-заповедного фонда запрещается, за исключением случаев, предусмотренных федеральными законами.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5. Земли в границах территорий, на которых расположены природные объекты, имеющие особое природоохранное, научное, историко-культурное, эстетическое, рекреационное, оздоровительное и иное ценное значение и находящиеся под особой охраной, не подлежат приватизации.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59. Правовой режим охраны природных объектов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Правовой режим охраны природных объектов устанавливается законодательством в области охраны окружающей среды, законодательством о природном и культурном наследии, а также иным законодательством.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Запрещается хозяйственная и иная деятельность, оказывающая негативное воздействие на окружающую среду и ведущая к деградации и (или) уничтожению природных объектов, имеющих особое природоохранное, научное, историко-культурное, эстетическое, рекреационное, оздоровительное и иное ценное значение и находящихся под особой охраной.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60. Охрана редких и находящихся под угрозой исчезновения растений, животных и других организмов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     1. В целях охраны и учета редких и находящихся под угрозой исчезновения растений, животных и других организмов учреждаются Красная книга Российской Федерации и красные книги субъектов Российской Федерации. Растения, животные и другие организмы, относящиеся к видам, занесенным в красные книги, повсеместно подлежат изъятию из хозяйственного использования. В целях сохранения редких и находящихся под угрозой исчезновения растений, животных и других </w:t>
      </w:r>
      <w:r w:rsidRPr="00064F4C">
        <w:rPr>
          <w:rFonts w:eastAsia="Times New Roman"/>
          <w:color w:val="373737"/>
          <w:sz w:val="24"/>
          <w:szCs w:val="24"/>
        </w:rPr>
        <w:lastRenderedPageBreak/>
        <w:t>организмов их генетический фонд подлежит сохранению в низкотемпературных генетических банках, а также в искусственно созданной среде обитания. Запрещается деятельность, ведущая к сокращению численности этих растений, животных и других организмов и ухудшающая среду их обитания.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Порядок охраны редких и находящихся под угрозой исчезновения растений, животных и других организмов, порядок ведения Красной книги Российской Федерации, красных книг субъектов Российской Федерации, а также порядок сохранения их генетического фонда в низкотемпературных генетических банках и в искусственно созданной среде обитания определяется законодательством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Ввоз в Российскую Федерацию, вывоз из Российской Федерации и транзитная перевозка через Российскую Федерацию, а также оборот редких и находящихся под угрозой исчезновения растений, животных и других организмов, их особо ценных видов, в том числе растений, животных и других организмов, подпадающих под действие международных договоров Российской Федерации, регулируется законодательством Российской Федерации с учетом общепризнанных принципов и норм международного права.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61. Охрана зеленого фонда городских и сельских поселений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Зеленый фонд городских и сельских поселений представляет собой совокупность зеленых зон, в том числе покрытых древесно-кустарниковой растительностью территорий и покрытых травянистой растительностью территорий, в границах этих поселений.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Охрана зеленого фонда городских и сельских поселений предусматривает систему мероприятий, обеспечивающих сохранение и развитие зеленого фонда и необходимых для нормализации экологической обстановки и создания благоприятной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На территориях, находящихся в составе зеленого фонда,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Государственное регулирование в области охраны зеленого фонда городских и сельских поселений осуществляется в соответствии с законодательством.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62. Охрана редких и находящихся под угрозой исчезновения почв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Редкие и находящиеся под угрозой исчезновения почвы подлежат охране государством, и в целях их учета и охраны учреждаются Красная книга почв Российской Федерации и красные книги почв субъектов Российской Федерации, порядок ведения которых определяется законодательством об охране почв.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Порядок отнесения почв к редким и находящимся под угрозой исчезновения, а также порядок установления режимов использования земельных участков, почвы которых отнесены к редким и находящимся под угрозой исчезновения, определяется законодательством.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Глава X. Государственный мониторинг окружающей среды (государственный экологический мониторинг)</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63. Организация государственного мониторинга окружающей среды (государственного экологического мониторинга)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Государственный мониторинг окружающей среды (государственный экологический мониторинг) осуществляется в соответствии с законодательством Российской Федерации и законодательством субъектов Российской Федерации в целях наблюдения за состоянием окружающей среды, в том числе за состоянием окружающей среды в районах расположения источников антропогенного воздействия и воздействием этих источников на окружающую среду, а также в целях обеспечения потребностей государства, юридических и физических лиц в достоверной информации, необходимой для предотвращения и (или) уменьшения неблагоприятных последствий изменения состояния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Порядок организации и осуществления государственного мониторинга окружающей среды (государственного экологического мониторинга) устанавливается Правительством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     3. Информация о состоянии окружающей среды, ее изменении, полученная при осуществлении государственного мониторинга окружающей среды (государственного экологического мониторинга), используется органами государственной власти Российской </w:t>
      </w:r>
      <w:r w:rsidRPr="00064F4C">
        <w:rPr>
          <w:rFonts w:eastAsia="Times New Roman"/>
          <w:color w:val="373737"/>
          <w:sz w:val="24"/>
          <w:szCs w:val="24"/>
        </w:rPr>
        <w:lastRenderedPageBreak/>
        <w:t>Федерации, органами государственной власти субъектов Российской Федерации, органами местного самоуправления для разработки прогнозов социально-экономического развития и принятия соответствующих решений, разработки федеральных программ в области экологического развития Российской Федерации, целевых программ в области охраны окружающей среды субъектов Российской Федерации и мероприятий по охране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Порядок предоставления информации о состоянии окружающей среды регулируется законодательством.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Глава ХI. Контроль в области охраны окружающей среды (экологический контроль)</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64. Задачи контроля в области охраны окружающей среды (экологического контроля)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Контроль в области охраны окружающей среды (экологический контроль) проводится в целях обеспечения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юридическими и физическими лицами исполнения законодательства в области охраны окружающей среды, соблюдения требований, в том числе нормативов и нормативных документов, в области охраны окружающей среды, а также обеспечения экологической безопасности.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В Российской Федерации осуществляется государственный, производственный, муниципальный и общественный контроль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65. Государственный контроль в области охраны окружающей среды (государственный экологический контроль)</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Государственный контроль в области охраны окружающей среды (государственный экологический контроль) осуществляется федеральными органами исполнительной власти и органами исполнительной власти субъектов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Государственный контроль в области охраны окружающей среды (государственный экологический контроль) осуществляется в порядке, установленном Правительством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Перечень объектов, подлежащих федеральному государственному экологическому контролю в соответствии с настоящим Федеральным законом, другими федеральными законами, определяется Правительством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Перечень должностных лиц федерального органа исполнительной власти, осуществляющих федеральный государственный экологический контроль (федеральные государственные инспектора в области охраны окружающей среды), устанавливается Правительством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4. Перечень должностных лиц органов государственной власти субъектов Российской Федерации, осуществляющих государственный экологический контроль (государственные инспектора в области охраны окружающей среды субъектов Российской Федерации), устанавливается в соответствии с законодательством субъектов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5. Запрещается совмещение функций государственного контроля в области охраны окружающей среды (государственного экологического контроля) и функций хозяйственного использования природных ресурсов.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66. Права, обязанности и ответственность государственных инспекторов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Государственные инспектора в области охраны окружающей среды при исполнении своих должностных обязанностей в пределах своих полномочий имеют право в установленном порядке: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посещать в целях проверки организации, объекты хозяйственной и иной деятельности независимо от форм собственности, в том числе объекты, подлежащие государственной охране, оборонные объекты, объекты гражданской обороны, знакомиться с документами и иными необходимыми для осуществления государственного экологического контроля материалами;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проверять соблюдение нормативов, государственных стандартов и иных нормативных документов в области охраны окружающей среды, работу очистных сооружений и других обезвреживающих устройств, средств контроля, а также выполнение планов и мероприятий по охране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     проверять соблюдение требований, норм и правил в области охраны окружающей среды при размещении, строительстве, вводе в эксплуатацию, эксплуатации и выводе из эксплуатации </w:t>
      </w:r>
      <w:r w:rsidRPr="00064F4C">
        <w:rPr>
          <w:rFonts w:eastAsia="Times New Roman"/>
          <w:color w:val="373737"/>
          <w:sz w:val="24"/>
          <w:szCs w:val="24"/>
        </w:rPr>
        <w:lastRenderedPageBreak/>
        <w:t>производственных и других объектов;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проверять выполнение требований, указанных в заключении государственной экологической экспертизы, и вносить предложения о ее проведении;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предъявлять требования и выдавать предписания юридическим и физическим лицам об устранении нарушения законодательства в области охраны окружающей среды и нарушений природоохранных требований, выявленных при осуществлении государственного экологического контроля;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приостанавливать хозяйственную и иную деятельность юридических и физических лиц при нарушении ими законодательства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привлекать к административной ответственности лиц, допустивших нарушение законодательства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осуществлять иные определенные законодательством полномочия.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Государственные инспектора в области охраны окружающей среды обязаны: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предупреждать, выявлять и пресекать нарушение законодательства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разъяснять нарушителям законодательства в области охраны окружающей среды их права и обязанности;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соблюдать требования законодательства.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Решения государственных инспекторов в области охраны окружающей среды могут быть обжалованы в соответствии с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4. Государственные инспектора в области охраны окружающей среды подлежат государственной защите в соответствии с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67. Производственный контроль в области охраны окружающей среды (производственный экологический контроль)</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Производственный контроль в области охраны окружающей среды (производственный экологический контроль) осуществляется в целях обеспечения выполнения в процессе хозяйственной и иной деятельности мероприятий по охране окружающей среды, рациональному использованию и восстановлению природных ресурсов, а также в целях соблюдения требований в области охраны окружающей среды, установленных законодательством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Субъекты хозяйственной и иной деятельности обязаны предоставить сведения об организации производственного экологического контроля в органы исполнительной власти и органы местного самоуправления, осуществляющие соответственно государственный и муниципальный контроль в порядке, установленном законодательством.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68. Муниципальный контроль в области охраны окружающей среды (муниципальный экологический контроль) и общественный контроль в области охраны окружающей среды (общественный экологический контроль)</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Муниципальный контроль в области охраны окружающей среды (муниципальный экологический контроль) на территории муниципального образования осуществляется органами местного самоуправления или уполномоченными ими органами.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Муниципальный контроль в области охраны окружающей среды (муниципальный экологический контроль) на территории муниципального образования осуществляется в соответствии с законодательством Российской Федерации и в порядке, установленном нормативными правовыми актами органов местного самоуправления.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Общественный контроль в области охраны окружающей среды (общественный экологический контроль) осуществляется в целях реализации права каждого на благоприятную окружающую среду и предотвращения нарушения законодательства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4. Общественный контроль в области охраны окружающей среды (общественный экологический контроль) осуществляется общественными и иными некоммерческими объединениями в соответствии с их уставами, а также гражданами в соответствии с законодательством.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     5. Результаты общественного контроля в области охраны окружающей среды (общественного экологического контроля), представленные в органы государственной власти Российской Федерации, органы государственной власти субъектов Российской Федерации, органы </w:t>
      </w:r>
      <w:r w:rsidRPr="00064F4C">
        <w:rPr>
          <w:rFonts w:eastAsia="Times New Roman"/>
          <w:color w:val="373737"/>
          <w:sz w:val="24"/>
          <w:szCs w:val="24"/>
        </w:rPr>
        <w:lastRenderedPageBreak/>
        <w:t>местного самоуправления, подлежат обязательному рассмотрению в порядке, установленном законодательством.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69. Государственный учет объектов, оказывающих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Государственный учет объектов, оказывающих негативное воздействие на окружающую среду, осуществляется в целях государственного регулирования природоохранной деятельности, а также текущего и перспективного планирования мероприятий по снижению негативного воздействия хозяйственной и иной деятельности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Государственный учет объектов, оказывающих негативное воздействие на окружающую среду, а также оценка этого воздействия на окружающую среду осуществляется в порядке, установленном законодательством.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Объекты, оказывающие негативное воздействие на окружающую среду, и данные об их воздействии на окружающую среду подлежат государственному статистическому учету.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Глава XII. Научные исследования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70. Научные исследования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Научные исследования в области охраны окружающей среды проводятся в целях социального, экономического и экологически сбалансированного развития Российской Федерации, создания научной основы охраны окружающей среды, разработки научно обоснованных мероприятий по улучшению и восстановлению окружающей среды, обеспечению устойчивого функционирования естественных экологических систем, рациональному использованию и воспроизводству природных ресурсов, обеспечению экологической безопасности.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Научные исследования в области охраны окружающей среды проводятся в целях:</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разработки концепций, научных прогнозов и планов сохранения и восстановления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оценки последствий негативного воздействия хозяйственной и иной деятельности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совершенствования законодательства в области охраны окружающей среды, создания нормативов, государственных стандартов и иных нормативных документов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разработки и совершенствования показателей комплексной оценки воздействия на окружающую среду, способов и методов их определения;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разработки и создания наилучших технологий в области охраны окружающей среды и рационального использования природных ресурсов;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разработки программ реабилитации территорий, отнесенных к зонам экологического бедствия;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разработки мероприятий по сохранению и развитию природного потенциала и рекреационного потенциала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иных целях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Научные исследования в области охраны окружающей среды проводятся научными организациями в соответствии с федеральным законом о науке и государственной научно-технической политике.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Глава XIII. Основы формирования экологической культуры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71. Всеобщность и комплексность экологического образования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В целях формирования экологической культуры и профессиональной подготовки специалистов в области охраны окружающей среды устанавливается система всеобщего и комплексного экологического образования, включающая в себя дошкольное и общее образование, среднее, профессиональное и высшее профессиональное образование, послевузовское профессиональное образование, профессиональную переподготовку и повышение квалификации специалистов, а также распространение экологических знаний, в том числе через средства массовой информации, музеи, библиотеки, учреждения культуры, природоохранные учреждения, организации спорта и туризма.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72. Преподавание основ экологических знаний в образовательных учреждениях</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     1. В дошкольных образовательных учреждениях, общеобразовательных учреждениях и образовательных учреждениях дополнительного образования независимо от их профиля и </w:t>
      </w:r>
      <w:r w:rsidRPr="00064F4C">
        <w:rPr>
          <w:rFonts w:eastAsia="Times New Roman"/>
          <w:color w:val="373737"/>
          <w:sz w:val="24"/>
          <w:szCs w:val="24"/>
        </w:rPr>
        <w:lastRenderedPageBreak/>
        <w:t>организационно-правовых форм осуществляется преподавание основ экологических знаний.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В соответствии с профилем образовательных учреждений, осуществляющих профессиональную подготовку, переподготовку и повышение квалификации специалистов, обеспечивается преподавание учебных дисциплин по охране окружающей среды, экологической безопасности и рациональному природопользованию.</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73. Подготовка руководителей организаций и специалистов в области охраны окружающей среды и экологической безопасности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Руководители организаций и специалисты, ответственные за принятие решений при осуществлении хозяйственной и иной деятельности, которая оказывает или может оказать негативное воздействие на окружающую среду, должны иметь подготовку в области охраны окружающей среды и экологической безопасности.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Подготовка руководителей организаций и специалистов в области охраны окружающей среды и экологической безопасности, ответственных за принятие решений при осуществлении хозяйственной и иной деятельности, которая оказывает или может оказать негативное воздействие на окружающую среду, осуществляется в соответствии с законодательством.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  Статья 74. Экологическое просвещение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В целях формирования экологической культуры в обществе, воспитания бережного отношения к природе, рационального использования природных ресурсов осуществляется экологическое просвещение посредством распространения экологических знаний об экологической безопасности, информации о состоянии окружающей среды и об использовании природных ресурсов.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Экологическое просвещение, в том числе информирование населения о законодательстве в области охраны окружающей среды и законодательстве в области экологической безопасности, осуществляется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общественными объединениями, средствами массовой информации, а также образовательными учреждениями, учреждениями культуры, музеями, библиотеками, природоохранными учреждениями, организациями спорта и туризма, иными юридическими лицами.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Глава XIV. Ответственность за нарушение законодательства в области охраны окружающей среды и разрешение споров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75. Виды ответственности за нарушение законодательства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За нарушение законодательства в области охраны окружающей среды устанавливается имущественная, дисциплинарная, административная и уголовная ответственность в соответствии с законодательством.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    Статья 76. Разрешение споров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Споры в области охраны окружающей среды разрешаются в судебном порядке в соответствии с законодательством.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77. Обязанность полного возмещения вреда окружающей среде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Юридические и физические лица, причинившие вред окружающей среде в результате ее загрязнения, истощения, порчи, уничтожения, нерационального использования природных ресурсов, деградации и разрушения естественных экологических систем, природных комплексов и природных ландшафтов и иного нарушения законодательства в области охраны окружающей среды, обязаны возместить его в полном объеме в соответствии с законодательством.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Вред окружающей среде, причиненный субъектом хозяйственной и иной деятельности, в том числе на проект которой имеется положительное заключение государственной экологической экспертизы, включая деятельность по изъятию компонентов природной среды, подлежит возмещению заказчиком и (или) субъектом хозяйственной и иной деятельности.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Вред окружающей среде, причиненный субъектом хозяйственной и иной деятельности, возмещается в соответствии с утвержденными в установленном порядке таксами и методиками исчисления размера вреда окружающей среде, а при их отсутствии исходя из фактических затрат на восстановление нарушенного состояния окружающей среды, с учетом понесенных убытков, в том числе упущенной выгоды.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 xml:space="preserve">Статья 78. Порядок компенсации вреда окружающей среде, причиненного нарушением </w:t>
      </w:r>
      <w:r w:rsidRPr="00064F4C">
        <w:rPr>
          <w:rFonts w:eastAsia="Times New Roman"/>
          <w:b/>
          <w:bCs/>
          <w:color w:val="373737"/>
          <w:sz w:val="24"/>
          <w:szCs w:val="24"/>
        </w:rPr>
        <w:lastRenderedPageBreak/>
        <w:t>законодательства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Компенсация вреда окружающей среде, причиненного нарушением законодательства в области охраны окружающей среды, осуществляется добровольно либо по решению суда или арбитражного суда.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Определение размера вреда окружающей среде, причиненного нарушением законодательства в области охраны окружающей среды, осуществляется исходя из фактических затрат на восстановление нарушенного состояния окружающей среды, с учетом понесенных убытков, в том числе упущенной выгоды, а также в соответствии с проектами рекультивационных и иных восстановительных работ, при их отсутствии в соответствии с таксами и методиками исчисления размера вреда окружающей среде, утвержденными органами исполнительной власти, осуществляющими государственное управление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На основании решения суда или арбитражного суда вред окружающей среде, причиненный нарушением законодательства в области охраны окружающей среды, может быть возмещен посредством возложения на ответчика обязанности по восстановлению нарушенного состояния окружающей среды за счет его средств в соответствии с проектом восстановительных работ.</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Иски о компенсации вреда окружающей среде, причиненного нарушением законодательства в области охраны окружающей среды, могут быть предъявлены в течение двадцати лет.</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79. Возмещение вреда, причиненного здоровью и имуществу граждан в результате нарушения законодательства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Вред, причиненный здоровью и имуществу граждан негативным воздействием окружающей среды в результате хозяйственной и иной деятельности юридических и физических лиц, подлежит возмещению в полном объеме.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Определение объема и размера возмещения вреда, причиненного здоровью и имуществу граждан в результате нарушения законодательства в области охраны окружающей среды, осуществляется в соответствии с законодательством.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 Статья 80. Требования об ограничении, о приостановлении или о прекращении деятельности лиц, осуществляемой с нарушением законодательства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Требования об ограничении, о приостановлении или о прекращении деятельности юридических и физических лиц, осуществляемой с нарушением законодательства в области охраны окружающей среды, рассматриваются судом или арбитражным судом.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Глава XV. Международное сотрудничество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81. Принципы международного сотрудничества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Российская Федерация осуществляет международное сотрудничество в области охраны окружающей среды в соответствии с общепризнанными принципами и нормами международного права и международными договорами Российской Федерации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Статья 82. Международные договоры Российской Федерации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Международные договоры Российской Федерации в области охраны окружающей среды, не требующие для применения издания внутригосударственных актов, применяются к отношениям, возникающим при осуществлении деятельности в области охраны окружающей среды, непосредственно. В иных случаях наряду с международным договором Российской Федерации в области охраны окружающей среды применяется соответствующий нормативный правовой акт, принятый для осуществления положений международного договора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Если международным договором Российской Федерации в области охраны окружающей среды установлены иные правила, чем те, которые предусмотрены настоящим Федеральным законом, применяются правила международного договора.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Глава XVI. Заключительные положения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     Статья 83. Вступление в силу настоящего Федерального закона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Настоящий Федеральный закон вступает в силу со дня его официального опубликования.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w:t>
      </w:r>
      <w:r w:rsidRPr="00064F4C">
        <w:rPr>
          <w:rFonts w:eastAsia="Times New Roman"/>
          <w:b/>
          <w:bCs/>
          <w:color w:val="373737"/>
          <w:sz w:val="24"/>
          <w:szCs w:val="24"/>
        </w:rPr>
        <w:t xml:space="preserve">Статья 84. Приведение нормативных правовых актов в соответствие с настоящим </w:t>
      </w:r>
      <w:r w:rsidRPr="00064F4C">
        <w:rPr>
          <w:rFonts w:eastAsia="Times New Roman"/>
          <w:b/>
          <w:bCs/>
          <w:color w:val="373737"/>
          <w:sz w:val="24"/>
          <w:szCs w:val="24"/>
        </w:rPr>
        <w:lastRenderedPageBreak/>
        <w:t>Федеральным законом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1. Со дня вступления в силу настоящего Федерального закона признать утратившими силу: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Закон РСФСР от 19 декабря 1991 года N2060-I "Об охране окружающей природной среды" (Ведомости Съезда народных депутатов Российской Федерации и Верховного Совета Российской Федерации, 1992, N10, ст.457), за исключением статьи 84, которая утрачивает силу одновременно с введением в действие Кодекса Российской Федерации об административных правонарушениях;</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Закон Российской Федерации от 21 февраля 1992 года N2397-I "О внесении изменений в ст.20 Закона РСФСР "Об охране окружающей природной среды" (Ведомости Съезда народных депутатов Российской Федерации и Верховного Совета Российской Федерации, 1992, N10, ст.459);</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статью 4 Закона Российской Федерации от 2 июня 1993 года N5076-I "О внесении изменений и дополнений в Закон РСФСР "О санитарно-эпидемиологическом благополучии населения", Закон Российской Федерации "О защите прав потребителей", Закон Российской Федерации "Об охране окружающей природной среды" (Ведомости Съезда народных депутатов Российской Федерации и Верховного Совета Российской Федерации, 1993, N29, ст.1111);</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Федеральный закон от 10 июля 2001 года N93-ФЗ "О внесении дополнений в статью 50 Закона РСФСР "Об охране окружающей природной среды" (Собрание законодательства Российской Федерации, 2001, N29, ст.2948).</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2. Постановление Верховного Совета РСФСР от 19 декабря 1991 года N2061-I "О порядке введения в действие Закона РСФСР "Об охране окружающей природной среды" (Ведомости Съезда народных депутатов Российской Федерации и Верховного Совета Российской Федерации, 1992, N10, ст.458) утрачивает силу одновременно со статьей 84 Закона РСФСР "Об охране окружающей природной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3. Президенту Российской Федерации и Правительству Российской Федерации привести свои нормативные правовые акты в соответствие с настоящим Федеральным законом.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Президент</w:t>
      </w:r>
      <w:r w:rsidR="00BA500A">
        <w:rPr>
          <w:rFonts w:eastAsia="Times New Roman"/>
          <w:b/>
          <w:bCs/>
          <w:color w:val="373737"/>
          <w:sz w:val="24"/>
          <w:szCs w:val="24"/>
        </w:rPr>
        <w:t xml:space="preserve"> </w:t>
      </w:r>
      <w:r w:rsidRPr="00064F4C">
        <w:rPr>
          <w:rFonts w:eastAsia="Times New Roman"/>
          <w:b/>
          <w:bCs/>
          <w:color w:val="373737"/>
          <w:sz w:val="24"/>
          <w:szCs w:val="24"/>
        </w:rPr>
        <w:t>Российской Федерации</w:t>
      </w:r>
      <w:r w:rsidR="00BA500A">
        <w:rPr>
          <w:rFonts w:eastAsia="Times New Roman"/>
          <w:b/>
          <w:bCs/>
          <w:color w:val="373737"/>
          <w:sz w:val="24"/>
          <w:szCs w:val="24"/>
        </w:rPr>
        <w:t xml:space="preserve"> </w:t>
      </w:r>
      <w:r w:rsidRPr="00064F4C">
        <w:rPr>
          <w:rFonts w:eastAsia="Times New Roman"/>
          <w:b/>
          <w:bCs/>
          <w:color w:val="373737"/>
          <w:sz w:val="24"/>
          <w:szCs w:val="24"/>
        </w:rPr>
        <w:t>В. Путин</w:t>
      </w:r>
    </w:p>
    <w:p w:rsidR="001312EC" w:rsidRPr="00064F4C" w:rsidRDefault="001312EC" w:rsidP="00CB6569">
      <w:pPr>
        <w:shd w:val="clear" w:color="auto" w:fill="FFFFFF"/>
        <w:tabs>
          <w:tab w:val="left" w:pos="10206"/>
        </w:tabs>
        <w:ind w:firstLine="567"/>
        <w:jc w:val="both"/>
        <w:outlineLvl w:val="4"/>
        <w:rPr>
          <w:rFonts w:eastAsia="Times New Roman"/>
          <w:i/>
          <w:iCs/>
          <w:color w:val="393838"/>
          <w:sz w:val="24"/>
          <w:szCs w:val="24"/>
        </w:rPr>
      </w:pPr>
      <w:bookmarkStart w:id="0" w:name="maindocs"/>
      <w:bookmarkEnd w:id="0"/>
      <w:r w:rsidRPr="00064F4C">
        <w:rPr>
          <w:rFonts w:eastAsia="Times New Roman"/>
          <w:i/>
          <w:iCs/>
          <w:color w:val="393838"/>
          <w:sz w:val="24"/>
          <w:szCs w:val="24"/>
        </w:rPr>
        <w:t>Изменения и поправки </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B5B5B5"/>
          <w:sz w:val="24"/>
          <w:szCs w:val="24"/>
        </w:rPr>
        <w:t>28.06.2008</w:t>
      </w:r>
      <w:r w:rsidRPr="00064F4C">
        <w:rPr>
          <w:rFonts w:eastAsia="Times New Roman"/>
          <w:color w:val="373737"/>
          <w:sz w:val="24"/>
          <w:szCs w:val="24"/>
        </w:rPr>
        <w:t> </w:t>
      </w:r>
      <w:hyperlink r:id="rId70" w:history="1">
        <w:r w:rsidRPr="00064F4C">
          <w:rPr>
            <w:rFonts w:eastAsia="Times New Roman"/>
            <w:color w:val="344A64"/>
            <w:sz w:val="24"/>
            <w:szCs w:val="24"/>
            <w:u w:val="single"/>
          </w:rPr>
          <w:t>Федеральный закон Российской Федерации от 24 июня 2008 г. N 93-ФЗ "О внесении изменения в статью 64 Федерального закона "Об охране окружающей среды""</w:t>
        </w:r>
      </w:hyperlink>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B5B5B5"/>
          <w:sz w:val="24"/>
          <w:szCs w:val="24"/>
        </w:rPr>
        <w:t>31.12.2008</w:t>
      </w:r>
      <w:r w:rsidRPr="00064F4C">
        <w:rPr>
          <w:rFonts w:eastAsia="Times New Roman"/>
          <w:color w:val="373737"/>
          <w:sz w:val="24"/>
          <w:szCs w:val="24"/>
        </w:rPr>
        <w:t> </w:t>
      </w:r>
      <w:hyperlink r:id="rId71" w:history="1">
        <w:r w:rsidRPr="00064F4C">
          <w:rPr>
            <w:rFonts w:eastAsia="Times New Roman"/>
            <w:color w:val="344A64"/>
            <w:sz w:val="24"/>
            <w:szCs w:val="24"/>
            <w:u w:val="single"/>
          </w:rPr>
          <w:t>Федеральный закон Российской Федерации от 30 декабря 2008 г. N 309-ФЗ "О внесении изменений в статью 16 Федерального закона "Об охране окружающей среды" и отдельные законодательные акты Российской Федерации"</w:t>
        </w:r>
      </w:hyperlink>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B5B5B5"/>
          <w:sz w:val="24"/>
          <w:szCs w:val="24"/>
        </w:rPr>
        <w:t>27.06.2012</w:t>
      </w:r>
      <w:r w:rsidRPr="00064F4C">
        <w:rPr>
          <w:rFonts w:eastAsia="Times New Roman"/>
          <w:color w:val="373737"/>
          <w:sz w:val="24"/>
          <w:szCs w:val="24"/>
        </w:rPr>
        <w:t> </w:t>
      </w:r>
      <w:hyperlink r:id="rId72" w:history="1">
        <w:r w:rsidRPr="00064F4C">
          <w:rPr>
            <w:rFonts w:eastAsia="Times New Roman"/>
            <w:color w:val="344A64"/>
            <w:sz w:val="24"/>
            <w:szCs w:val="24"/>
            <w:u w:val="single"/>
          </w:rPr>
          <w:t>Федеральный закон Российской Федерации от 25 июня 2012 г. N 93-ФЗ "О внесении изменений в отдельные законодательные акты Российской Федерации по вопросам государственного контроля (надзора) и муниципального контроля"</w:t>
        </w:r>
      </w:hyperlink>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B5B5B5"/>
          <w:sz w:val="24"/>
          <w:szCs w:val="24"/>
        </w:rPr>
        <w:t>28.11.2011</w:t>
      </w:r>
      <w:r w:rsidRPr="00064F4C">
        <w:rPr>
          <w:rFonts w:eastAsia="Times New Roman"/>
          <w:color w:val="373737"/>
          <w:sz w:val="24"/>
          <w:szCs w:val="24"/>
        </w:rPr>
        <w:t> </w:t>
      </w:r>
      <w:hyperlink r:id="rId73" w:history="1">
        <w:r w:rsidRPr="00064F4C">
          <w:rPr>
            <w:rFonts w:eastAsia="Times New Roman"/>
            <w:color w:val="344A64"/>
            <w:sz w:val="24"/>
            <w:szCs w:val="24"/>
            <w:u w:val="single"/>
          </w:rPr>
          <w:t>Федеральный закон Российской Федерации от 21 ноября 2011 г. N 331-ФЗ г. Москва "О внесении изменений в федеральный закон "Об охране окружающей среды" и отдельные законодательные акты Российской Федерации"</w:t>
        </w:r>
      </w:hyperlink>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B5B5B5"/>
          <w:sz w:val="24"/>
          <w:szCs w:val="24"/>
        </w:rPr>
        <w:t>30.12.2013</w:t>
      </w:r>
      <w:r w:rsidRPr="00064F4C">
        <w:rPr>
          <w:rFonts w:eastAsia="Times New Roman"/>
          <w:color w:val="373737"/>
          <w:sz w:val="24"/>
          <w:szCs w:val="24"/>
        </w:rPr>
        <w:t> </w:t>
      </w:r>
      <w:hyperlink r:id="rId74" w:history="1">
        <w:r w:rsidRPr="00064F4C">
          <w:rPr>
            <w:rFonts w:eastAsia="Times New Roman"/>
            <w:color w:val="344A64"/>
            <w:sz w:val="24"/>
            <w:szCs w:val="24"/>
            <w:u w:val="single"/>
          </w:rPr>
          <w:t>Федеральный закон Российской Федерации от 28 декабря 2013 г. N 409-ФЗ "О внесении изменений в статью 40 Федерального закона "Об охране окружающей среды""</w:t>
        </w:r>
      </w:hyperlink>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B5B5B5"/>
          <w:sz w:val="24"/>
          <w:szCs w:val="24"/>
        </w:rPr>
        <w:t>30.12.2013</w:t>
      </w:r>
      <w:r w:rsidRPr="00064F4C">
        <w:rPr>
          <w:rFonts w:eastAsia="Times New Roman"/>
          <w:color w:val="373737"/>
          <w:sz w:val="24"/>
          <w:szCs w:val="24"/>
        </w:rPr>
        <w:t> </w:t>
      </w:r>
      <w:hyperlink r:id="rId75" w:history="1">
        <w:r w:rsidRPr="00064F4C">
          <w:rPr>
            <w:rFonts w:eastAsia="Times New Roman"/>
            <w:color w:val="344A64"/>
            <w:sz w:val="24"/>
            <w:szCs w:val="24"/>
            <w:u w:val="single"/>
          </w:rPr>
          <w:t>Федеральный закон Российской Федерации от 28 декабря 2013 г. N 406-ФЗ "О внесении изменений в Федеральный закон "Об особо охраняемых природных территориях" и отдельные законодательные акты Российской Федерации"</w:t>
        </w:r>
      </w:hyperlink>
    </w:p>
    <w:p w:rsidR="001312EC" w:rsidRDefault="001312EC" w:rsidP="00CB6569">
      <w:pPr>
        <w:shd w:val="clear" w:color="auto" w:fill="FFFFFF"/>
        <w:tabs>
          <w:tab w:val="left" w:pos="10206"/>
        </w:tabs>
        <w:ind w:firstLine="567"/>
        <w:jc w:val="both"/>
      </w:pPr>
      <w:r w:rsidRPr="00064F4C">
        <w:rPr>
          <w:rFonts w:eastAsia="Times New Roman"/>
          <w:color w:val="B5B5B5"/>
          <w:sz w:val="24"/>
          <w:szCs w:val="24"/>
        </w:rPr>
        <w:t>25.07.2014</w:t>
      </w:r>
      <w:r w:rsidRPr="00064F4C">
        <w:rPr>
          <w:rFonts w:eastAsia="Times New Roman"/>
          <w:color w:val="373737"/>
          <w:sz w:val="24"/>
          <w:szCs w:val="24"/>
        </w:rPr>
        <w:t> </w:t>
      </w:r>
      <w:hyperlink r:id="rId76" w:history="1">
        <w:r w:rsidRPr="00064F4C">
          <w:rPr>
            <w:rFonts w:eastAsia="Times New Roman"/>
            <w:color w:val="344A64"/>
            <w:sz w:val="24"/>
            <w:szCs w:val="24"/>
            <w:u w:val="single"/>
          </w:rPr>
          <w:t>Федеральный закон Российской Федерации от 21 июля 2014 г. N 219-ФЗ "О внесении изменений в Федеральный закон "Об охране окружающей среды" и отдельные законодательные акты Российской Федерации"</w:t>
        </w:r>
      </w:hyperlink>
    </w:p>
    <w:p w:rsidR="00BA500A" w:rsidRDefault="00BA500A" w:rsidP="00CB6569">
      <w:pPr>
        <w:shd w:val="clear" w:color="auto" w:fill="FFFFFF"/>
        <w:tabs>
          <w:tab w:val="left" w:pos="10206"/>
        </w:tabs>
        <w:ind w:firstLine="567"/>
        <w:jc w:val="both"/>
      </w:pPr>
    </w:p>
    <w:p w:rsidR="00BA500A" w:rsidRDefault="00BA500A" w:rsidP="00CB6569">
      <w:pPr>
        <w:shd w:val="clear" w:color="auto" w:fill="FFFFFF"/>
        <w:tabs>
          <w:tab w:val="left" w:pos="10206"/>
        </w:tabs>
        <w:ind w:firstLine="567"/>
        <w:jc w:val="both"/>
      </w:pPr>
    </w:p>
    <w:p w:rsidR="00BA500A" w:rsidRDefault="00BA500A" w:rsidP="00CB6569">
      <w:pPr>
        <w:shd w:val="clear" w:color="auto" w:fill="FFFFFF"/>
        <w:tabs>
          <w:tab w:val="left" w:pos="10206"/>
        </w:tabs>
        <w:ind w:firstLine="567"/>
        <w:jc w:val="both"/>
      </w:pPr>
    </w:p>
    <w:p w:rsidR="00BA500A" w:rsidRDefault="00BA500A" w:rsidP="00CB6569">
      <w:pPr>
        <w:shd w:val="clear" w:color="auto" w:fill="FFFFFF"/>
        <w:tabs>
          <w:tab w:val="left" w:pos="10206"/>
        </w:tabs>
        <w:ind w:firstLine="567"/>
        <w:jc w:val="both"/>
      </w:pPr>
    </w:p>
    <w:p w:rsidR="00BA500A" w:rsidRDefault="00BA500A" w:rsidP="00CB6569">
      <w:pPr>
        <w:shd w:val="clear" w:color="auto" w:fill="FFFFFF"/>
        <w:tabs>
          <w:tab w:val="left" w:pos="10206"/>
        </w:tabs>
        <w:ind w:firstLine="567"/>
        <w:jc w:val="both"/>
      </w:pPr>
    </w:p>
    <w:p w:rsidR="00BA500A" w:rsidRDefault="00BA500A" w:rsidP="00CB6569">
      <w:pPr>
        <w:shd w:val="clear" w:color="auto" w:fill="FFFFFF"/>
        <w:tabs>
          <w:tab w:val="left" w:pos="10206"/>
        </w:tabs>
        <w:ind w:firstLine="567"/>
        <w:jc w:val="both"/>
      </w:pPr>
    </w:p>
    <w:p w:rsidR="00BA500A" w:rsidRDefault="00BA500A" w:rsidP="00CB6569">
      <w:pPr>
        <w:shd w:val="clear" w:color="auto" w:fill="FFFFFF"/>
        <w:tabs>
          <w:tab w:val="left" w:pos="10206"/>
        </w:tabs>
        <w:ind w:firstLine="567"/>
        <w:jc w:val="both"/>
      </w:pPr>
    </w:p>
    <w:p w:rsidR="00BA500A" w:rsidRDefault="00BA500A" w:rsidP="00CB6569">
      <w:pPr>
        <w:shd w:val="clear" w:color="auto" w:fill="FFFFFF"/>
        <w:tabs>
          <w:tab w:val="left" w:pos="10206"/>
        </w:tabs>
        <w:ind w:firstLine="567"/>
        <w:jc w:val="both"/>
      </w:pPr>
    </w:p>
    <w:p w:rsidR="00BA500A" w:rsidRDefault="00BA500A" w:rsidP="00CB6569">
      <w:pPr>
        <w:shd w:val="clear" w:color="auto" w:fill="FFFFFF"/>
        <w:tabs>
          <w:tab w:val="left" w:pos="10206"/>
        </w:tabs>
        <w:ind w:firstLine="567"/>
        <w:jc w:val="both"/>
      </w:pPr>
    </w:p>
    <w:p w:rsidR="00BA500A" w:rsidRDefault="00BA500A" w:rsidP="00CB6569">
      <w:pPr>
        <w:shd w:val="clear" w:color="auto" w:fill="FFFFFF"/>
        <w:tabs>
          <w:tab w:val="left" w:pos="10206"/>
        </w:tabs>
        <w:ind w:firstLine="567"/>
        <w:jc w:val="both"/>
      </w:pPr>
    </w:p>
    <w:p w:rsidR="00BA500A" w:rsidRPr="00064F4C" w:rsidRDefault="00BA500A" w:rsidP="00CB6569">
      <w:pPr>
        <w:shd w:val="clear" w:color="auto" w:fill="FFFFFF"/>
        <w:tabs>
          <w:tab w:val="left" w:pos="10206"/>
        </w:tabs>
        <w:ind w:firstLine="567"/>
        <w:jc w:val="both"/>
        <w:rPr>
          <w:rFonts w:eastAsia="Times New Roman"/>
          <w:color w:val="373737"/>
          <w:sz w:val="24"/>
          <w:szCs w:val="24"/>
        </w:rPr>
      </w:pPr>
    </w:p>
    <w:p w:rsidR="001312EC" w:rsidRPr="00064F4C" w:rsidRDefault="001312EC" w:rsidP="00CB6569">
      <w:pPr>
        <w:tabs>
          <w:tab w:val="left" w:pos="10206"/>
        </w:tabs>
        <w:ind w:firstLine="567"/>
        <w:jc w:val="center"/>
        <w:outlineLvl w:val="0"/>
        <w:rPr>
          <w:rFonts w:eastAsia="Times New Roman"/>
          <w:b/>
          <w:kern w:val="36"/>
          <w:sz w:val="28"/>
          <w:szCs w:val="28"/>
        </w:rPr>
      </w:pPr>
      <w:r w:rsidRPr="00064F4C">
        <w:rPr>
          <w:rFonts w:eastAsia="Times New Roman"/>
          <w:b/>
          <w:kern w:val="36"/>
          <w:sz w:val="28"/>
          <w:szCs w:val="28"/>
        </w:rPr>
        <w:t>Федеральный закон Российской Федерации от 21 июля 2014 г. N 219-ФЗ</w:t>
      </w:r>
    </w:p>
    <w:p w:rsidR="001312EC" w:rsidRDefault="001312EC" w:rsidP="00CB6569">
      <w:pPr>
        <w:tabs>
          <w:tab w:val="left" w:pos="10206"/>
        </w:tabs>
        <w:ind w:firstLine="567"/>
        <w:jc w:val="center"/>
        <w:outlineLvl w:val="1"/>
        <w:rPr>
          <w:rFonts w:eastAsia="Times New Roman"/>
          <w:b/>
          <w:sz w:val="28"/>
          <w:szCs w:val="28"/>
        </w:rPr>
      </w:pPr>
      <w:r w:rsidRPr="00064F4C">
        <w:rPr>
          <w:rFonts w:eastAsia="Times New Roman"/>
          <w:b/>
          <w:sz w:val="28"/>
          <w:szCs w:val="28"/>
        </w:rPr>
        <w:t>"О внесении изменений в Федеральный закон "Об охране окружающей среды" и отдельные законодательные акты Российской Федерации"</w:t>
      </w:r>
      <w:hyperlink r:id="rId77" w:anchor="comments" w:history="1">
        <w:r w:rsidRPr="00064F4C">
          <w:rPr>
            <w:rFonts w:eastAsia="Times New Roman"/>
            <w:b/>
            <w:color w:val="FFFFFF"/>
            <w:sz w:val="28"/>
            <w:szCs w:val="28"/>
          </w:rPr>
          <w:t>0</w:t>
        </w:r>
      </w:hyperlink>
    </w:p>
    <w:p w:rsidR="001312EC" w:rsidRPr="00064F4C" w:rsidRDefault="001312EC" w:rsidP="00CB6569">
      <w:pPr>
        <w:tabs>
          <w:tab w:val="left" w:pos="10206"/>
        </w:tabs>
        <w:ind w:firstLine="567"/>
        <w:jc w:val="center"/>
        <w:outlineLvl w:val="1"/>
        <w:rPr>
          <w:rFonts w:eastAsia="Times New Roman"/>
          <w:b/>
          <w:sz w:val="28"/>
          <w:szCs w:val="28"/>
        </w:rPr>
      </w:pPr>
    </w:p>
    <w:p w:rsidR="001312EC" w:rsidRDefault="001312EC" w:rsidP="00CB6569">
      <w:pPr>
        <w:shd w:val="clear" w:color="auto" w:fill="FFFFFF"/>
        <w:tabs>
          <w:tab w:val="left" w:pos="10206"/>
        </w:tabs>
        <w:ind w:firstLine="567"/>
        <w:jc w:val="both"/>
        <w:rPr>
          <w:rFonts w:eastAsia="Times New Roman"/>
          <w:b/>
          <w:bCs/>
          <w:color w:val="373737"/>
          <w:sz w:val="24"/>
          <w:szCs w:val="24"/>
        </w:rPr>
      </w:pPr>
      <w:r>
        <w:rPr>
          <w:rFonts w:eastAsia="Times New Roman"/>
          <w:b/>
          <w:bCs/>
          <w:color w:val="373737"/>
          <w:sz w:val="24"/>
          <w:szCs w:val="24"/>
        </w:rPr>
        <w:t>Вступает в силу 1 января 2015 года</w:t>
      </w:r>
    </w:p>
    <w:p w:rsidR="001312EC" w:rsidRDefault="001312EC" w:rsidP="00CB6569">
      <w:pPr>
        <w:shd w:val="clear" w:color="auto" w:fill="FFFFFF"/>
        <w:tabs>
          <w:tab w:val="left" w:pos="10206"/>
        </w:tabs>
        <w:ind w:firstLine="567"/>
        <w:jc w:val="both"/>
        <w:rPr>
          <w:rFonts w:eastAsia="Times New Roman"/>
          <w:b/>
          <w:bCs/>
          <w:color w:val="373737"/>
          <w:sz w:val="24"/>
          <w:szCs w:val="24"/>
        </w:rPr>
      </w:pP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Принят Государственной Думой 2 июля 2014 года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Одобрен Советом Федерации 9 июля 2014 года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Статья 1</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Внести в Федеральный закон от 10 января 2002 года N 7-ФЗ "Об охране окружающей среды" (Собрание законодательства Российской Федерации, 2002, N 2, ст. 133; 2004, N 35, ст. 3607; 2005, N 1, ст. 25; N 19, ст. 1752; 2006, N 1, ст. 10; N 52, ст. 5498; 2008, N 26, ст. 3012; 2009, N 1, ст. 17; N 52, ст. 6450; 2011, N 1, ст. 54; N 30, ст. 4590, 4591, 4596; N 48, ст. 6732; N 50, ст. 7359; 2012, N 26, ст. 3446; 2013, N 30, ст. 4059; N 52, ст. 6971; 2014, N 11, ст. 1092) следующие изменения: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в статье 1:</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а) в абзаце девятнадцатом слова "(далее также - природоохранные нормативы)" исключить;</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б) абзацы двадцать третий и двадцать четвертый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"нормативы допустимых выбросов - нормативы выбросов загрязняющих веществ в атмосферный воздух, которые определяются как объем или масса химических веществ либо смеси химических веществ, микроорганизмов, иных веществ, как показатели активности радиоактивных веществ, допустимые для выброса в атмосферный воздух стационарными источниками;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нормативы допустимых сбросов - нормативы сбросов загрязняющих веществ в составе сточных вод в водные объекты, которые определяются как объем или масса химических веществ либо смеси химических веществ, микроорганизмов, иных веществ, как показатели активности радиоактивных веществ, допустимые для сброса в водные объекты стационарными источниками;";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 абзац двадцать седьмой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"временно разрешенные выбросы - объем или масса химических веществ либо смеси химических веществ, микроорганизмов, иных веществ, разрешенные для выброса в атмосферный воздух и устанавливаемые для действующих стационарных источников в целях достижения нормативов допустимых выбросов на период выполнения плана мероприятий по охране окружающей среды или достижения технологических нормативов на период реализации программы повышения экологической эффективности;";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г) дополнить новым абзацем двадцать восьмым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"временно разрешенные сбросы - объем или масса химических веществ либо смеси химических веществ, микроорганизмов, иных веществ в сточных водах, разрешенные для сброса в водные объекты на период выполнения плана мероприятий по охране окружающей среды или достижения технологических нормативов на период реализации программы повышения экологической эффективности;";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д) абзацы двадцать восьмой - тридцатый считать соответственно абзацами двадцать девятым - тридцать первым;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е) абзац тридцать первый считать абзацем тридцать вторым и в нем слова "субъектами хозяйственной и иной деятельности" заменить словами "юридическими лицами и индивидуальными предпринимателями";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ж) абзац тридцать второй считать абзацем тридцать третьим и в нем слова "природоохранными нормативами" заменить словами "нормативами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з) абзац тридцать третий считать абзацем тридцать четвертым и в нем слова "субъектом хозяйственной и иной деятельности" заменить словами "юридическим лицом или индивидуальным предпринимателем";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и) абзац тридцать четвертый считать абзацем тридцать пятым и изложить его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"наилучшая доступная технология - технология производства продукции (товаров), выполнения работ, оказания услуг, определяемая на основе современных достижений науки и техники и </w:t>
      </w:r>
      <w:r w:rsidRPr="00064F4C">
        <w:rPr>
          <w:rFonts w:eastAsia="Times New Roman"/>
          <w:color w:val="373737"/>
          <w:sz w:val="24"/>
          <w:szCs w:val="24"/>
        </w:rPr>
        <w:lastRenderedPageBreak/>
        <w:t>наилучшего сочетания критериев достижения целей охраны окружающей среды при условии наличия технической возможности ее применения;";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к) абзацы тридцать пятый - пятидесятый считать соответственно абзацами тридцать шестым - пятьдесят первым;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л) дополнить абзацами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"объект, оказывающий негативное воздействие на окружающую среду, - объект капитального строительства и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комплексное экологическое разрешение - документ, который выдается уполномоченным федеральным органом исполнительной власти юридическому лицу или индивидуальному предпринимателю, осуществляющим хозяйственную и (или) иную деятельность на объекте, оказывающем негативное воздействие на окружающую среду, и содержит обязательные для выполнения требования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технологические нормативы - нормативы выбросов, сбросов загрязняющих веществ, нормативы допустимых физических воздействий, которые устанавливаются с применением технологических показателей;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технологические показатели - показатели концентрации загрязняющих веществ, объема и (или) массы выбросов, сбросов загрязняющих веществ, образования отходов производства и потребления, потребления воды и использования энергетических ресурсов в расчете на единицу времени или единицу производимой продукции (товара), выполняемой работы, оказываемой услуги;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технические нормативы - нормативы, которые установлены в отношении двигателей передвижных источников загрязнения окружающей среды в соответствии с уровнями допустимого воздействия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стационарный источник загрязнения окружающей среды (далее - стационарный источник) - источник загрязнения окружающей среды, местоположение которого определено с применением единой государственной системы координат или который может быть перемещен посредством передвижного источника загрязнения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передвижной источник загрязнения окружающей среды - транспортное средство, двигатель которого при его работе является источником загрязнения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в статье 3:</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а) в абзаце пятнадцатом слово "существующих" заменить словом "доступных";</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б) абзац восемнадцатый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"обеспечение сочетания общего и индивидуального подходов к установлению мер государственного регулирования в области охраны окружающей среды, применяемых к юридическим лицам и индивидуальным предпринимателям, осуществляющим хозяйственную и (или) иную деятельность или планирующим осуществление такой деятельности;";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 дополнить абзацем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"обязательность финансирования юридическими лицами и индивидуальными предпринимателями, осуществляющими хозяйственную и (или) иную деятельность, которая приводит или может привести к загрязнению окружающей среды, мер по предотвращению и (или) уменьшению негативного воздействия на окружающую среду, устранению последствий этого воздействия.";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статью 4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w:t>
      </w:r>
      <w:r w:rsidRPr="00064F4C">
        <w:rPr>
          <w:rFonts w:eastAsia="Times New Roman"/>
          <w:b/>
          <w:bCs/>
          <w:color w:val="373737"/>
          <w:sz w:val="24"/>
          <w:szCs w:val="24"/>
        </w:rPr>
        <w:t>Статья 4. Объекты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Объектами охраны окружающей среды от загрязнения, истощения, деградации, порчи, уничтожения и иного негативного воздействия хозяйственной и (или) иной деятельности являются компоненты природной среды, природные объекты и природные комплексы.";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главу I дополнить статьями 4</w:t>
      </w:r>
      <w:r w:rsidRPr="00064F4C">
        <w:rPr>
          <w:rFonts w:eastAsia="Times New Roman"/>
          <w:color w:val="373737"/>
          <w:sz w:val="24"/>
          <w:szCs w:val="24"/>
          <w:vertAlign w:val="superscript"/>
        </w:rPr>
        <w:t>1</w:t>
      </w:r>
      <w:r w:rsidRPr="00064F4C">
        <w:rPr>
          <w:rFonts w:eastAsia="Times New Roman"/>
          <w:color w:val="373737"/>
          <w:sz w:val="24"/>
          <w:szCs w:val="24"/>
        </w:rPr>
        <w:t> и 4</w:t>
      </w:r>
      <w:r w:rsidRPr="00064F4C">
        <w:rPr>
          <w:rFonts w:eastAsia="Times New Roman"/>
          <w:color w:val="373737"/>
          <w:sz w:val="24"/>
          <w:szCs w:val="24"/>
          <w:vertAlign w:val="superscript"/>
        </w:rPr>
        <w:t>2</w:t>
      </w:r>
      <w:r w:rsidRPr="00064F4C">
        <w:rPr>
          <w:rFonts w:eastAsia="Times New Roman"/>
          <w:color w:val="373737"/>
          <w:sz w:val="24"/>
          <w:szCs w:val="24"/>
        </w:rPr>
        <w:t>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w:t>
      </w:r>
      <w:r w:rsidRPr="00064F4C">
        <w:rPr>
          <w:rFonts w:eastAsia="Times New Roman"/>
          <w:b/>
          <w:bCs/>
          <w:color w:val="373737"/>
          <w:sz w:val="24"/>
          <w:szCs w:val="24"/>
        </w:rPr>
        <w:t>Статья 4</w:t>
      </w:r>
      <w:r w:rsidRPr="00064F4C">
        <w:rPr>
          <w:rFonts w:eastAsia="Times New Roman"/>
          <w:b/>
          <w:bCs/>
          <w:color w:val="373737"/>
          <w:sz w:val="24"/>
          <w:szCs w:val="24"/>
          <w:vertAlign w:val="superscript"/>
        </w:rPr>
        <w:t>1</w:t>
      </w:r>
      <w:r w:rsidRPr="00064F4C">
        <w:rPr>
          <w:rFonts w:eastAsia="Times New Roman"/>
          <w:b/>
          <w:bCs/>
          <w:color w:val="373737"/>
          <w:sz w:val="24"/>
          <w:szCs w:val="24"/>
        </w:rPr>
        <w:t>. Загрязняющие вещества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Загрязняющие вещества, в отношении которых применяются меры государственного регулирования в области охраны окружающей среды, определяются: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с учетом уровня токсичности, канцерогенных и (или) мутагенных свойств химических и иных веществ, в том числе имеющих тенденцию к накоплению в окружающей среде, а также их </w:t>
      </w:r>
      <w:r w:rsidRPr="00064F4C">
        <w:rPr>
          <w:rFonts w:eastAsia="Times New Roman"/>
          <w:color w:val="373737"/>
          <w:sz w:val="24"/>
          <w:szCs w:val="24"/>
        </w:rPr>
        <w:lastRenderedPageBreak/>
        <w:t>способности к преобразованию в окружающей среде в соединения, обладающие большей токсичностью;</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 учетом данных государственного экологического мониторинга и социально-гигиенического мониторинга;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при наличии методик (методов) измерения загрязняющих веществ.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Перечень загрязняющих веществ, в отношении которых применяются меры государственного регулирования в области охраны окружающей среды, устанавливается Правительством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Статья 4</w:t>
      </w:r>
      <w:r w:rsidRPr="00064F4C">
        <w:rPr>
          <w:rFonts w:eastAsia="Times New Roman"/>
          <w:b/>
          <w:bCs/>
          <w:color w:val="373737"/>
          <w:sz w:val="24"/>
          <w:szCs w:val="24"/>
          <w:vertAlign w:val="superscript"/>
        </w:rPr>
        <w:t>2</w:t>
      </w:r>
      <w:r w:rsidRPr="00064F4C">
        <w:rPr>
          <w:rFonts w:eastAsia="Times New Roman"/>
          <w:b/>
          <w:bCs/>
          <w:color w:val="373737"/>
          <w:sz w:val="24"/>
          <w:szCs w:val="24"/>
        </w:rPr>
        <w:t>. Категории объектов, оказывающих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Объекты, оказывающие негативное воздействие на окружающую среду, в зависимости от уровня такого воздействия подразделяются на четыре категории: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объекты, оказывающие значительное негативное воздействие на окружающую среду и относящиеся к областям применения наилучших доступных технологий, - объекты I категории;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объекты, оказывающие умеренное негативное воздействие на окружающую среду, - объекты II категории;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объекты, оказывающие незначительное негативное воздействие на окружающую среду, - объекты III категории;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объекты, оказывающие минимальное негативное воздействие на окружающую среду, - объекты IV категории.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При установлении критериев, на основании которых осуществляется отнесение объектов, оказывающих негативное воздействие на окружающую среду, к соответствующей категории, учитываются: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уровни воздействия на окружающую среду видов хозяйственной и (или) иной деятельности (отрасль, часть отрасли, производство);</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уровень токсичности, канцерогенные и мутагенные свойства загрязняющих веществ, содержащихся в выбросах, сбросах загрязняющих веществ, а также классы опасности отходов производства и потребления;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классификация промышленных объектов и производств;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особенности осуществления деятельности в области использования атомной энергии.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Критерии, на основании которых осуществляется отнесение объектов, оказывающих негативное воздействие на окружающую среду, к объектам I, II, III и IV категорий, устанавливаются Правительством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Присвоение объекту, оказывающему негативное воздействие на окружающую среду, соответствующей категории осуществляется при его постановке на государственный учет объектов, оказывающих негативное воздействие на окружающую среду. Категория объекта может быть изменена при актуализации учетных сведений об объекте, оказывающем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5) в статье 5:</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а) абзац восьмой после слова "осуществления" дополнить словом "федерального";</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б) абзац семнадцатый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"утверждение правил исчисления и взимания платы за негативное воздействие на окружающую среду, осуществления контроля за правильностью ее исчисления, полнотой и своевременностью ее внесения и определения ставок платы за негативное воздействие на окружающую среду и коэффициентов к ним;";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 в абзаце двадцать пятом слова ", и их классификация в зависимости от уровня и объема негативного воздействия на окружающую среду" исключить;</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г) дополнить абзацами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"установление перечня загрязняющих веществ;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установление перечня областей применения наилучших доступных технологий;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установление порядка разработки, актуализации и опубликования информационно-технических справочников по наилучшим доступным технологиям;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установление порядка выдачи комплексных экологических разрешений, внесения в них изменений, их переоформления и отзыва;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lastRenderedPageBreak/>
        <w:t>установление критериев, на основании которых осуществляется отнесение объектов, оказывающих негативное воздействие на окружающую среду, к объектам I - IV категорий.";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6) в статье 6:</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а) абзац тринадцатый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"ведение государственного учета объектов, оказывающих негативное воздействие на окружающую среду и подлежащих региональному государственному экологическому надзор</w:t>
      </w:r>
      <w:r w:rsidR="00BA500A">
        <w:rPr>
          <w:rFonts w:eastAsia="Times New Roman"/>
          <w:color w:val="373737"/>
          <w:sz w:val="24"/>
          <w:szCs w:val="24"/>
        </w:rPr>
        <w:t>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б) абзац четырнадцатый признать утратившим силу;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7) статью 14 признать утратившей силу;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8) статью 16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w:t>
      </w:r>
      <w:r w:rsidRPr="00064F4C">
        <w:rPr>
          <w:rFonts w:eastAsia="Times New Roman"/>
          <w:b/>
          <w:bCs/>
          <w:color w:val="373737"/>
          <w:sz w:val="24"/>
          <w:szCs w:val="24"/>
        </w:rPr>
        <w:t>Статья 16. Плата за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Плата за негативное воздействие на окружающую среду взимается за следующие его виды: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выбросы загрязняющих веществ в атмосферный воздух стационарными источниками (далее - выбросы загрязняющих веществ);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сбросы загрязняющих веществ в составе сточных вод в водные объекты (далее - сбросы загрязняющих веществ);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размещение отходов производства и потребления.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Внесение платы за негативное воздействие на окружающую среду не освобождает лиц, обязанных вносить эту плату, от осуществления мер по снижению негативного воздействия на окружающую среду, от обязанности по возмещению вреда, причиненного окружающей среде в результате осуществления ими хозяйственной и (или) иной деятельности, и от ответственности за нарушение законодательства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Плата за негативное воздействие на окружающую среду подлежит зачислению в бюджеты бюджетной системы Российской Федерации в соответствии с бюджетным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Особенности взимания платы за сбросы загрязняющих веществ с организаций, осуществляющих водоотведение, и их абонентов устанавливаются законодательством Российской Федерации в сфере водоснабжения и водоотведения.";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9) дополнить статьями 16</w:t>
      </w:r>
      <w:r w:rsidRPr="00064F4C">
        <w:rPr>
          <w:rFonts w:eastAsia="Times New Roman"/>
          <w:color w:val="373737"/>
          <w:sz w:val="24"/>
          <w:szCs w:val="24"/>
          <w:vertAlign w:val="superscript"/>
        </w:rPr>
        <w:t>1</w:t>
      </w:r>
      <w:r w:rsidRPr="00064F4C">
        <w:rPr>
          <w:rFonts w:eastAsia="Times New Roman"/>
          <w:color w:val="373737"/>
          <w:sz w:val="24"/>
          <w:szCs w:val="24"/>
        </w:rPr>
        <w:t> - 16</w:t>
      </w:r>
      <w:r w:rsidRPr="00064F4C">
        <w:rPr>
          <w:rFonts w:eastAsia="Times New Roman"/>
          <w:color w:val="373737"/>
          <w:sz w:val="24"/>
          <w:szCs w:val="24"/>
          <w:vertAlign w:val="superscript"/>
        </w:rPr>
        <w:t>5</w:t>
      </w:r>
      <w:r w:rsidRPr="00064F4C">
        <w:rPr>
          <w:rFonts w:eastAsia="Times New Roman"/>
          <w:color w:val="373737"/>
          <w:sz w:val="24"/>
          <w:szCs w:val="24"/>
        </w:rPr>
        <w:t>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w:t>
      </w:r>
      <w:r w:rsidRPr="00064F4C">
        <w:rPr>
          <w:rFonts w:eastAsia="Times New Roman"/>
          <w:b/>
          <w:bCs/>
          <w:color w:val="373737"/>
          <w:sz w:val="24"/>
          <w:szCs w:val="24"/>
        </w:rPr>
        <w:t>Статья 16</w:t>
      </w:r>
      <w:r w:rsidRPr="00064F4C">
        <w:rPr>
          <w:rFonts w:eastAsia="Times New Roman"/>
          <w:b/>
          <w:bCs/>
          <w:color w:val="373737"/>
          <w:sz w:val="24"/>
          <w:szCs w:val="24"/>
          <w:vertAlign w:val="superscript"/>
        </w:rPr>
        <w:t>1</w:t>
      </w:r>
      <w:r w:rsidRPr="00064F4C">
        <w:rPr>
          <w:rFonts w:eastAsia="Times New Roman"/>
          <w:b/>
          <w:bCs/>
          <w:color w:val="373737"/>
          <w:sz w:val="24"/>
          <w:szCs w:val="24"/>
        </w:rPr>
        <w:t>. Лица, обязанные вносить плату за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Плату за негативное воздействие на окружающую среду обязаны вносить юридические лица и индивидуальные предприниматели, осуществляющие на территории Российской Федерации, континентальном шельфе Российской Федерации и в исключительной экономической зоне Российской Федерации хозяйственную и (или) иную деятельность, оказывающую негативное воздействие на окружающую среду (далее - лица, обязанные вносить плату), за исключением юридических лиц и индивидуальных предпринимателей, осуществляющих хозяйственную и (или) иную деятельность исключительно на объектах IV категории.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 части размещения отходов производства и потребления лицами, обязанными вносить плату, являются юридические лица и индивидуальные предприниматели, при осуществлении которыми хозяйственной и (или) иной деятельности образовались отходы производства и потребления.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Учет лиц, обязанных вносить плату, осуществляется при ведении государственного учета объектов, оказывающих негативное воздействие на окружающую среду, в соответствии с настоящим Федеральным законом.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Особенности учета лиц, обязанных вносить плату за сбросы загрязняющих веществ через централизованные системы водоотведения (канализации), устанавливаются законодательством Российской Федерации в сфере водоснабжения и водоотведения.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Статья 16</w:t>
      </w:r>
      <w:r w:rsidRPr="00064F4C">
        <w:rPr>
          <w:rFonts w:eastAsia="Times New Roman"/>
          <w:b/>
          <w:bCs/>
          <w:color w:val="373737"/>
          <w:sz w:val="24"/>
          <w:szCs w:val="24"/>
          <w:vertAlign w:val="superscript"/>
        </w:rPr>
        <w:t>2</w:t>
      </w:r>
      <w:r w:rsidRPr="00064F4C">
        <w:rPr>
          <w:rFonts w:eastAsia="Times New Roman"/>
          <w:b/>
          <w:bCs/>
          <w:color w:val="373737"/>
          <w:sz w:val="24"/>
          <w:szCs w:val="24"/>
        </w:rPr>
        <w:t>. Порядок определения платежной базы для исчисления платы за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Платежной базой для исчисления платы за негативное воздействие на окружающую среду является объем или масса выбросов загрязняющих веществ, сбросов загрязняющих веществ либо объем или масса размещенных в отчетном периоде отходов производства и потребления (далее - платежная база).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Платежная база определяется лицами, обязанными вносить плату, самостоятельно на основе данных производственного экологического контроля.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lastRenderedPageBreak/>
        <w:t>3. Платежная база определяется лицами, обязанными вносить плату, для каждого стационарного источника, фактически использовавшегося в отчетный период, в отношении каждого загрязняющего вещества, включенного в перечень загрязняющих веществ, класса опасности отходов производства и потребления.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При определении платежной базы учитываются объем и (или) масса выбросов загрязняющих веществ, сбросов загрязняющих веществ в пределах нормативов допустимых выбросов, нормативов допустимых сбросов, временно разрешенных выбросов, временно разрешенных сбросов, превышающие такие нормативы, выбросы и сбросы (включая аварийные), а также учитываются лимиты на размещение отходов производства и потребления и их превышение.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5. Информация о платежной базе представляется за отчетный период лицами, обязанными вносить плату, администратору доходов бюджетов бюджетной системы Российской Федерации в составе декларации о плате за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6. Особенности определения платежной базы для лиц, обязанных вносить плату за сбросы загрязняющих веществ через централизованные системы водоотведения (канализации), устанавливаются законодательством Российской Федерации в сфере водоснабжения и водоотведения.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Статья 16</w:t>
      </w:r>
      <w:r w:rsidRPr="00064F4C">
        <w:rPr>
          <w:rFonts w:eastAsia="Times New Roman"/>
          <w:b/>
          <w:bCs/>
          <w:color w:val="373737"/>
          <w:sz w:val="24"/>
          <w:szCs w:val="24"/>
          <w:vertAlign w:val="superscript"/>
        </w:rPr>
        <w:t>3</w:t>
      </w:r>
      <w:r w:rsidRPr="00064F4C">
        <w:rPr>
          <w:rFonts w:eastAsia="Times New Roman"/>
          <w:b/>
          <w:bCs/>
          <w:color w:val="373737"/>
          <w:sz w:val="24"/>
          <w:szCs w:val="24"/>
        </w:rPr>
        <w:t>. Порядок исчисления платы за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Плата за негативное воздействие на окружающую среду исчисляется лицами, обязанными вносить плату, самостоятельно путем умножения величины платежной базы по каждому загрязняющему веществу, включенному в перечень загрязняющих веществ, по классу опасности отходов производства и потребления на соответствующие ставки указанной платы с применением коэффициентов, установленных настоящей статьей, и суммирования полученных величин.</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Ставки платы за негативное воздействие на окружающую среду устанавливаются за выбросы загрязняющих веществ, сбросы загрязняющих веществ в отношении каждого загрязняющего вещества, включенного в перечень загрязняющих веществ, а также за размещение отходов производства и потребления по классу их опасности.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Для территорий, водных объектов или их частей, подлежащих особой охране в соответствии с настоящим Федеральным законом, при исчислении платы за негативное воздействие на окружающую среду применяются дополнительные коэффициенты.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Ставки платы за негативное воздействие на окружающую среду и дополнительные коэффициенты устанавливаются Правительством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5. В целях стимулирования юридических лиц и индивидуальных предпринимателей, осуществляющих хозяйственную и (или) иную деятельность, к проведению мероприятий по снижению негативного воздействия на окружающую среду и внедрению наилучших доступных технологий при исчислении платы за негативное воздействие на окружающую среду к ставкам такой платы применяются следующие коэффициенты: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коэффициент 0 - за объем или массу выбросов загрязняющих веществ, сбросов загрязняющих веществ в пределах технологических нормативов после внедрения наилучших доступных технологий на объекте, оказывающем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коэффициент 0 - за объем или массу отходов производства и потребления, подлежащих накоплению и фактически использованных с момента образования в собственном производстве в соответствии с технологическим регламентом или переданных для использования в течение срока, предусмотренного законодательством Российской Федерации в области обращения с отходами;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коэффициент 1 - за объем или массу выбросов загрязняющих веществ, сбросов загрязняющих веществ в пределах нормативов допустимых выбросов, нормативов допустимых сбросов;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коэффициент 1 - за объем или массу отходов производства и потребления, размещенных в пределах лимитов на их размещение, а также в соответствии с отчетностью об образовании, использовании, обезвреживании и о размещении отходов производства и потребления, представляемой в соответствии с законодательством Российской Федерации в области обращения с отходами;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коэффициент 25 - за объем или массу выбросов загрязняющих веществ, сбросов загрязняющих веществ в пределах временно разрешенных выбросов, временно разрешенных сбросов;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коэффициент 25 - за объем или массу отходов производства и потребления, размещенных с превышением установленных лимитов на их размещение либо указанных в декларации о </w:t>
      </w:r>
      <w:r w:rsidRPr="00064F4C">
        <w:rPr>
          <w:rFonts w:eastAsia="Times New Roman"/>
          <w:color w:val="373737"/>
          <w:sz w:val="24"/>
          <w:szCs w:val="24"/>
        </w:rPr>
        <w:lastRenderedPageBreak/>
        <w:t>воздействии на окружающую среду, а также в отчетности об образовании, использовании, обезвреживании и о размещении отходов производства и потребления, представляемой в соответствии с законодательством Российской Федерации в области обращения с отходами;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коэффициент 100 - за объем или массу выбросов загрязняющих веществ, сбросов загрязняющих веществ, превышающих установленные для объектов I категории такие объем или массу, а также превышающих указанные в декларации о воздействии на окружающую среду для объектов II категории такие объем или массу.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6. При размещении отходов производства и потребления на объектах размещения отходов, исключающих негативное воздействие на окружающую среду и определяемых в соответствии с законодательством Российской Федерации в области обращения с отходами, плата за размещение отходов производства и потребления не взимается.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7. При исчислении платы за негативное воздействие на окружающую среду юридическими лицами и индивидуальными предпринимателями, осуществляющими хозяйственную и (или) иную деятельность на объектах III категории, объем или масса выбросов загрязняющих веществ, сбросов загрязняющих веществ, указанные в отчете об организации и о результатах осуществления производственного экологического контроля, признаются осуществляемыми в пределах нормативов допустимых выбросов, нормативов допустимых сбросов, за исключением радиоактивных веществ, высокотоксичных веществ, веществ, обладающих канцерогенными, мутагенными свойствами (веществ I, II класса опасности).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8. В случае несоблюдения снижения объема или массы выбросов загрязняющих веществ, сбросов загрязняющих веществ в течение шести месяцев после наступления сроков, определенных планом мероприятий по охране окружающей среды или программой повышения экологической эффективности, исчисленная за отчетный период плата за объем или массу выбросов загрязняющих веществ, сбросов загрязняющих веществ, превышающие нормативы допустимых выбросов, нормативы допустимых сбросов или технологические нормативы, подлежит пересчету с применением коэффициента 100.</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9. При исчислении платы за негативное воздействие на окружающую среду лица, обязанные вносить плату, вправе осуществлять самостоятельно в установленном Правительством Российской Федерации порядке корректировку ее размера, за исключением случаев, предусмотренных пунктом 8 настоящей статьи.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10. Из суммы платы за негативное воздействие на окружающую среду вычитаются затраты на реализацию мероприятий по снижению негативного воздействия на окружающую среду, фактически произведенные лицами, обязанными вносить плату, в пределах исчисленной платы за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Затратами на реализацию мероприятий по снижению негативного воздействия на окружающую среду признаются документально подтвержденные расходы лиц, обязанных вносить плату, в отчетном периоде на финансирование мероприятий, предусмотренных пунктом 4 статьи 17 настоящего Федерального закона и включенных в план мероприятий по охране окружающей среды, согласованный органом исполнительной власти субъекта Российской Федерации и уполномоченным Правительством Российской Федерации федеральным органом исполнительной власти, или в программу повышения экологической эффективности, одобренную межведомственной комиссией в соответствии со статьей 67</w:t>
      </w:r>
      <w:r w:rsidRPr="00064F4C">
        <w:rPr>
          <w:rFonts w:eastAsia="Times New Roman"/>
          <w:color w:val="373737"/>
          <w:sz w:val="24"/>
          <w:szCs w:val="24"/>
          <w:vertAlign w:val="superscript"/>
        </w:rPr>
        <w:t>1</w:t>
      </w:r>
      <w:r w:rsidRPr="00064F4C">
        <w:rPr>
          <w:rFonts w:eastAsia="Times New Roman"/>
          <w:color w:val="373737"/>
          <w:sz w:val="24"/>
          <w:szCs w:val="24"/>
        </w:rPr>
        <w:t> настоящего Федерального закона.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11. Затраты, указанные в пункте 10 настоящей статьи и не учтенные при исчислении платы за негативное воздействие на окружающую среду в отчетном периоде, могут быть учтены в последующие отчетные периоды, но не более чем в течение срока выполнения плана мероприятий по охране окружающей среды или программы повышения экологической эффективности.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12. Правила исчисления и взимания платы за негативное воздействие на окружающую среду устанавливаются Правительством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13. Особенности исчисления платы за сбросы загрязняющих веществ через централизованные системы водоотведения (канализации) устанавливаются законодательством Российской Федерации в сфере водоснабжения и водоотведения.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Статья 16</w:t>
      </w:r>
      <w:r w:rsidRPr="00064F4C">
        <w:rPr>
          <w:rFonts w:eastAsia="Times New Roman"/>
          <w:b/>
          <w:bCs/>
          <w:color w:val="373737"/>
          <w:sz w:val="24"/>
          <w:szCs w:val="24"/>
          <w:vertAlign w:val="superscript"/>
        </w:rPr>
        <w:t>4</w:t>
      </w:r>
      <w:r w:rsidRPr="00064F4C">
        <w:rPr>
          <w:rFonts w:eastAsia="Times New Roman"/>
          <w:b/>
          <w:bCs/>
          <w:color w:val="373737"/>
          <w:sz w:val="24"/>
          <w:szCs w:val="24"/>
        </w:rPr>
        <w:t>. Порядок и сроки внесения платы за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1. Плата за выбросы загрязняющих веществ, сбросы загрязняющих веществ вносится лицами, </w:t>
      </w:r>
      <w:r w:rsidRPr="00064F4C">
        <w:rPr>
          <w:rFonts w:eastAsia="Times New Roman"/>
          <w:color w:val="373737"/>
          <w:sz w:val="24"/>
          <w:szCs w:val="24"/>
        </w:rPr>
        <w:lastRenderedPageBreak/>
        <w:t>обязанными вносить плату, в соответствии с бюджетным законодательством Российской Федерации по месту нахождения стационарного источника. Плата за размещение отходов производства и потребления вносится лицами, обязанными вносить плату, по месту нахождения объекта размещения отходов производства и потребления.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Отчетным периодом в отношении внесения платы за негативное воздействие на окружающую среду признается календарный год.</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Плата, исчисленная по итогам отчетного периода в порядке, установленном статьей 16</w:t>
      </w:r>
      <w:r w:rsidRPr="00064F4C">
        <w:rPr>
          <w:rFonts w:eastAsia="Times New Roman"/>
          <w:color w:val="373737"/>
          <w:sz w:val="24"/>
          <w:szCs w:val="24"/>
          <w:vertAlign w:val="superscript"/>
        </w:rPr>
        <w:t>3</w:t>
      </w:r>
      <w:r w:rsidRPr="00064F4C">
        <w:rPr>
          <w:rFonts w:eastAsia="Times New Roman"/>
          <w:color w:val="373737"/>
          <w:sz w:val="24"/>
          <w:szCs w:val="24"/>
        </w:rPr>
        <w:t> настоящего Федерального закона, с учетом корректировки ее размера вносится не позднее 1 марта года, следующего за отчетным периодом.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Несвоевременное или неполное внесение платы за негативное воздействие на окружающую среду лицами, обязанными вносить плату, влечет за собой уплату пеней в размере одной трехсотой ставки рефинансирования Центрального банка Российской Федерации, действующей на день уплаты пеней, но не более чем в размере двух десятых процента за каждый день просрочки. Пени начисляются за каждый календарный день просрочки исполнения обязанности по внесению платы за негативное воздействие на окружающую среду начиная со следующего дня после дня окончания срока, определенного пунктом 3 настоящей статьи.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5. В срок, установленный пунктом 3 настоящей статьи, лица, обязанные вносить плату, представляют в уполномоченный Правительством Российской Федерации федеральный орган исполнительной власти по месту нахождения объекта, оказывающего негативное воздействие на окружающую среду, декларацию о плате за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6. Порядок представления декларации о плате за негативное воздействие на окружающую среду и ее форма устанавливаются уполномоченным Правительством Российской Федерации федеральным органом исполнительной власти.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Статья 16</w:t>
      </w:r>
      <w:r w:rsidRPr="00064F4C">
        <w:rPr>
          <w:rFonts w:eastAsia="Times New Roman"/>
          <w:b/>
          <w:bCs/>
          <w:color w:val="373737"/>
          <w:sz w:val="24"/>
          <w:szCs w:val="24"/>
          <w:vertAlign w:val="superscript"/>
        </w:rPr>
        <w:t>5</w:t>
      </w:r>
      <w:r w:rsidRPr="00064F4C">
        <w:rPr>
          <w:rFonts w:eastAsia="Times New Roman"/>
          <w:b/>
          <w:bCs/>
          <w:color w:val="373737"/>
          <w:sz w:val="24"/>
          <w:szCs w:val="24"/>
        </w:rPr>
        <w:t>. Контроль за правильностью исчисления платы за негативное воздействие на окружающую среду, полнотой и своевременностью ее внесения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Контроль за правильностью исчисления платы за негативное воздействие на окружающую среду, полнотой и своевременностью ее внесения осуществляется уполномоченным Правительством Российской Федерации федеральным органом исполнительной власти.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Излишне уплаченные суммы платы за негативное воздействие на окружающую среду подлежат возврату по заявлению лиц, обязанных вносить плату, или зачету в счет будущего отчетного периода. Недоимки по плате за негативное воздействие на окружающую среду за отчетный период подлежат уплате лицами, обязанными вносить плату.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Правила осуществления контроля за правильностью исчисления платы за негативное воздействие на окружающую среду, полнотой и своевременностью ее внесения устанавливаются Правительством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Особенности осуществления контроля за правильностью исчисления платы за сбросы загрязняющих веществ через централизованные системы водоотведения (канализации), полнотой и своевременностью ее внесения устанавливаются законодательством Российской Федерации в сфере водоснабжения и водоотведения.";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10) статью 17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w:t>
      </w:r>
      <w:r w:rsidRPr="00064F4C">
        <w:rPr>
          <w:rFonts w:eastAsia="Times New Roman"/>
          <w:b/>
          <w:bCs/>
          <w:color w:val="373737"/>
          <w:sz w:val="24"/>
          <w:szCs w:val="24"/>
        </w:rPr>
        <w:t>Статья 17. Государственная поддержка хозяйственной и (или) иной деятельности, осуществляемой в целях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Государство оказывает поддержку хозяйственной и (или) иной деятельности, осуществляемой юридическими лицами и индивидуальными предпринимателями в целях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Государственная поддержка хозяйственной и (или) иной деятельности в целях охраны окружающей среды может осуществляться по следующим направлениям: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содействие в осуществлении инвестиционной деятельности, направленной на внедрение наилучших доступных технологий и реализацию иных мер по снижению негативного воздействия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содействие в осуществлении образовательной деятельности в области охраны окружающей среды и оказании информационной поддержки мероприятий по снижению негативного воздействия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содействие в осуществлении использования возобновляемых источников энергии, вторичных </w:t>
      </w:r>
      <w:r w:rsidRPr="00064F4C">
        <w:rPr>
          <w:rFonts w:eastAsia="Times New Roman"/>
          <w:color w:val="373737"/>
          <w:sz w:val="24"/>
          <w:szCs w:val="24"/>
        </w:rPr>
        <w:lastRenderedPageBreak/>
        <w:t>ресурсов, разработке новых методов контроля за загрязнением окружающей среды и реализацией иных эффективных мер по охране окружающей среды в соответствии с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Государственная поддержка деятельности по внедрению наилучших доступных технологий и иных мероприятий по снижению негативного воздействия на окружающую среду может осуществляться посредством: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предоставления налоговых льгот в порядке, установленном законодательством Российской Федерации о налогах и сборах;</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предоставления льгот в отношении платы за негативное воздействие на окружающую среду в порядке, установленном настоящим Федеральным законом и принимаемыми в соответствии с ним нормативными правовыми актами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выделения средств федерального бюджета и бюджетов субъектов Российской Федерации в соответствии с бюджетным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Государственная поддержка в соответствии с пунктом 3 настоящей статьи осуществляется при реализации следующих мероприятий: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внедрение наилучших доступных технологий;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проектирование, строительство, реконструкция: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систем оборотного и бессточного водоснабжения;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централизованных систем водоотведения (канализации), канализационных сетей, локальных (для отдельных объектов хозяйственной и (или) иной деятельности) сооружений и устройств по очистке сточных, в том числе дренажных, вод, по переработке жидких бытовых отходов и осадка сточных вод;</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сооружений и установок по улавливанию и утилизации выбрасываемых загрязняющих веществ, термической обработке и очистке газов перед их выбросом в атмосферный воздух, полезному использованию попутного нефтяного газа;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установка: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оборудования по улучшению режимов сжигания топлива;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оборудования по использованию, транспортированию, обезвреживанию отходов производства и потребления;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автоматизированных систем, лабораторий по контролю за составом, объемом или массой сточных вод;</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автоматизированных систем, лабораторий (стационарных и передвижных) по контролю за составом загрязняющих веществ и объемом или массой их выбросов в атмосферный воздух;</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автоматизированных систем, лабораторий (стационарных и передвижных) по наблюдению за состоянием окружающей среды, в том числе компонентов природной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5. Федеральными законами, законами субъектов Российской Федерации могут устанавливаться иные меры государственной поддержки хозяйственной и (или) иной деятельности, осуществляемой в целях охраны окружающей среды, за счет средств федерального бюджета и бюджетов субъектов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11) статьи 19 - 23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w:t>
      </w:r>
      <w:r w:rsidRPr="00064F4C">
        <w:rPr>
          <w:rFonts w:eastAsia="Times New Roman"/>
          <w:b/>
          <w:bCs/>
          <w:color w:val="373737"/>
          <w:sz w:val="24"/>
          <w:szCs w:val="24"/>
        </w:rPr>
        <w:t>Статья 19. Основы нормирования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Нормирование в области охраны окружающей среды осуществляется в целях гарантирующего сохранение благоприятной окружающей среды и обеспечение экологической безопасности государственного регулирования хозяйственной и (или) иной деятельности для предотвращения и (или) снижения ее негативного воздействия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Нормирование в области охраны окружающей среды заключается в установлении нормативов качества окружающей среды, нормативов допустимого воздействия на окружающую среду при осуществлении хозяйственной и (или) иной деятельности.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Разработка нормативов в области охраны окружающей среды включает в себя: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проведение научно-исследовательских работ для обоснования нормативов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установление оснований для разработки или пересмотра нормативов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утверждение и опубликование нормативов в области охраны окружающей среды в </w:t>
      </w:r>
      <w:r w:rsidRPr="00064F4C">
        <w:rPr>
          <w:rFonts w:eastAsia="Times New Roman"/>
          <w:color w:val="373737"/>
          <w:sz w:val="24"/>
          <w:szCs w:val="24"/>
        </w:rPr>
        <w:lastRenderedPageBreak/>
        <w:t>установленном порядке;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оценку и прогнозирование экологических, социальных, экономических последствий применения нормативов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Статья 20. Нормативы качества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Нормативы качества окружающей среды устанавливаются для оценки состояния окружающей среды в целях обеспечения благоприятных условий жизнедеятельности человека, рационального использования природных ресурсов, сохранения естественных экологических систем, генетического фонда растений, животных и других организмов.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К нормативам качества окружающей среды относятся: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нормативы, установленные для химических показателей состояния окружающей среды, в том числе нормативы предельно допустимых концентраций;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нормативы, установленные для физических показателей состояния окружающей среды, в том числе показателей уровней радиоактивности;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нормативы для биологических показателей состояния окружающей среды, в том числе видов и групп растений, животных и других используемых как индикаторы качества окружающей среды организмов;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иные нормативы качества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Нормативы качества окружающей среды устанавливаются на основании результатов лабораторных испытаний, а также для территорий и акваторий на основании данных наблюдений за состоянием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При установлении нормативов качества окружающей среды используются показатели, контроль за которыми обеспечивается посредством применения соответствующих методик (методов) измерений, способов индикации и тестирования.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5. Порядок разработки, установления и пересмотра нормативов качества окружающей среды устанавливается Правительством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Статья 21. Нормативы допустимого воздействия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В целях предотвращения негативного воздействия на окружающую среду хозяйственной и (или) иной деятельности устанавливаются следующие нормативы допустимого воздействия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нормативы допустимых выбросов, нормативы допустимых сбросов;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технологические нормативы;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технические нормативы;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лимиты на размещение отходов производства и потребления;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нормативы допустимых физических воздействий (уровни воздействия тепла, шума, вибрации и ионизирующего излучения, напряженности электромагнитных полей и иных физических воздействий);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нормативы допустимого изъятия компонентов природной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нормативы допустимой антропогенной нагрузки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Соблюдение нормативов допустимого воздействия на окружающую среду, за исключением технологических нормативов и технических нормативов, должно обеспечивать соблюдение нормативов качества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Юридические лица и индивидуальные предприниматели за превышение нормативов допустимого воздействия на окружающую среду в зависимости от причиненного окружающей среде вреда несут ответственность в соответствии с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Статья 22. Нормативы допустимых выбросов, нормативы допустимых сбросов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Нормативы допустимых выбросов, нормативы допустимых сбросов определяются для стационарного источника и (или) совокупности стационарных источников в отношении загрязняющих веществ, включенных в перечень загрязняющих веществ, установленный Правительством Российской Федерации, расчетным путем на основе нормативов качества окружающей среды, в том числе нормативов предельно допустимых концентраций, с учетом фонового состояния компонентов природной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2. Расчет нормативов допустимых выбросов, нормативов допустимых сбросов производится юридическими лицами и индивидуальными предпринимателями, планирующими строительство объектов I и II категорий (при проведении оценки воздействия на окружающую среду), а также </w:t>
      </w:r>
      <w:r w:rsidRPr="00064F4C">
        <w:rPr>
          <w:rFonts w:eastAsia="Times New Roman"/>
          <w:color w:val="373737"/>
          <w:sz w:val="24"/>
          <w:szCs w:val="24"/>
        </w:rPr>
        <w:lastRenderedPageBreak/>
        <w:t>осуществляющими хозяйственную и (или) иную деятельность на объектах II категории.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Расчет нормативов допустимых выбросов, нормативов допустимых сбросов, за исключением радиоактивных веществ, является приложением к декларации о воздействии на окружающую среду, представляемой соответственно в уполномоченный Правительством Российской Федерации федеральный орган исполнительной власти, орган исполнительной власти субъекта Российской Федерации в порядке, установленном статьей 31</w:t>
      </w:r>
      <w:r w:rsidRPr="00064F4C">
        <w:rPr>
          <w:rFonts w:eastAsia="Times New Roman"/>
          <w:color w:val="373737"/>
          <w:sz w:val="24"/>
          <w:szCs w:val="24"/>
          <w:vertAlign w:val="superscript"/>
        </w:rPr>
        <w:t>2</w:t>
      </w:r>
      <w:r w:rsidRPr="00064F4C">
        <w:rPr>
          <w:rFonts w:eastAsia="Times New Roman"/>
          <w:color w:val="373737"/>
          <w:sz w:val="24"/>
          <w:szCs w:val="24"/>
        </w:rPr>
        <w:t>настоящего Федерального закона, кроме случаев, предусмотренных статьей 23</w:t>
      </w:r>
      <w:r w:rsidRPr="00064F4C">
        <w:rPr>
          <w:rFonts w:eastAsia="Times New Roman"/>
          <w:color w:val="373737"/>
          <w:sz w:val="24"/>
          <w:szCs w:val="24"/>
          <w:vertAlign w:val="superscript"/>
        </w:rPr>
        <w:t>1</w:t>
      </w:r>
      <w:r w:rsidRPr="00064F4C">
        <w:rPr>
          <w:rFonts w:eastAsia="Times New Roman"/>
          <w:color w:val="373737"/>
          <w:sz w:val="24"/>
          <w:szCs w:val="24"/>
        </w:rPr>
        <w:t> настоящего Федерального закона.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Нормативы допустимых выбросов, нормативы допустимых сбросов, за исключением радиоактивных, высокотоксичных веществ, веществ, обладающих канцерогенными, мутагенными свойствами (веществ I , II класса опасности), не рассчитываются для объектов III категории.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5. Нормативы допустимых выбросов, нормативы допустимых сбросов не рассчитываются для объектов IV категории.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6. Методики и (или) методы разработки нормативов допустимых выбросов, нормативов допустимых сбросов утверждаются уполномоченным Правительством Российской Федерации федеральным органом исполнительной власти.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7. Нормативы допустимых выбросов, нормативы допустимых сбросов радиоактивных веществ устанавливаются для стационарных источников разрешениями на выбросы радиоактивных веществ, разрешениями на сбросы радиоактивных веществ, выдаваемыми уполномоченным Правительством Российской Федерации федеральным органом исполнительной власти.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8. Разрешение на выбросы радиоактивных веществ, разрешение на сбросы радиоактивных веществ выдаются сроком на семь лет.</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9. Порядок разработки и установления нормативов допустимых выбросов, нормативов допустимых сбросов радиоактивных веществ, а также выдачи разрешений на выбросы радиоактивных веществ, разрешений на сбросы радиоактивных веществ устанавливается Правительством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10. Особенности установления нормативов допустимых сбросов для организаций, осуществляющих водоотведение, и их абонентов устанавливаются законодательством Российской Федерации в сфере водоснабжения и водоотведения.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Статья 23. Технологические нормативы и технические нормативы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Технологические нормативы разрабатываются юридическими лицами и индивидуальными предпринимателями, осуществляющими хозяйственную и (или) иную деятельность на объектах I категории.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Технологические нормативы устанавливаются на основе технологических показателей, не превышающих технологических показателей наилучших доступных технологий, комплексным экологическим разрешением, выдаваемым в соответствии со статьей 31</w:t>
      </w:r>
      <w:r w:rsidRPr="00064F4C">
        <w:rPr>
          <w:rFonts w:eastAsia="Times New Roman"/>
          <w:color w:val="373737"/>
          <w:sz w:val="24"/>
          <w:szCs w:val="24"/>
          <w:vertAlign w:val="superscript"/>
        </w:rPr>
        <w:t>1</w:t>
      </w:r>
      <w:r w:rsidRPr="00064F4C">
        <w:rPr>
          <w:rFonts w:eastAsia="Times New Roman"/>
          <w:color w:val="373737"/>
          <w:sz w:val="24"/>
          <w:szCs w:val="24"/>
        </w:rPr>
        <w:t> настоящего Федерального закона.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Технологические показатели наилучших доступных технологий устанавливаются нормативными документами в области охраны окружающей среды в соответствии со статьей 29 настоящего Федерального закона не позднее шести месяцев после опубликования или актуализации информационно-технических справочников по наилучшим доступным технологиям, предусмотренным статьей 28</w:t>
      </w:r>
      <w:r w:rsidRPr="00064F4C">
        <w:rPr>
          <w:rFonts w:eastAsia="Times New Roman"/>
          <w:color w:val="373737"/>
          <w:sz w:val="24"/>
          <w:szCs w:val="24"/>
          <w:vertAlign w:val="superscript"/>
        </w:rPr>
        <w:t>1</w:t>
      </w:r>
      <w:r w:rsidRPr="00064F4C">
        <w:rPr>
          <w:rFonts w:eastAsia="Times New Roman"/>
          <w:color w:val="373737"/>
          <w:sz w:val="24"/>
          <w:szCs w:val="24"/>
        </w:rPr>
        <w:t> настоящего Федерального закона.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Правила разработки технологических нормативов устанавливаются уполномоченным Правительством Российской Федерации федеральным органом исполнительной власти.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5. Особенности установления технологических нормативов для организаций, осуществляющих водоотведение, и их абонентов устанавливаются законодательством Российской Федерации в сфере водоснабжения и водоотведения.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6. В отношении двигателей передвижных источников загрязнения окружающей среды технические нормативы устанавливаются техническими регламентами, принимаемыми в соответствии с законодательством Российской Федерации о техническом регулировании.";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12) дополнить статьей 23</w:t>
      </w:r>
      <w:r w:rsidRPr="00064F4C">
        <w:rPr>
          <w:rFonts w:eastAsia="Times New Roman"/>
          <w:color w:val="373737"/>
          <w:sz w:val="24"/>
          <w:szCs w:val="24"/>
          <w:vertAlign w:val="superscript"/>
        </w:rPr>
        <w:t>1</w:t>
      </w:r>
      <w:r w:rsidRPr="00064F4C">
        <w:rPr>
          <w:rFonts w:eastAsia="Times New Roman"/>
          <w:color w:val="373737"/>
          <w:sz w:val="24"/>
          <w:szCs w:val="24"/>
        </w:rPr>
        <w:t>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w:t>
      </w:r>
      <w:r w:rsidRPr="00064F4C">
        <w:rPr>
          <w:rFonts w:eastAsia="Times New Roman"/>
          <w:b/>
          <w:bCs/>
          <w:color w:val="373737"/>
          <w:sz w:val="24"/>
          <w:szCs w:val="24"/>
        </w:rPr>
        <w:t>Статья 23</w:t>
      </w:r>
      <w:r w:rsidRPr="00064F4C">
        <w:rPr>
          <w:rFonts w:eastAsia="Times New Roman"/>
          <w:b/>
          <w:bCs/>
          <w:color w:val="373737"/>
          <w:sz w:val="24"/>
          <w:szCs w:val="24"/>
          <w:vertAlign w:val="superscript"/>
        </w:rPr>
        <w:t>1</w:t>
      </w:r>
      <w:r w:rsidRPr="00064F4C">
        <w:rPr>
          <w:rFonts w:eastAsia="Times New Roman"/>
          <w:b/>
          <w:bCs/>
          <w:color w:val="373737"/>
          <w:sz w:val="24"/>
          <w:szCs w:val="24"/>
        </w:rPr>
        <w:t>. Временно разрешенные выбросы, временно разрешенные сбросы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1. При невозможности соблюдения нормативов допустимых выбросов, нормативов допустимых сбросов, технологических нормативов действующим стационарным источником и (или) совокупностью стационарных источников, расположенных на объекте, оказывающем негативное </w:t>
      </w:r>
      <w:r w:rsidRPr="00064F4C">
        <w:rPr>
          <w:rFonts w:eastAsia="Times New Roman"/>
          <w:color w:val="373737"/>
          <w:sz w:val="24"/>
          <w:szCs w:val="24"/>
        </w:rPr>
        <w:lastRenderedPageBreak/>
        <w:t>воздействие на окружающую среду, устанавливаются временно разрешенные выбросы, временно разрешенные сбросы.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Установление временно разрешенных выбросов, временно разрешенных сбросов допускается только при наличии плана мероприятий по охране окружающей среды или программы повышения экологической эффективности, разрабатываемых в соответствии со статьей 67</w:t>
      </w:r>
      <w:r w:rsidRPr="00064F4C">
        <w:rPr>
          <w:rFonts w:eastAsia="Times New Roman"/>
          <w:color w:val="373737"/>
          <w:sz w:val="24"/>
          <w:szCs w:val="24"/>
          <w:vertAlign w:val="superscript"/>
        </w:rPr>
        <w:t>1</w:t>
      </w:r>
      <w:r w:rsidRPr="00064F4C">
        <w:rPr>
          <w:rFonts w:eastAsia="Times New Roman"/>
          <w:color w:val="373737"/>
          <w:sz w:val="24"/>
          <w:szCs w:val="24"/>
        </w:rPr>
        <w:t> настоящего Федерального закона.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Временно разрешенные выбросы, временно разрешенные сбросы устанавливаются на период выполнения плана мероприятий по охране окружающей среды или реализации программы повышения экологической эффективности в соответствии с графиком достижения установленных нормативов допустимых выбросов, нормативов допустимых сбросов, технологических нормативов.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Временно разрешенные выбросы, временно разрешенные сбросы устанавливаются на основе фактических показателей объема или массы выбросов загрязняющих веществ, сбросов загрязняющих веществ. В период осуществления мероприятий по снижению выбросов загрязняющих веществ, сбросов загрязняющих веществ временно разрешенные выбросы, временно разрешенные сбросы устанавливаются в соответствии с планируемыми показателями уменьшения объема или массы выбросов загрязняющих веществ, сбросов загрязняющих веществ, предусмотренными планом мероприятий по охране окружающей среды или программой повышения экологической эффективности.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5. При установлении временно разрешенных выбросов, временно разрешенных сбросов на период осуществления мероприятий по выводу объектов, оказывающих негативное воздействие на окружающую среду, из эксплуатации включение мероприятий по достижению нормативов допустимых выбросов, нормативов допустимых сбросов в планы мероприятий по охране окружающей среды и разработка программ повышения экологической эффективности не требуются.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6. Временно разрешенные выбросы, временно разрешенные сбросы устанавливаются разрешением на временные выбросы, разрешением на временные сбросы, выдаваемыми в порядке, установленном Правительством Российской Федерации, или комплексным экологическим разрешением, выдаваемым в соответствии со статьей 31</w:t>
      </w:r>
      <w:r w:rsidRPr="00064F4C">
        <w:rPr>
          <w:rFonts w:eastAsia="Times New Roman"/>
          <w:color w:val="373737"/>
          <w:sz w:val="24"/>
          <w:szCs w:val="24"/>
          <w:vertAlign w:val="superscript"/>
        </w:rPr>
        <w:t>1</w:t>
      </w:r>
      <w:r w:rsidRPr="00064F4C">
        <w:rPr>
          <w:rFonts w:eastAsia="Times New Roman"/>
          <w:color w:val="373737"/>
          <w:sz w:val="24"/>
          <w:szCs w:val="24"/>
        </w:rPr>
        <w:t> настоящего Федерального закона.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7. Особенности установления временно разрешенных сбросов для организаций, осуществляющих водоотведение, и их абонентов устанавливаются законодательством Российской Федерации в сфере водоснабжения и водоотведения.";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13) в пункте 1 статьи 27 слова "субъектов хозяйственной и иной деятельности" заменить словами "юридических лиц или индивидуальных предпринимателей";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14) дополнить статьей 28</w:t>
      </w:r>
      <w:r w:rsidRPr="00064F4C">
        <w:rPr>
          <w:rFonts w:eastAsia="Times New Roman"/>
          <w:color w:val="373737"/>
          <w:sz w:val="24"/>
          <w:szCs w:val="24"/>
          <w:vertAlign w:val="superscript"/>
        </w:rPr>
        <w:t>1</w:t>
      </w:r>
      <w:r w:rsidRPr="00064F4C">
        <w:rPr>
          <w:rFonts w:eastAsia="Times New Roman"/>
          <w:color w:val="373737"/>
          <w:sz w:val="24"/>
          <w:szCs w:val="24"/>
        </w:rPr>
        <w:t>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w:t>
      </w:r>
      <w:r w:rsidRPr="00064F4C">
        <w:rPr>
          <w:rFonts w:eastAsia="Times New Roman"/>
          <w:b/>
          <w:bCs/>
          <w:color w:val="373737"/>
          <w:sz w:val="24"/>
          <w:szCs w:val="24"/>
        </w:rPr>
        <w:t>Статья 28</w:t>
      </w:r>
      <w:r w:rsidRPr="00064F4C">
        <w:rPr>
          <w:rFonts w:eastAsia="Times New Roman"/>
          <w:b/>
          <w:bCs/>
          <w:color w:val="373737"/>
          <w:sz w:val="24"/>
          <w:szCs w:val="24"/>
          <w:vertAlign w:val="superscript"/>
        </w:rPr>
        <w:t>1</w:t>
      </w:r>
      <w:r w:rsidRPr="00064F4C">
        <w:rPr>
          <w:rFonts w:eastAsia="Times New Roman"/>
          <w:b/>
          <w:bCs/>
          <w:color w:val="373737"/>
          <w:sz w:val="24"/>
          <w:szCs w:val="24"/>
        </w:rPr>
        <w:t>. Наилучшие доступные технологии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Применение наилучших доступных технологий направлено на комплексное предотвращение и (или) минимизацию негативного воздействия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К областям применения наилучших доступных технологий могут быть отнесены хозяйственная и (или) иная деятельность, которая оказывает значительное негативное воздействие на окружающую среду, и технологические процессы, оборудование, технические способы и методы, применяемые при осуществлении хозяйственной и (или) иной деятельности.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Области применения наилучших доступных технологий устанавливаются Правительством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Определение технологических процессов, оборудования, технических способов, методов в качестве наилучшей доступной технологии для конкретной области применения осуществляется уполномоченным Правительством Российской Федерации федеральным органом исполнительной власти, который создает технические рабочие группы, включающие экспертов заинтересованных федеральных органов исполнительной власти, государственных научных организаций, некоммерческих организаций, в том числе государственных корпораций.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Сочетанием критериев достижения целей охраны окружающей среды для определения наилучшей доступной технологии являются: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наименьший уровень негативного воздействия на окружающую среду в расчете на единицу времени или объем производимой продукции (товара), выполняемой работы, оказываемой услуги либо другие предусмотренные международными договорами Российской Федерации показатели;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экономическая эффективность ее внедрения и эксплуатации;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lastRenderedPageBreak/>
        <w:t>применение ресурсо- и энергосберегающих методов;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период ее внедрения;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промышленное внедрение этой технологии на двух и более объектах, оказывающих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5. Методические рекомендации по определению технологии в качестве наилучшей доступной технологии разрабатываются уполномоченным Правительством Российской Федерации федеральным органом исполнительной власти.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6. Информационно-технические справочники по наилучшим доступным технологиям, применяемым в отнесенных к областям применения наилучших доступных технологий видах хозяйственной и (или) иной деятельности, содержат следующие сведения: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указание о конкретном виде хозяйственной и (или) иной деятельности (отрасли, части отрасли, производства), осуществляемой в Российской Федерации, включая используемые сырье, топливо;</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описание основных экологических проблем, характерных для конкретного вида хозяйственной и (или) иной деятельности;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методология определения наилучшей доступной технологии;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описание наилучшей доступной технологии для конкретного вида хозяйственной и (или) иной деятельности, в том числе перечень основного технологического оборудования;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технологические показатели наилучших доступных технологий;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методы,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оценка преимуществ внедрения наилучшей доступной технологии для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данные об ограничении применения наилучшей доступной технологии;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экономические показатели, характеризующие наилучшую доступную технологию;</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сведения о новейших наилучших доступных технологиях, в отношении которых проводятся научно-исследовательские и опытно-конструкторские работы или осуществляется их опытно-промышленное внедрение;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иные сведения, имеющие значение для практического применения наилучшей доступной технологии.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7. Информационно-технические справочники по наилучшим доступным технологиям разрабатываются с учетом имеющихся в Российской Федерации технологий, оборудования, сырья, других ресурсов, а также с учетом климатических, экономических и социальных особенностей Российской Федерации. При их разработке могут использоваться международные информационно-технические справочники по наилучшим доступным технологиям.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8. Пересмотр технологий, определенных в качестве наилучшей доступной технологии, осуществляется не реже чем один раз в десять лет.</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9. Порядок определения технологии в качестве наилучшей доступной технологии, а также разработки, актуализации и опубликования информационно-технических справочников по наилучшим доступным технологиям устанавливается Правительством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10. Внедрением наилучшей доступной технологии юридическими лицами или индивидуальными предпринимателями признается ограниченный во времени процесс проектирования, реконструкции, технического перевооружения объектов, оказывающих негативное воздействие на окружающую среду, установки оборудования, а также применение технологий, которые описаны в опубликованных информационно-технических справочниках по наилучшим доступным технологиям и (или) показатели воздействия на окружающую среду которых не должны превышать установленные технологические показатели наилучших доступных технологий.";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15) пункт 1 статьи 29 дополнить абзацем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"технологические показатели наилучших доступных технологий.";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16) главу V дополнить статьями 31</w:t>
      </w:r>
      <w:r w:rsidRPr="00064F4C">
        <w:rPr>
          <w:rFonts w:eastAsia="Times New Roman"/>
          <w:color w:val="373737"/>
          <w:sz w:val="24"/>
          <w:szCs w:val="24"/>
          <w:vertAlign w:val="superscript"/>
        </w:rPr>
        <w:t>1</w:t>
      </w:r>
      <w:r w:rsidRPr="00064F4C">
        <w:rPr>
          <w:rFonts w:eastAsia="Times New Roman"/>
          <w:color w:val="373737"/>
          <w:sz w:val="24"/>
          <w:szCs w:val="24"/>
        </w:rPr>
        <w:t> и 31</w:t>
      </w:r>
      <w:r w:rsidRPr="00064F4C">
        <w:rPr>
          <w:rFonts w:eastAsia="Times New Roman"/>
          <w:color w:val="373737"/>
          <w:sz w:val="24"/>
          <w:szCs w:val="24"/>
          <w:vertAlign w:val="superscript"/>
        </w:rPr>
        <w:t>2</w:t>
      </w:r>
      <w:r w:rsidRPr="00064F4C">
        <w:rPr>
          <w:rFonts w:eastAsia="Times New Roman"/>
          <w:color w:val="373737"/>
          <w:sz w:val="24"/>
          <w:szCs w:val="24"/>
        </w:rPr>
        <w:t>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w:t>
      </w:r>
      <w:r w:rsidRPr="00064F4C">
        <w:rPr>
          <w:rFonts w:eastAsia="Times New Roman"/>
          <w:b/>
          <w:bCs/>
          <w:color w:val="373737"/>
          <w:sz w:val="24"/>
          <w:szCs w:val="24"/>
        </w:rPr>
        <w:t>Статья 31</w:t>
      </w:r>
      <w:r w:rsidRPr="00064F4C">
        <w:rPr>
          <w:rFonts w:eastAsia="Times New Roman"/>
          <w:b/>
          <w:bCs/>
          <w:color w:val="373737"/>
          <w:sz w:val="24"/>
          <w:szCs w:val="24"/>
          <w:vertAlign w:val="superscript"/>
        </w:rPr>
        <w:t>1</w:t>
      </w:r>
      <w:r w:rsidRPr="00064F4C">
        <w:rPr>
          <w:rFonts w:eastAsia="Times New Roman"/>
          <w:b/>
          <w:bCs/>
          <w:color w:val="373737"/>
          <w:sz w:val="24"/>
          <w:szCs w:val="24"/>
        </w:rPr>
        <w:t>. Комплексное экологическое разрешение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Юридические лица и индивидуальные предприниматели, осуществляющие хозяйственную и (или) иную деятельность на объектах I категории, обязаны получить комплексное экологическое разрешение.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2. Комплексное экологическое разрешение выдается на отдельный объект, оказывающий </w:t>
      </w:r>
      <w:r w:rsidRPr="00064F4C">
        <w:rPr>
          <w:rFonts w:eastAsia="Times New Roman"/>
          <w:color w:val="373737"/>
          <w:sz w:val="24"/>
          <w:szCs w:val="24"/>
        </w:rPr>
        <w:lastRenderedPageBreak/>
        <w:t>негативное воздействие на окружающую среду, в том числе линейный объект, на основании заявки, подаваемой в уполномоченный Правительством Российской Федерации федеральный орган исполнительной власти.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Заявка на получение комплексного экологического разрешения должна содержать следующую информацию:</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наименование, организационно-правовая форма и адрес (место нахождения) юридического лица или фамилия, имя, отчество (при наличии), место жительства индивидуального предпринимателя;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код объекта, оказывающего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вид основной деятельности, виды и объем производимой продукции (товара);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информация об использовании сырья, воды, электрической и тепловой энергии;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сведения об авариях и инцидентах, повлекших за собой негативное воздействие на окружающую среду и произошедших за предыдущие семь лет;</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информация о реализации программы повышения экологической эффективности (при ее наличии);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расчеты технологических нормативов;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расчеты нормативов допустимых выбросов, нормативов допустимых сбросов радиоактивных, высокотоксичных еществ, веществ, обладающих канцерогенными, мутагенными свойствами (веществ I , II класса опасности), при наличии таких веществ в выбросах, сбросах загрязняющих веществ;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обоснование лимитов на размещение отходов производства и потребления;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проект программы производственного экологического контроля;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информация о наличии положительного заключения государственной экологической экспертизы в случае необходимости проведения такой экспертизы в соответствии с законодательством об экологической экспертизе;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иная информация, которую заявитель считает необходимым представить.</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К заявке на получение комплексного экологического разрешения при невозможности соблюдения технологических нормативов, нормативов допустимых выбросов, нормативов допустимых сбросов высокотоксичных веществ, веществ, обладающих канцерогенными, мутагенными свойствами (веществ I, II класса опасности), прилагаются: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проект программы повышения экологической эффективности, разработанной в соответствии со статьей 67</w:t>
      </w:r>
      <w:r w:rsidRPr="00064F4C">
        <w:rPr>
          <w:rFonts w:eastAsia="Times New Roman"/>
          <w:color w:val="373737"/>
          <w:sz w:val="24"/>
          <w:szCs w:val="24"/>
          <w:vertAlign w:val="superscript"/>
        </w:rPr>
        <w:t>1</w:t>
      </w:r>
      <w:r w:rsidRPr="00064F4C">
        <w:rPr>
          <w:rFonts w:eastAsia="Times New Roman"/>
          <w:color w:val="373737"/>
          <w:sz w:val="24"/>
          <w:szCs w:val="24"/>
        </w:rPr>
        <w:t>настоящего Федерального закона;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планируемые временно разрешенные выбросы, временно разрешенные сбросы с указанием объема или массы выбросов загрязняющих веществ, сбросов загрязняющих веществ на текущий момент, на период реализации программы повышения экологической эффективности и после ее реализации.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5. Подача заявки на получение комплексного экологического разрешения осуществляется не позднее чем за два месяца до ввода в эксплуатацию построенного, реконструированного объекта, оказывающего негативное воздействие на окружающую среду, или за четыре месяца до истечения срока действия комплексного экологического разрешения.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6. Заявка на получение комплексного экологического разрешения подлежит рассмотрению при условии соответствия формы и содержания представленных материалов требованиям настоящего Федерального закона.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7. Уполномоченный Правительством Российской Федерации федеральный орган исполнительной власти, осуществляющий выдачу комплексного экологического разрешения, размещает заявку на получение комплексного экологического разрешения на официальном сайте указанного органа в информационно-телекоммуникационной сети "Интернет", обеспечивающей возможность свободного доступа к нему заинтересованных лиц.</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8. Представление и рассмотрение в составе заявки на получение комплексного экологического разрешения информации, отнесенной в установленном законодательством Российской Федерации порядке к сведениям, составляющим государственную или коммерческую тайну, ее размещение в информационно-телекоммуникационной сети "Интернет" осуществляются в соответствии с законодательством Российской Федерации о государственной тайне и законодательством Российской Федерации об информации, информационных технологиях и о защите информации.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lastRenderedPageBreak/>
        <w:t>9. Комплексное экологическое разрешение выдается уполномоченным Правительством Российской Федерации федеральным органом исполнительной власти после рассмотрения заявки на получение комплексного экологического разрешения в месячный срок на основании положительного заключения государственной экологической экспертизы материалов обоснования комплексного экологического разрешения.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Основанием для отказа в выдаче комплексного экологического разрешения являются отсутствие в составе заявки на получение комплексного экологического разрешения информации и документов, указанных в пунктах 3 и 4 настоящей статьи, несоответствие этих информации и документов установленным требованиям.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10. Комплексное экологическое разрешение содержит:</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технологические нормативы;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нормативы допустимых выбросов, сбросов высокотоксичных веществ, веществ, обладающих канцерогенными, мутагенными свойствами (веществ I , II класса опасности), при наличии таких веществ в выбросах загрязняющих веществ, сбросах загрязняющих веществ;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нормативы допустимых физических воздействий;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лимиты на размещение отходов производства и потребления;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требования к обращению с отходами производства и потребления;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согласованную программу производственного экологического контроля;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срок действия комплексного экологического разрешения.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11. Комплексное экологическое разрешение, выдаваемое для осуществления хозяйственной и (или) иной деятельности на объектах, оказывающих негативное воздействие на окружающую среду, где реализуются программы повышения экологической эффективности, дополнительно может содержать временно разрешенные выбросы, временно разрешенные сбросы.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Программа повышения экологической эффективности является неотъемлемой частью комплексного экологического разрешения.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12. Юридические лица и индивидуальные предприниматели, осуществляющие хозяйственную и (или) иную деятельность на объектах II категории, при наличии соответствующих отраслевых информационно-технических справочников по наилучшим доступным технологиям вправе получить комплексное экологическое разрешение.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13. Комплексное экологическое разрешение выдается сроком на семь лет и продлевается на тот же срок при совокупности условий: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соблюдения установленных технологических нормативов, нормативов допустимых выбросов, нормативов допустимых сбросов высокотоксичных веществ, веществ, обладающих канцерогенными, мутагенными свойствами (веществ I , II класса опасности), при наличии таких веществ в выбросах, сбросах загрязняющих веществ, лимитов на размещение отходов производства и потребления;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отсутствия задолженности по плате за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своевременного представления отчетности о выполнении программы производственного экологического контроля, уведомлений об авариях, повлекших за собой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выполнения программы повышения экологической эффективности в установленные сроки (при ее наличии).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14. Комплексное экологическое разрешение подлежит пересмотру частично или полностью в случаях изменения технологических процессов основных производств, замены оборудования, сырья, повлекших за собой изменение установленных объема или массы выбросов загрязняющих веществ, сбросов загрязняющих веществ, лимитов на размещение отходов производства и потребления.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Пересмотр комплексного экологического разрешения осуществляется в порядке, установленном настоящей статьей для выдачи комплексного экологического разрешения.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15. Пересмотр комплексного экологического разрешения и внесение в него изменений осуществляются по инициативе юридического лица или индивидуального предпринимателя, получивших комплексное экологическое разрешение.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16. Изменения, вносимые в комплексное экологическое разрешение и не затрагивающие указанных в пунктах 10 и 11 настоящей статьи условий комплексного экологического разрешения, не требуют пересмотра комплексного экологического разрешения.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17. В случаях замены юридического лица или индивидуального предпринимателя, </w:t>
      </w:r>
      <w:r w:rsidRPr="00064F4C">
        <w:rPr>
          <w:rFonts w:eastAsia="Times New Roman"/>
          <w:color w:val="373737"/>
          <w:sz w:val="24"/>
          <w:szCs w:val="24"/>
        </w:rPr>
        <w:lastRenderedPageBreak/>
        <w:t>реорганизации юридического лица в форме преобразования, изменения его наименования, адреса (места нахождения), а также в случаях изменения фамилии, имени, отчества (при наличии), места жительства индивидуального предпринимателя, реквизитов документа, удостоверяющего его личность, комплексное экологическое разрешение подлежит переоформлению одновременно с предусмотренной статьей 69</w:t>
      </w:r>
      <w:r w:rsidRPr="00064F4C">
        <w:rPr>
          <w:rFonts w:eastAsia="Times New Roman"/>
          <w:color w:val="373737"/>
          <w:sz w:val="24"/>
          <w:szCs w:val="24"/>
          <w:vertAlign w:val="superscript"/>
        </w:rPr>
        <w:t>2</w:t>
      </w:r>
      <w:r w:rsidRPr="00064F4C">
        <w:rPr>
          <w:rFonts w:eastAsia="Times New Roman"/>
          <w:color w:val="373737"/>
          <w:sz w:val="24"/>
          <w:szCs w:val="24"/>
        </w:rPr>
        <w:t> настоящего Федерального закона актуализацией учетных сведений об объекте, оказывающем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18. Комплексное экологическое разрешение подлежит отзыву в случае нарушения в течение шести месяцев и более установленных комплексным экологическим разрешением обязательных требований при осуществлении деятельности без его пересмотра в случаях, предусмотренных пунктом 14 настоящей статьи, а также в случае снятия объекта, оказывающего негативное воздействие на окружающую среду, с государственного учета объектов, оказывающих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19. Порядок выдачи комплексных экологических разрешений, их переоформления, пересмотра, внесения в них изменений, а также отзыва устанавливается Правительством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Форма заявки на получение комплексного экологического разрешения и форма комплексного экологического разрешения устанавливаются уполномоченным Правительством Российской Федерации федеральным органом исполнительной власти.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20. Юридические лица и индивидуальные предприниматели обязаны выполнять условия, предусмотренные комплексным экологическим разрешением, и несут ответственность за их несоблюдение или осуществление деятельности без комплексного экологического разрешения в соответствии с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Статья 31</w:t>
      </w:r>
      <w:r w:rsidRPr="00064F4C">
        <w:rPr>
          <w:rFonts w:eastAsia="Times New Roman"/>
          <w:b/>
          <w:bCs/>
          <w:color w:val="373737"/>
          <w:sz w:val="24"/>
          <w:szCs w:val="24"/>
          <w:vertAlign w:val="superscript"/>
        </w:rPr>
        <w:t>2</w:t>
      </w:r>
      <w:r w:rsidRPr="00064F4C">
        <w:rPr>
          <w:rFonts w:eastAsia="Times New Roman"/>
          <w:b/>
          <w:bCs/>
          <w:color w:val="373737"/>
          <w:sz w:val="24"/>
          <w:szCs w:val="24"/>
        </w:rPr>
        <w:t>. Декларация о воздействии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Юридические лица, индивидуальные предприниматели, осуществляющие хозяйственную и (или) иную деятельность на объектах II категории, представляют декларацию о воздействии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Декларация о воздействии на окружающую среду представляется в письменной форме или в форме электронного документа, подписанного усиленной квалифицированной электронной подписью, в отношении объектов, оказывающих негативное воздействие на окружающую среду и подлежащих федеральному государственному экологическому надзору, в уполномоченный Правительством Российской Федерации федеральный орган исполнительной власти, в отношении иных объектов - в орган исполнительной власти субъекта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Декларация о воздействии на окружающую среду должна содержать следующие сведения: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наименование, организационно-правовая форма и адрес (место нахождения) юридического лица или фамилия, имя, отчество (при наличии), место жительства индивидуального предпринимателя;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код объекта, оказывающего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вид основной деятельности, виды и объем производимой продукции (товара);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информация о реализации природоохранных мероприятий;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данные об авариях и инцидентах, повлекших за собой негативное воздействие на окружающую среду и произошедших за предыдущие семь лет;</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декларируемые объем или масса выбросов, сбросов загрязняющих веществ, образовываемых и размещаемых отходов;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информация о программе производственного экологического контроля.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Одновременно с подачей декларации о воздействии на окружающую среду представляются расчеты нормативов допустимых выбросов, нормативов допустимых сбросов.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5. Представление в составе декларации о воздействии на окружающую среду и рассмотрение сведений, отнесенных в установленном законодательством Российской Федерации порядке к сведениям, составляющим государственную или коммерческую тайну, осуществляются в соответствии с законодательством Российской Федерации о государственной тайне и законодательством Российской Федерации об информации, информационных технологиях и о защите информации.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6. Декларация о воздействии на окружающую среду представляется один раз в семь лет при условии неизменности технологических процессов основных производств, качественных и количественных характеристик выбросов, сбросов загрязняющих веществ и стационарных </w:t>
      </w:r>
      <w:r w:rsidRPr="00064F4C">
        <w:rPr>
          <w:rFonts w:eastAsia="Times New Roman"/>
          <w:color w:val="373737"/>
          <w:sz w:val="24"/>
          <w:szCs w:val="24"/>
        </w:rPr>
        <w:lastRenderedPageBreak/>
        <w:t>источников.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Внесение изменений в декларацию о воздействии на окружающую среду осуществляется одновременно с предусмотренной статьей 69</w:t>
      </w:r>
      <w:r w:rsidRPr="00064F4C">
        <w:rPr>
          <w:rFonts w:eastAsia="Times New Roman"/>
          <w:color w:val="373737"/>
          <w:sz w:val="24"/>
          <w:szCs w:val="24"/>
          <w:vertAlign w:val="superscript"/>
        </w:rPr>
        <w:t>2</w:t>
      </w:r>
      <w:r w:rsidRPr="00064F4C">
        <w:rPr>
          <w:rFonts w:eastAsia="Times New Roman"/>
          <w:color w:val="373737"/>
          <w:sz w:val="24"/>
          <w:szCs w:val="24"/>
        </w:rPr>
        <w:t> настоящего Федерального закона актуализацией сведений об объектах, оказывающих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7. Форма декларации о воздействии на окружающую среду и порядок ее заполнения (в том числе в форме электронного документа, подписанного усиленной квалифицированной электронной подписью) утверждаются уполномоченным Правительством Российской Федерации федеральным органом исполнительной власти.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8. Для объектов I, III и IV категорий представление декларации о воздействии на окружающую среду не требуется.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9. За непредставление декларации о воздействии на окружающую среду или представление недостоверной информации, содержащейся в этой декларации, юридические лица и индивидуальные предприниматели несут ответственность, установленную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17) в пункте 1 статьи 32 слова "субъектов хозяйственной и иной деятельности" заменить словами "юридических лиц и индивидуальных предпринимателей";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18) в пункте 1 статьи 36:</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а) слова "наилучшие существующие" исключить;</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б) дополнить абзацем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"Проектирование, строительство и реконструкция объектов капитального строительства, зданий, сооружений, которые являются объектами, оказывающими негативное воздействие на окружающую среду, и относятся к областям применения наилучших доступных технологий, должны осуществляться с учетом технологических показателей наилучших доступных технологий при обеспечении приемлемого риска для здоровья населения.";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19) пункт 2 статьи 38 дополнить абзацем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"Не допускается выдача разрешения на ввод объекта капитального строительства, который является объектом, оказывающим негативное воздействие на окружающую среду, и относится к областям применения наилучших доступных технологий, в эксплуатацию в случае, если на указанном объекте применяются технологические процессы с технологическими показателями, превышающими технологические показатели наилучших доступных технологий.";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20) в пункте 2 статьи 39 слова "иных наилучших существующих технологий" заменить словами "наилучших доступных технологий";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21) в статье 65:</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а) пункт 3 признать утратившим силу;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б) пункт 5 дополнить словами "с учетом особенностей организации и проведения проверок, установленных настоящим Федеральным законом";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 пункт 6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"6. Федеральный государственный экологический надзор организуется и осуществляется при осуществлении хозяйственной и (или) иной деятельности на объектах, оказывающих негативное воздействие на окружающую среду и включенных в утверждаемый уполномоченным Правительством Российской Федерации федеральным органом исполнительной власти перечень.</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Перечень объектов, подлежащих федеральному государственному экологическому надзору, определяется на основании установленных Правительством Российской Федерации критериев.";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г) пункт 7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"7. Органы исполнительной власти субъектов Российской Федерации организуют и осуществляют региональный государственный экологический надзор при осуществлении хозяйственной и (или) иной деятельности с использованием объектов, подлежащих государственному экологическому надзору, за исключением объектов, указанных в пункте 6 настоящей статьи.";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д) дополнить пунктом 9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"9. В отношении юридических лиц и индивидуальных предпринимателей, осуществляющих хозяйственную и (или) иную деятельность на объектах IV категории, плановые проверки не проводятся.";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22) в статье 67:</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lastRenderedPageBreak/>
        <w:t>а) пункт 2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Юридические лица и индивидуальные предприниматели, осуществляющие хозяйственную и (или) иную деятельность на объектах I, II и III категорий, разрабатывают и утверждают программу производственного экологического контроля, осуществляют производственный экологический контроль в соответствии с установленными требованиями, документируют информацию и хранят данные, полученные по результатам осуществления производственного экологического контроля.";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б) дополнить пунктами 3 - 10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Программа производственного экологического контроля содержит сведения: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об инвентаризации выбросов загрязняющих веществ в атмосферный воздух и их источников;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об инвентаризации сбросов загрязняющих веществ в окружающую среду и их источников;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об инвентаризации отходов производства и потребления и объектов их размещения;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 подразделениях и (или) должностных лицах, отвечающих за осуществление производственного экологического контроля;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 собственных и (или) привлекаемых испытательных лабораториях (центрах), аккредитованных в соответствии с законодательством Российской Федерации об аккредитации в национальной системе аккредитации;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 периодичности и методах осуществления производственного экологического контроля, местах отбора проб и методиках (методах) измерений.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Требования к содержанию программы производственного экологического контроля, сроки представления отчета об организации и о результатах осуществления производственного экологического контроля определяются уполномоченным Правительством Российской Федерации федеральным органом исполнительной власти с учетом категорий объектов, оказывающих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5. При осуществлении производственного экологического контроля измерения выбросов, сбросов загрязняющих веществ в обязательном порядке производятся в отношении загрязняющих веществ, характеризующих применяемые технологии и особенности производственного процесса на объекте, оказывающем негативное воздействие на окружающую среду (маркерные вещества).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6. Документация, содержащая сведения о результатах осуществления производственного экологического контроля, включает в себя документированную информацию:</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 технологических процессах, технологиях, об оборудовании для производства продукции (товара), о выполненных работах, об оказанных услугах, о применяемых топливе, сырье и материалах, об образовании отходов производства и потребления;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 фактических объеме или массе выбросов загрязняющих веществ, сбросов загрязняющих веществ, об уровнях физического воздействия и о методиках (методах) измерений;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об обращении с отходами производства и потребления;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 состоянии окружающей среды, местах отбора проб, методиках (методах) измерений.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7. Юридические лица и индивидуальные предприниматели обязаны представлять в уполномоченный Правительством Российской Федерации федеральный орган исполнительной власти или орган исполнительной власти соответствующего субъекта Российской Федерации отчет об организации и о результатах осуществления производственного экологического контроля в порядке и в сроки, которые определены уполномоченным Правительством Российской Федерации федеральным органом исполнительной власти.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8. Форма отчета об организации и о результатах осуществления производственного экологического контроля, методические рекомендации по ее заполнению, в том числе в форме электронного документа, подписанного усиленной квалифицированной электронной подписью, утверждаются уполномоченным Правительством Российской Федерации федеральным органом исполнительной власти.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9. На объектах I категории стационарные источники, перечень которых устанавливается Правительством Российской Федерации, должны быть оснащены автоматическими средствами измерения и учета объема или массы выбросов загрязняющих веществ, сбросов загрязняющих веществ и концентрации загрязняющих веществ, а также техническими средствами фиксации и передачи информации об объеме и (или) о массе выбросов загрязняющих веществ, сбросов загрязняющих веществ и о концентрации загрязняющих веществ в государственный фонд данных государственного экологического мониторинга (государственного мониторинга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lastRenderedPageBreak/>
        <w:t>Требования к автоматическим средствам измерения и учета объема или массы выбросов загрязняющих веществ, сбросов загрязняющих веществ и концентрации загрязняющих веществ, техническим средствам фиксации и передачи информации об объеме или о массе выбросов загрязняющих веществ, сбросов загрязняющих веществ и о концентрации загрязняющих веществ в государственный фонд данных государственного экологического мониторинга (государственного мониторинга окружающей среды) определяются в соответствии с законодательством Российской Федерации об обеспечении единства измерений.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10. Перечень стационарных источников, предусмотренный пунктом 9 настоящей статьи, включая перечень загрязняющих веществ, контролируемых автоматическими средствами измерения и учета объема или массы выбросов, сбросов и концентрации загрязняющих веществ, устанавливается Правительством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23) дополнить статьей 67</w:t>
      </w:r>
      <w:r w:rsidRPr="00064F4C">
        <w:rPr>
          <w:rFonts w:eastAsia="Times New Roman"/>
          <w:color w:val="373737"/>
          <w:sz w:val="24"/>
          <w:szCs w:val="24"/>
          <w:vertAlign w:val="superscript"/>
        </w:rPr>
        <w:t>1</w:t>
      </w:r>
      <w:r w:rsidRPr="00064F4C">
        <w:rPr>
          <w:rFonts w:eastAsia="Times New Roman"/>
          <w:color w:val="373737"/>
          <w:sz w:val="24"/>
          <w:szCs w:val="24"/>
        </w:rPr>
        <w:t>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w:t>
      </w:r>
      <w:r w:rsidRPr="00064F4C">
        <w:rPr>
          <w:rFonts w:eastAsia="Times New Roman"/>
          <w:b/>
          <w:bCs/>
          <w:color w:val="373737"/>
          <w:sz w:val="24"/>
          <w:szCs w:val="24"/>
        </w:rPr>
        <w:t>Статья 67</w:t>
      </w:r>
      <w:r w:rsidRPr="00064F4C">
        <w:rPr>
          <w:rFonts w:eastAsia="Times New Roman"/>
          <w:b/>
          <w:bCs/>
          <w:color w:val="373737"/>
          <w:sz w:val="24"/>
          <w:szCs w:val="24"/>
          <w:vertAlign w:val="superscript"/>
        </w:rPr>
        <w:t>1</w:t>
      </w:r>
      <w:r w:rsidRPr="00064F4C">
        <w:rPr>
          <w:rFonts w:eastAsia="Times New Roman"/>
          <w:b/>
          <w:bCs/>
          <w:color w:val="373737"/>
          <w:sz w:val="24"/>
          <w:szCs w:val="24"/>
        </w:rPr>
        <w:t>. План мероприятий по охране окружающей среды, программа повышения экологической эффективности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В случае невозможности соблюдения нормативов допустимых выбросов, ормативов допустимых сбросов юридическими лицами или индивидуальными предпринимателями, осуществляющими хозяйственную и (или) иную деятельность на объектах II и III категорий, на период поэтапного достижения нормативов допустимых выбросов, нормативов допустимых сбросов разрабатывается и утверждается план мероприятий по охране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 случае невозможности соблюдения нормативов допустимых выбросов, нормативов допустимых сбросов, технологических нормативов юридическими лицами или индивидуальными предпринимателями, осуществляющими хозяйственную и (или) иную деятельность на объектах I категории, на период поэтапного достижения нормативов допустимых выбросов, нормативов допустимых сбросов, технологических нормативов в обязательном порядке разрабатывается и утверждается программа повышения экологической эффективности.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План мероприятий по охране окружающей среды включает в себя перечень мероприятий по снижению негативного воздействия на окружающую среду, сроки их выполнения, объем и источники финансирования, перечень ответственных за их выполнение должностных лиц.</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Программа повышения экологической эффективности включает в себя перечень мероприятий по реконструкции, техническому перевооружению объектов, оказывающих негативное воздействие на окружающую среду, сроки их выполнения, объем и источники финансирования, перечень ответственных за их выполнение должностных лиц.</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Для установления временно разрешенных выбросов, временно разрешенных сбросов план мероприятий по охране окружающей среды, программа повышения экологической эффективности включают в себя показатели и график поэтапного снижения негативного воздействия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В план мероприятий по охране окружающей среды, программу повышения экологической эффективности включаются также мероприятия, предусмотренные пунктом 4 статьи 17 настоящего Федерального закона.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Не подлежат включению в план мероприятий по охране окружающей среды, программу повышения экологической эффективности мероприятия, направленные на обеспечение эксплуатации зданий, сооружений, оборудования, устройств природоохранного значения.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5. Срок реализации плана мероприятий по охране окружающей среды не может превышать семь лет и не подлежит продлению.</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Срок реализации программы повышения экологической эффективности не может превышать семь лет и не подлежит продлению, за исключением случаев, предусмотренных пунктом 6 настоящей статьи.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6. Для объектов, оказывающих негативное воздействие на окружающую среду, численность работников на которых составляет не менее чем 25 процентов численности работающего населения соответствующего населенного пункта (градообразующих организаций) или превышает пять тысяч человек, а также для объектов, хозяйственная и (или) иная деятельность на которых осуществляется федеральными государственными унитарными предприятиями или открытыми акционерными обществами, акции которых находятся в федеральной собственности и которые осуществляют производство продукции (товаров), выполнение работ, оказание услуг и имеют стратегическое </w:t>
      </w:r>
      <w:r w:rsidRPr="00064F4C">
        <w:rPr>
          <w:rFonts w:eastAsia="Times New Roman"/>
          <w:color w:val="373737"/>
          <w:sz w:val="24"/>
          <w:szCs w:val="24"/>
        </w:rPr>
        <w:lastRenderedPageBreak/>
        <w:t>значение для обеспечения обороноспособности и безопасности государства, срок реализации программы повышения экологической эффективности не может превышать четырнадцать лет и не подлежит продлению.</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7. Правила разработки плана мероприятий по охране окружающей среды, программы повышения экологической эффективности устанавливаются уполномоченным Правительством Российской Федерации федеральным органом исполнительной власти.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8. Проект программы повышения экологической эффективности до ее утверждения юридическим лицом или индивидуальным предпринимателем подлежит одобрению межведомственной комиссией, которая создается уполномоченным Правительством Российской Федерации федеральным органом исполнительной власти и в состав которой включаются представители заинтересованных федеральных органов исполнительной власти, Государственной корпорации по атомной энергии "Росатом", органов исполнительной власти субъектов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Положение о межведомственной комиссии утверждается Правительством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9. Уполномоченный Правительством Российской Федерации федеральный орган исполнительной власти, указанный в пункте 8 настоящей статьи, размещает проект программы повышения экологической эффективности на своем официальном сайте в информационно-телекоммуникационной сети "Интернет", обеспечивающей возможность свободного доступа к нему заинтересованных лиц.</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10. Срок рассмотрения программы повышения экологической эффективности не может превышать четыре месяца и может быть продлен по обращению заявителя, но не более чем на два месяца.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11. Юридические лица и индивидуальные предприниматели ежегодно представляют отчет о выполнении плана мероприятий по охране окружающей среды, программы повышения экологической эффективности в уполномоченный Правительством Российской Федерации федеральный орган исполнительной власти или орган исполнительной власти соответствующего субъекта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12. Уполномоченный Правительством Российской Федерации федеральный орган исполнительной власти или орган исполнительной власти субъекта Российской Федерации при осуществлении государственного экологического надзора осуществляет контроль за реализацией плана мероприятий по охране окружающей среды, программы повышения экологической эффективности.";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24) статью 69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w:t>
      </w:r>
      <w:r w:rsidRPr="00064F4C">
        <w:rPr>
          <w:rFonts w:eastAsia="Times New Roman"/>
          <w:b/>
          <w:bCs/>
          <w:color w:val="373737"/>
          <w:sz w:val="24"/>
          <w:szCs w:val="24"/>
        </w:rPr>
        <w:t>Статья 69. Государственный учет объектов, оказывающих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Государственный учет объектов, оказывающих негативное воздействие на окружающую среду, осуществляется в целях получения достоверной информации об объектах, оказывающих негативное воздействие на окружающую среду, определения областей применения наилучших доступных технологий, применения программно-целевых методов планирования, а также в целях планирования осуществления государственного экологического надзора.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Государственный учет объектов, оказывающих негативное воздействие на окружающую среду, включает в себя в том числе государственный учет выбросов вредных (загрязняющих) веществ в атмосферный воздух, вредных физических воздействий на атмосферный воздух и их источников в соответствии с законодательством Российской Федерации в области охраны атмосферного воздуха, а также государственный учет в области обращения с отходами производства и потребления в соответствии с законодательством Российской Федерации в области обращения с отходами производства и потребления.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Государственный учет объектов, оказывающих негативное воздействие на окружающую среду, осуществляется в форме ведения государственного реестра объектов, оказывающих негативное воздействие на окружающую среду, который представляет собой государственную информационную систему, создание и эксплуатация которой осуществляются в соответствии с настоящим Федеральным законом, законодательством Российской Федерации об информации, информационных технологиях и о защите информации и иными нормативными правовыми актами.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lastRenderedPageBreak/>
        <w:t>4. Государственный реестр объектов, оказывающих негативное воздействие на окружающую среду, включает в себя: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наименование, организационно-правовую форму и адрес (место нахождения) юридического лица или фамилию, имя, отчество (при наличии), место жительства, дату государственной регистрации индивидуального предпринимателя, осуществляющих хозяйственную и (или) иную деятельность на объекте, оказывающем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сведения о фактическом месте нахождения и категории объекта, оказывающего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сведения о виде хозяйственной и (или) иной деятельности, об объеме производимой продукции (товара), о выполняемых работах, об оказываемых услугах;</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сведения о наличии заключения государственной экологической экспертизы и (или) заключения государственной экспертизы проектной документации при их проведении в предусмотренных законодательством Российской Федерации об экологической экспертизе, законодательством о градостроительной деятельности случаях;</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сведения о стационарных источниках, об уровне и (или) объеме или о массе выбросов, сбросов загрязняющих веществ, о размещении отходов производства и потребления;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сведения о декларациях о плате за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сведения о комплексных экологических разрешениях или декларациях о воздействии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сведения о программе производственного экологического контроля;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сведения о мероприятиях по снижению негативного воздействия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информацию о применяемых на объектах I категории технологиях и об их соответствии наилучшим доступным технологиям;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информацию о технических средствах по обезвреживанию выбросов, сбросов загрязняющих веществ, технических средствах и технологиях по обезвреживанию и безопасному размещению отходов производства и потребления;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сведения о результатах осуществления государственного экологического надзора;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информацию о консервации, ликвидации объекта, оказывающего негативное воздействие на окружающую среду, об изменении его места нахождения, о замене юридического лица или индивидуального предпринимателя, эксплуатирующих объект, оказывающий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5. Сбор, хранение, обработка, предоставление и распространение информации, характеризующей объект, оказывающий негативное воздействие на окружающую среду, осуществляются в соответствии с законодательством Российской Федерации об информации, информационных технологиях и о защите информации.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6. Сопоставимость сведений, содержащихся в государственном реестре объектов, оказывающих негативное воздействие на окружающую среду, и их автоматизированная обработка обеспечиваются за счет использования кодов объектов, оказывающих негативное воздействие на окружающую среду, идентификационных номеров налогоплательщиков, общероссийских классификаторов технико-экономической и социальной информации.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Кодом объекта, оказывающего негативное воздействие на окружающую среду, является уникальный номер, не повторяющийся во времени, присвоенный объекту, оказывающему негативное воздействие на окружающую среду, при осуществлении государственного учета объектов, оказывающих негативное воздействие на окружающую среду, и подлежащий сохранению до ликвидации данного объекта.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7. Государственный реестр объектов, оказывающих негативное воздействие на окружающую среду, состоит из федерального государственного реестра объектов, оказывающих негативное воздействие на окружающую среду, и региональных государственных реестров объектов, оказывающих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8. Ведение федерального государственного реестра объектов, оказывающих негативное воздействие на окружающую среду и подлежащих в соответствии со статьей 65 настоящего Федерального закона федеральному государственному экологическому надзору, осуществляется уполномоченным Правительством Российской Федерации федеральным органом исполнительной власти. Ведение региональных государственных реестров объектов, оказывающих негативное </w:t>
      </w:r>
      <w:r w:rsidRPr="00064F4C">
        <w:rPr>
          <w:rFonts w:eastAsia="Times New Roman"/>
          <w:color w:val="373737"/>
          <w:sz w:val="24"/>
          <w:szCs w:val="24"/>
        </w:rPr>
        <w:lastRenderedPageBreak/>
        <w:t>воздействие на окружающую среду и подлежащих региональному государственному экологическому надзору, осуществляется органами исполнительной власти субъектов Российской Федерации. Доступ должностных лиц уполномоченного Правительством Российской Федерации федерального органа исполнительной власти и органов исполнительной власти субъектов Российской Федерации к внесению сведений в государственный реестр объектов, оказывающих негативное воздействие на окружающую среду, осуществляется с использованием единой системы идентификации и аутентификации.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9. Информация об уровнях и (или) объеме или о массе выбросов загрязняющих веществ, сбросов загрязняющих веществ, о размещении отходов производства и потребления, содержащаяся в государственном реестре объектов, оказывающих негативное воздействие на окружающую среду, является открытой для ознакомления, за исключением информации, отнесенной в установленном законодательством Российской Федерации порядке к сведениям, составляющим государственную или коммерческую тайну.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10. Порядок создания и ведения государственного реестра объектов, оказывающих негативное воздействие на окружающую среду, устанавливается Правительством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11. Юридическим лицам и индивидуальным предпринимателям, осуществляющим хозяйственную и (или) иную деятельность на объектах, оказывающих негативное воздействие на окружающую среду, в порядке, установленном настоящим Федеральным законом, выдается соответственно свидетельство о постановке на государственный учет объектов, оказывающих негативное воздействие на окружающую среду, об актуализации учетных сведений об объекте, оказывающем негативное воздействие на окружающую среду, о снятии с государственного учета объектов, оказывающих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25) в пункте 2 статьи 69</w:t>
      </w:r>
      <w:r w:rsidRPr="00064F4C">
        <w:rPr>
          <w:rFonts w:eastAsia="Times New Roman"/>
          <w:color w:val="373737"/>
          <w:sz w:val="24"/>
          <w:szCs w:val="24"/>
          <w:vertAlign w:val="superscript"/>
        </w:rPr>
        <w:t>1</w:t>
      </w:r>
      <w:r w:rsidRPr="00064F4C">
        <w:rPr>
          <w:rFonts w:eastAsia="Times New Roman"/>
          <w:color w:val="373737"/>
          <w:sz w:val="24"/>
          <w:szCs w:val="24"/>
        </w:rPr>
        <w:t> слово ", транспортировку" исключить;</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26) главу XI дополнить статьей 69</w:t>
      </w:r>
      <w:r w:rsidRPr="00064F4C">
        <w:rPr>
          <w:rFonts w:eastAsia="Times New Roman"/>
          <w:color w:val="373737"/>
          <w:sz w:val="24"/>
          <w:szCs w:val="24"/>
          <w:vertAlign w:val="superscript"/>
        </w:rPr>
        <w:t>2</w:t>
      </w:r>
      <w:r w:rsidRPr="00064F4C">
        <w:rPr>
          <w:rFonts w:eastAsia="Times New Roman"/>
          <w:color w:val="373737"/>
          <w:sz w:val="24"/>
          <w:szCs w:val="24"/>
        </w:rPr>
        <w:t>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"Статья 69</w:t>
      </w:r>
      <w:r w:rsidRPr="00064F4C">
        <w:rPr>
          <w:rFonts w:eastAsia="Times New Roman"/>
          <w:b/>
          <w:bCs/>
          <w:color w:val="373737"/>
          <w:sz w:val="24"/>
          <w:szCs w:val="24"/>
          <w:vertAlign w:val="superscript"/>
        </w:rPr>
        <w:t>2</w:t>
      </w:r>
      <w:r w:rsidRPr="00064F4C">
        <w:rPr>
          <w:rFonts w:eastAsia="Times New Roman"/>
          <w:b/>
          <w:bCs/>
          <w:color w:val="373737"/>
          <w:sz w:val="24"/>
          <w:szCs w:val="24"/>
        </w:rPr>
        <w:t>. Постановка на государственный учет объектов, оказывающих негативное воздействие на окружающую среду, актуализация учетных сведений об объекте, оказывающем негативное воздействие на окружающую среду, снятие с государственного учета объектов, оказывающих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Объекты, оказывающие негативное воздействие на окружающую среду, подлежат постановке на государственный учет юридическими лицами и индивидуальными предпринимателями, осуществляющими хозяйственную и (или) иную деятельность на указанных объектах, в уполномоченном Правительством Российской Федерации федеральном органе исполнительной власти или органе исполнительной власти субъекта Российской Федерации в соответствии с их компетенцией.2. Постановка на государственный учет объектов, оказывающих негативное воздействие на окружающую среду, осуществляется на основании заявки о постановке на государственный учет, которая подается юридическими лицами или индивидуальными предпринимателями не позднее чем в течение шести месяцев со дня начала эксплуатации указанных объектов.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Форма заявки о постановке на государственный учет, содержащей сведения для внесения в государственный реестр объектов, оказывающих негативное воздействие на окружающую среду, в том числе в форме электронных документов, подписанных усиленной квалифицированной электронной подписью, утверждается уполномоченным Правительством Российской Федерации федеральным органом исполнительной власти.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Уполномоченный Правительством Российской Федерации федеральный орган исполнительной власти или орган исполнительной власти субъекта Российской Федерации в течение десяти дней со дня получения заявки о постановке на государственный учет обязан осуществить постановку на государственный учет объекта, оказывающего негативное воздействие на окружающую среду, с присвоением ему кода и категории объекта, оказывающего негативное воздействие на окружающую среду, и выдать юридическому лицу или индивидуальному предпринимателю свидетельство о постановке на государственный учет этого объекта.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5. Порядок формирования кодов объектов, оказывающих негативное воздействие на окружающую среду, и их присвоения соответствующим объектам устанавливается уполномоченным Правительством Российской Федерации федеральным органом исполнительной власти.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6. Сведения об объектах, оказывающих негативное воздействие на окружающую среду, </w:t>
      </w:r>
      <w:r w:rsidRPr="00064F4C">
        <w:rPr>
          <w:rFonts w:eastAsia="Times New Roman"/>
          <w:color w:val="373737"/>
          <w:sz w:val="24"/>
          <w:szCs w:val="24"/>
        </w:rPr>
        <w:lastRenderedPageBreak/>
        <w:t>подлежат актуализации в связи с представлением юридическими лицами и индивидуальными предпринимателями сведений: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 замене юридического лица или индивидуального предпринимателя, осуществляющих хозяйственную и (или) иную деятельность на объекте, оказывающем негативное воздействие на окружающую среду, реорганизации юридического лица в форме преобразования, об изменении его наименования, адреса (места нахождения), а также об изменении фамилии, имени, отчества (при наличии), места жительства индивидуального предпринимателя, реквизитов документа, удостоверяющего его личность;</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об изменении места нахождения объекта, оказывающего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об изменении характеристик технологических процессов основных производств, источников загрязнения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об изменении характеристик технических средств по обезвреживанию выбросов, сбросов загрязняющих веществ, технологий использования, обезвреживания и размещения отходов производства и потребления.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7. Сведения, указанные в абзацах втором и третьем пункта 6 настоящей статьи, представляются юридическими лицами и индивидуальными предпринимателями в уполномоченный Правительством Российской Федерации федеральный орган исполнительной власти или орган исполнительной власти субъекта Российской Федерации в соответствии с их компетенцией в срок не позднее чем через тридцать дней со дня государственной регистрации таких изменений.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8. Сведения, указанные в абзацах втором и третьем пункта 6 настоящей статьи, подтверждаются документами: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 смене собственника (владельца), осуществляющего хозяйственную и (или) иную деятельность на объекте, оказывающем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 реорганизации юридического лица, осуществляющего хозяйственную и (или) иную деятельность на объекте, оказывающем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об изменении места нахождения объекта, оказывающего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9. При актуализации учетных сведений об объекте, оказывающем негативное воздействие на окружающую среду, юридическому лицу или индивидуальному предпринимателю, осуществляющим хозяйственную и (или) иную деятельность на таком объекте, выдается свидетельство об актуализации учетных сведений.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10. Свидетельство об актуализации учетных сведений об объекте, оказывающем негативное воздействие на окружающую среду, выдается юридическому лицу или индивидуальному предпринимателю в срок не более чем десять рабочих дней со дня подачи ими документов, предусмотренных пунктом 6 настоящей статьи.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11. Снятие с государственного учета объектов, оказывающих негативное воздействие на окружающую среду, осуществляется по месту постановки их на учет в связи с представлением юридическими лицами или индивидуальными предпринимателями сведений о прекращении деятельности на объекте, оказывающем негативное воздействие на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12. Документом, подтверждающим прекращение деятельности на объекте, оказывающем негативное воздействие на окружающую среду, является акт о его консервации или ликвидации.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13. При снятии с государственного учета объекта, оказывающего негативное воздействие на окружающую среду, юридическому лицу или индивидуальному предпринимателю выдается свидетельство о снятии с государственного учета объекта, оказывающего негативное воздействие на окружающую среду, в срок не более чем десять рабочих дней со дня подачи соответствующих сведений и документов.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14. Федеральный орган исполнительной власти, органы государственной власти субъектов Российской Федерации, осуществляющие ведение государственного учета объектов, оказывающих негативное воздействие на окружающую среду, самостоятельно запрашивают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документы, указанные в пунктах 8 и 12 настоящей статьи (содержащиеся в них сведения), в федеральных органах исполнительной власти, органах государственной власти субъектов Российской Федерации, органах </w:t>
      </w:r>
      <w:r w:rsidRPr="00064F4C">
        <w:rPr>
          <w:rFonts w:eastAsia="Times New Roman"/>
          <w:color w:val="373737"/>
          <w:sz w:val="24"/>
          <w:szCs w:val="24"/>
        </w:rPr>
        <w:lastRenderedPageBreak/>
        <w:t>местного самоуправления и подведомственных государственным органам или органам местного самоуправления организациях, если указанные документы (содержащиеся в них сведения) находятся в распоряжении таких органов или организаций. Юридические лица или индивидуальные предприниматели вправе представить указанные документы по собственной инициативе.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15. Постановка на государственный учет объектов, оказывающих негативное воздействие на окружающую среду, актуализация учетных сведений об объекте, оказывающем негативное воздействие на окружающую среду, и снятие с государственного учета объектов, оказывающих негативное воздействие на окружающую среду, осуществляются без взимания платы.";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27) в статье 77:</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а) в пункте 2 слова "субъектом хозяйственной и иной деятельности" заменить словами "юридическим лицом или индивидуальным предпринимателем";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б) в пункте 3 слова "субъектом хозяйственной и иной деятельности" заменить словами "юридическим лицом или индивидуальным предпринимателем".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Статья 2</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Внести в Федеральный закон от 23 ноября 1995 года N 174-ФЗ "Об экологической экспертизе" (Собрание законодательства Российской Федерации, 1995, N 48, ст. 4556; 2004, N 35, ст. 3607; N 52, ст. 5276; 2006, N 1, ст. 10; N 50, ст. 5279; N 52, ст. 5498; 2008, N 20, ст. 2260; N 30, ст. 3618; 2009, N 1, ст. 17; N 19, ст. 2283; 2011, N 27, ст. 3880; N 30, ст. 4591, 4594; 2012, N 26, ст. 3446; 2013, N 23, ст. 2866; N 52, ст. 6971; Официальный интернет-портал правовой информации (www.pravo.gov.ru), 30 июня 2014 года, N 0001201406300010) следующие изменения: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в статье 11:</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а) в подпункте 4 слова "8 августа 2001 года N 128-ФЗ" заменить словами "4 мая 2011 года N 99-ФЗ", слова "сбору, использованию, обезвреживанию, транспортированию, размещению отходов" заменить словами "обезвреживанию и размещению отходов I - IV класса опасности";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б) дополнить подпунктами 7</w:t>
      </w:r>
      <w:r w:rsidRPr="00064F4C">
        <w:rPr>
          <w:rFonts w:eastAsia="Times New Roman"/>
          <w:color w:val="373737"/>
          <w:sz w:val="24"/>
          <w:szCs w:val="24"/>
          <w:vertAlign w:val="superscript"/>
        </w:rPr>
        <w:t>5</w:t>
      </w:r>
      <w:r w:rsidRPr="00064F4C">
        <w:rPr>
          <w:rFonts w:eastAsia="Times New Roman"/>
          <w:color w:val="373737"/>
          <w:sz w:val="24"/>
          <w:szCs w:val="24"/>
        </w:rPr>
        <w:t> и 7</w:t>
      </w:r>
      <w:r w:rsidRPr="00064F4C">
        <w:rPr>
          <w:rFonts w:eastAsia="Times New Roman"/>
          <w:color w:val="373737"/>
          <w:sz w:val="24"/>
          <w:szCs w:val="24"/>
          <w:vertAlign w:val="superscript"/>
        </w:rPr>
        <w:t>6</w:t>
      </w:r>
      <w:r w:rsidRPr="00064F4C">
        <w:rPr>
          <w:rFonts w:eastAsia="Times New Roman"/>
          <w:color w:val="373737"/>
          <w:sz w:val="24"/>
          <w:szCs w:val="24"/>
        </w:rPr>
        <w:t>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"7</w:t>
      </w:r>
      <w:r w:rsidRPr="00064F4C">
        <w:rPr>
          <w:rFonts w:eastAsia="Times New Roman"/>
          <w:color w:val="373737"/>
          <w:sz w:val="24"/>
          <w:szCs w:val="24"/>
          <w:vertAlign w:val="superscript"/>
        </w:rPr>
        <w:t>5</w:t>
      </w:r>
      <w:r w:rsidRPr="00064F4C">
        <w:rPr>
          <w:rFonts w:eastAsia="Times New Roman"/>
          <w:color w:val="373737"/>
          <w:sz w:val="24"/>
          <w:szCs w:val="24"/>
        </w:rPr>
        <w:t>) проектная документация объектов капитального строительства, относящихся в соответствии с законодательством в области охраны окружающей среды к объектам I категории, за исключением случаев, если такая проектная документация входит в состав материалов обоснования лицензий в соответствии с подпунктом 4 настоящей статьи;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7</w:t>
      </w:r>
      <w:r w:rsidRPr="00064F4C">
        <w:rPr>
          <w:rFonts w:eastAsia="Times New Roman"/>
          <w:color w:val="373737"/>
          <w:sz w:val="24"/>
          <w:szCs w:val="24"/>
          <w:vertAlign w:val="superscript"/>
        </w:rPr>
        <w:t>6</w:t>
      </w:r>
      <w:r w:rsidRPr="00064F4C">
        <w:rPr>
          <w:rFonts w:eastAsia="Times New Roman"/>
          <w:color w:val="373737"/>
          <w:sz w:val="24"/>
          <w:szCs w:val="24"/>
        </w:rPr>
        <w:t>) материалы обоснования комплексного экологического разрешения, разрабатываемые в соответствии с законодательством в области охраны окружающей среды, в случае, если указанные материалы не содержат информацию о наличии положительного заключения государственной экологической экспертизы, проведенной в отношении объектов, указанных в подпункте 7</w:t>
      </w:r>
      <w:r w:rsidRPr="00064F4C">
        <w:rPr>
          <w:rFonts w:eastAsia="Times New Roman"/>
          <w:color w:val="373737"/>
          <w:sz w:val="24"/>
          <w:szCs w:val="24"/>
          <w:vertAlign w:val="superscript"/>
        </w:rPr>
        <w:t>5</w:t>
      </w:r>
      <w:r w:rsidRPr="00064F4C">
        <w:rPr>
          <w:rFonts w:eastAsia="Times New Roman"/>
          <w:color w:val="373737"/>
          <w:sz w:val="24"/>
          <w:szCs w:val="24"/>
        </w:rPr>
        <w:t> настоящей статьи;";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в статье 14:</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а) в абзаце первом пункта 3 слова "один месяц" заменить словами "пятнадцать дней";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б) пункт 4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Срок проведения государственной экологической экспертизы не должен превышать три месяца и может быть продлен на один месяц по заявлению заказчика.".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Статья 3</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Внести в Федеральный закон от 24 июня 1998 года N 89-ФЗ "Об отходах производства и потребления" (Собрание законодательства Российской Федерации, 1998, N 26, ст. 3009; 2004, N 35, ст. 3607; 2006, N 1, ст. 10; 2009, N 1, ст. 17; 2011, N 48, ст. 6732) следующие изменения: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абзац четвертый статьи 11 дополнить словами ", а также наилучшие доступные технологии";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статью 18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w:t>
      </w:r>
      <w:r w:rsidRPr="00064F4C">
        <w:rPr>
          <w:rFonts w:eastAsia="Times New Roman"/>
          <w:b/>
          <w:bCs/>
          <w:color w:val="373737"/>
          <w:sz w:val="24"/>
          <w:szCs w:val="24"/>
        </w:rPr>
        <w:t>Статья 18. Нормирование в области обращения с отходами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В целях обеспечения охраны окружающей среды и здоровья человека, уменьшения количества отходов применительно к юридическим лицам и индивидуальным предпринимателям, в результате хозяйственной и (или) иной деятельности которых образуются отходы, устанавливаются лимиты на размещение отходов.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Лимиты на размещение отходов разрабатываются юридическими лицами или индивидуальными предпринимателями, осуществляющими хозяйственную и (или) иную деятельность на объектах I и II категорий, определяемых в соответствии с законодательством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lastRenderedPageBreak/>
        <w:t>3. Для юридических лиц или индивидуальных предпринимателей, осуществляющих хозяйственную и (или) иную деятельность на объектах I категории, определенных в соответствии с законодательством в области охраны окружающей среды, лимиты на размещение отходов устанавливаются на основании комплексного экологического разрешения, предусмотренного законодательством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Юридические лица и индивидуальные предприниматели, осуществляющие хозяйственную и (или) иную деятельность на объектах II категории, определенных в соответствии с законодательством в области охраны окружающей среды, включают информацию об объеме или о массе образовавшихся и размещенных отходов в декларацию о воздействии на окружающую среду в соответствии с законодательством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5. Юридические лица и индивидуальные предприниматели, осуществляющие хозяйственную и (или) иную деятельность на объектах III категории, определенных в соответствии с законодательством в области охраны окружающей среды, представляют в уполномоченный Правительством Российской Федерации федеральный орган исполнительной власти или исполнительные органы государственной власти субъектов Российской Федерации в соответствии с их компетенцией в уведомительном порядке отчетность об образовании, использовании, обезвреживании, о размещении отходов.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6. При осуществлении хозяйственной и (или) иной деятельности на объектах IV категории, определенных в соответствии с законодательством в области охраны окружающей среды, разработка лимитов на размещение отходов и представление отчетности об образовании, использовании, обезвреживании, о размещении отходов не требуются.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7. Порядок разработки и утверждения лимитов на размещение отходов, представления и контроля отчетности об образовании, использовании, обезвреживании, о размещении отходов (за исключением статистической отчетности) устанавливает федеральный орган исполнительной власти в области обращения с отходами.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8. За превышение лимитов на размещение отходов юридические лица и индивидуальные предприниматели несут ответственность, предусмотренную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пункт 2 статьи 26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Производственный контроль в области обращения с отходами является составной частью производственного экологического контроля, осуществляемого в соответствии с требованиями законодательства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Статья 4</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 подпункте 1 пункта 1 статьи 67 части первой Налогового кодекса Российской Федерации (Собрание законодательства Российской Федерации, 1998, N 31, ст. 3824; 1999, N 28, ст. 3487; 2004, N 31, ст. 3231; 2006, N 31, ст. 3436; 2008, N 48, ст. 5519; 2009, N 30, ст. 3739; N 48, ст. 5711; 2010, N 31, ст. 4198; 2011, N 49, ст. 7070; 2012, N 14, ст. 1545; 2013, N 30, ст. 4081) слова "или защиту окружающей среды от загрязнения промышленными отходами" исключить, дополнить словами ", или осуществление мероприятия или мероприятий по снижению негативного воздействия на окружающую среду, предусмотренных пунктом 4 статьи 17 Федерального закона от 10 января 2002 года N 7-ФЗ "Об охране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Статья 5</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Внести в Федеральный закон от 4 мая 1999 года N 96-ФЗ "Об охране атмосферного воздуха" (Собрание законодательства Российской Федерации, 1999, N 18, ст. 2222; 2004, N 35, ст. 3607; 2005, N 19, ст. 1752; 2006, N 1, ст. 10; 2008, N 30, ст. 3616; 2009, N 1, ст. 17, 21; N 52, ст. 6450; 2011, N 30, ст. 4590, 4596; 2012, N 26, ст. 3446; 2013, N 30, ст. 4059) следующие изменения: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в статье 1:</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а) абзац десятый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"технологический норматив выброса - норматив выброса вредного (загрязняющего) вещества в атмосферный воздух, устанавливаемый для технологических процессов основных производств и оборудования, отнесенных к областям применения наилучших доступных технологий, с применением технологического показателя выброса;";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б) абзацы двенадцатый и тринадцатый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"предельно допустимый выброс - норматив выброса вредного (загрязняющего) вещества в </w:t>
      </w:r>
      <w:r w:rsidRPr="00064F4C">
        <w:rPr>
          <w:rFonts w:eastAsia="Times New Roman"/>
          <w:color w:val="373737"/>
          <w:sz w:val="24"/>
          <w:szCs w:val="24"/>
        </w:rPr>
        <w:lastRenderedPageBreak/>
        <w:t>атмосферный воздух, который определяется как объем или масса химического вещества либо смеси химических веществ, микроорганизмов, иных веществ, как показатель активности радиоактивных веществ, допустимый для выброса в атмосферный воздух стационарным источником и (или) совокупностью стационарных источников, и при соблюдении которого обеспечивается выполнение требований в области охраны атмосферного воздуха;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временно разрешенный выброс - показатель объема или массы вредного (загрязняющего) вещества, устанавливаемый для действующего стационарного источника и (или) совокупности действующих стационарных источников на период поэтапного достижения предельно допустимого выброса или технологического норматива выброса;";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 дополнить абзацами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"технологический показатель выброса - показатель концентрации вредного (загрязняющего) вещества, объема или массы выброса вредного (загрязняющего) вещества в атмосферный воздух в расчете на единицу времени или единицу произведенной продукции (товара), характеризующий технологические процессы и оборудование;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технический норматив выброса - норматив выброса вредного (загрязняющего) вещества в атмосферный воздух, который определяется как объем или масса химического вещества либо смеси химических веществ в расчете на единицу пробега транспортного средства или единицу произведенной работы двигателя передвижного источника;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источник выброса - сооружение, техническое устройство, оборудование, которые выделяют в атмосферный воздух вредные (загрязняющие) вещества;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стационарный источник - источник выброса, местоположение которого определено с применением единой государственной системы координат или который может быть перемещен посредством передвижного источника;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передвижной источник - транспортное средство, двигатель которого при его работе является источником выброса;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установка очистки газа - сооружение, оборудование, аппаратура, используемые для очистки и (или) обезвреживания выбросов вредных (загрязняющих) веществ в атмосферный воздух.";</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в статье 5:</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а) абзацы шестой и седьмой признать утратившими силу;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б) в абзаце десятом слова "вредных (загрязняющих)" заменить словом "радиоактивных";</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 абзацы одиннадцатый и четырнадцатый признать утратившими силу;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г) дополнить абзацами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"утверждение методов определения предельно допустимых выбросов;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установление порядка разработки и утверждения методик расчета выбросов вредных (загрязняющих) веществ в атмосферный воздух стационарными источниками;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формирование и ведение перечней методик расчета выбросов вредных (загрязняющих) веществ в атмосферный воздух стационарными источниками и методик (методов) измерения выбросов вредных (загрязняющих) веществ в атмосферный воздух.";</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статью 6 дополнить абзацем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"установление целевых показателей объема или массы выбросов вредных (загрязняющих) веществ в атмосферный воздух на территории субъекта Российской Федерации и сроков их снижения.";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статью 12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w:t>
      </w:r>
      <w:r w:rsidRPr="00064F4C">
        <w:rPr>
          <w:rFonts w:eastAsia="Times New Roman"/>
          <w:b/>
          <w:bCs/>
          <w:color w:val="373737"/>
          <w:sz w:val="24"/>
          <w:szCs w:val="24"/>
        </w:rPr>
        <w:t>Статья 12. Нормативы выбросов вредных (загрязняющих) веществ в атмосферный воздух и вредных физических воздействий на атмосферный воздух</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В целях государственного регулирования выбросов вредных (загрязняющих) веществ в атмосферный воздух устанавливаются: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предельно допустимые выбросы;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предельно допустимые нормативы вредных физических воздействий на атмосферный воздух;</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технологические нормативы выбросов;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технические нормативы выбросов.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2. Предельно допустимые выбросы определяются в отношении вредных (загрязняющих) веществ, перечень которых устанавливается Правительством Российской Федерации в соответствии с законодательством в области охраны окружающей среды, для стационарного источника и (или) </w:t>
      </w:r>
      <w:r w:rsidRPr="00064F4C">
        <w:rPr>
          <w:rFonts w:eastAsia="Times New Roman"/>
          <w:color w:val="373737"/>
          <w:sz w:val="24"/>
          <w:szCs w:val="24"/>
        </w:rPr>
        <w:lastRenderedPageBreak/>
        <w:t>совокупности стационарных источников расчетным путем на основе нормативов качества атмосферного воздуха с учетом фонового уровня загрязнения атмосферного воздуха.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Технологический норматив выброса устанавливается в соответствии с законодательством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При невозможности соблюдения предельно допустимых выбросов и (или) технологических нормативов выбросов для действующего стационарного источника и (или) совокупности действующих стационарных источников устанавливаются временно разрешенные выбросы в соответствии с законодательством в области охраны окружающей среды на период поэтапного достижения предельно допустимых выбросов и (или) технологических нормативов выбросов.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5. Для стационарных источников предельно допустимые выбросы, временно разрешенные выбросы, предельно допустимые нормативы вредных физических воздействий на атмосферный воздух и методы их определения разрабатываются в порядке, установленном Правительством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6. Для передвижных источников технические нормативы выбросов устанавливаются техническими регламентами, принимаемыми в соответствии с законодательством Российской Федерации о техническом регулировании.";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5) статью 14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w:t>
      </w:r>
      <w:r w:rsidRPr="00064F4C">
        <w:rPr>
          <w:rFonts w:eastAsia="Times New Roman"/>
          <w:b/>
          <w:bCs/>
          <w:color w:val="373737"/>
          <w:sz w:val="24"/>
          <w:szCs w:val="24"/>
        </w:rPr>
        <w:t>Статья 14. Разрешение на выброс радиоактивных веществ в атмосферный воздух и разрешение на вредное физическое воздействие на атмосферный воздух</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Выброс радиоактивных веществ в атмосферный воздух стационарным источником допускается на основании разрешения, выданного уполномоченным Правительством Российской Федерации федеральным органом исполнительной власти в порядке, установленном Правительством Российской Федерации. Разрешением на выброс радиоактивных веществ в атмосферный воздух устанавливается предельно допустимый выброс радиоактивных веществ.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Вредное физическое воздействие на атмосферный воздух допускается на основании разрешения, выданного уполномоченным Правительством Российской Федерации федеральным органом исполнительной власти в порядке, установленном Правительством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При отсутствии разрешения на выброс радиоактивных веществ в атмосферный воздух, разрешения на вредное физическое воздействие на атмосфератмосферный воздух, а также при нарушении условий, предусмотренных данными разрешениями, юридические лица и индивидуальные предприниматели несут ответственность в соответствии с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6) статью 15 дополнить пунктами 9 - 11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"9. Выбросы вредных (загрязняющих) веществ в атмосферный воздух на объектах I категории, определенных в соответствии с законодательством в области охраны окружающей среды, осуществляются на основании комплексного экологического разрешения, выданного в соответствии с законодательством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10. Выбросы вредных (загрязняющих) веществ в атмосферный воздух на объектах II категории, определенных в соответствии с законодательством в области охраны окружающей среды, за исключением выбросов радиоактивных веществ, осуществляются на основании декларации о воздействии на окружающую среду, представляемой в соответствии с законодательством в области охраны окружающей среды в уполномоченный Правительством Российской Федерации федеральный орган исполнительной власти или орган исполнительной власти субъекта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11. Для осуществления выбросов вредных (загрязняющих) веществ в атмосферный воздух на объектах III категории, определенных в соответствии с законодательством в области охраны окружающей среды, за исключением выбросов радиоактивных веществ, получение комплексного экологического разрешения и заполнение декларации о воздействии на окружающую среду не требуются. Юридические лица и индивидуальные предприниматели, осуществляющие хозяйственную и (или) иную деятельность на указанных объектах, представляют в уполномоченный Правительством Российской Федерации федеральный орган исполнительной власти или орган исполнительной власти субъекта Российской Федерации в уведомительном порядке отчетность о выбросах вредных (загрязняющих) веществ в атмосферный воздух.";</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7) в пункте 6 статьи 16 слово "технических" заменить словом "технологических", после слов "выбросов и" дополнить словом "(или)";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lastRenderedPageBreak/>
        <w:t>8) дополнить статьей 16</w:t>
      </w:r>
      <w:r w:rsidRPr="00064F4C">
        <w:rPr>
          <w:rFonts w:eastAsia="Times New Roman"/>
          <w:color w:val="373737"/>
          <w:sz w:val="24"/>
          <w:szCs w:val="24"/>
          <w:vertAlign w:val="superscript"/>
        </w:rPr>
        <w:t>1</w:t>
      </w:r>
      <w:r w:rsidRPr="00064F4C">
        <w:rPr>
          <w:rFonts w:eastAsia="Times New Roman"/>
          <w:color w:val="373737"/>
          <w:sz w:val="24"/>
          <w:szCs w:val="24"/>
        </w:rPr>
        <w:t>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w:t>
      </w:r>
      <w:r w:rsidRPr="00064F4C">
        <w:rPr>
          <w:rFonts w:eastAsia="Times New Roman"/>
          <w:b/>
          <w:bCs/>
          <w:color w:val="373737"/>
          <w:sz w:val="24"/>
          <w:szCs w:val="24"/>
        </w:rPr>
        <w:t>Статья 16</w:t>
      </w:r>
      <w:r w:rsidRPr="00064F4C">
        <w:rPr>
          <w:rFonts w:eastAsia="Times New Roman"/>
          <w:b/>
          <w:bCs/>
          <w:color w:val="373737"/>
          <w:sz w:val="24"/>
          <w:szCs w:val="24"/>
          <w:vertAlign w:val="superscript"/>
        </w:rPr>
        <w:t>1</w:t>
      </w:r>
      <w:r w:rsidRPr="00064F4C">
        <w:rPr>
          <w:rFonts w:eastAsia="Times New Roman"/>
          <w:b/>
          <w:bCs/>
          <w:color w:val="373737"/>
          <w:sz w:val="24"/>
          <w:szCs w:val="24"/>
        </w:rPr>
        <w:t>. Требования охраны атмосферного воздуха при эксплуатации установок очистки газа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Эксплуатация установок очистки газа осуществляется в соответствии с правилами эксплуатации установок очистки газа, утвержденными уполномоченным Правительством Российской Федерации федеральным органом исполнительной власти.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В случае, если установки очистки газа отключены или не обеспечивают проектную очистку и (или) обезвреживание выбросов вредных (загрязняющих) веществ в атмосферный воздух, эксплуатация соответствующего технологического оборудования запрещена.";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9) пункт 1 статьи 21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Государственный учет стационарных источников, состава, объема или массы выбросов вредных (загрязняющих) веществ в атмосферный воздух, видов и уровней вредных физических воздействий на него, установок очистки газа ведется в рамках государственного учета объектов, оказывающих негативное воздействие на окружающую среду, в соответствии с законодательством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10) статью 22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w:t>
      </w:r>
      <w:r w:rsidRPr="00064F4C">
        <w:rPr>
          <w:rFonts w:eastAsia="Times New Roman"/>
          <w:b/>
          <w:bCs/>
          <w:color w:val="373737"/>
          <w:sz w:val="24"/>
          <w:szCs w:val="24"/>
        </w:rPr>
        <w:t>Статья 22. Инвентаризация стационарных источников и выбросов вредных (загрязняющих) веществ в атмосферный воздух</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Юридические лица и индивидуальные предприниматели, осуществляющие хозяйственную и (или) иную деятельность с использованием стационарных источников, при осуществлении производственного экологического контроля в соответствии с установленными требованиями проводят инвентаризацию стационарных источников и выбросов вредных (загрязняющих) веществ в атмосферный воздух, документируют и хранят полученные в результате проведения инвентаризации и корректировки этой инвентаризации сведения.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Инвентаризация стационарных источников и выбросов вредных (загрязняющих) веществ в атмосферный воздух проводится инструментальными и расчетными методами. Порядок разработки и утверждения методик расчета выбросов вредных (загрязняющих) веществ в атмосферный воздух стационарными источниками устанавливается Правительством Российской Федерации. Формирование и ведение перечня указанных методик осуществляются уполномоченным Правительством Российской Федерации федеральным органом исполнительной власти.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Инвентаризация стационарных источников на объектах, оказывающих негативное воздействие на окружающую среду, вводимых в эксплуатацию, проводится не позднее чем через два года после выдачи разрешения на ввод в эксплуатацию указанных объектов. Корректировка данных инвентаризации стационарных источников и выбросов вредных (загрязняющих) веществ в атмосферный воздух осуществляется в случаях изменения технологических процессов, замены технологического оборудования, сырья, приводящих к изменению состава, объема или массы выбросов вредных (загрязняющих) веществ в атмосферный воздух, обнаружения несоответствия между выбросами вредных (загрязняющих) веществ в атмосферный воздух и данными последней инвентаризации, изменения требований к порядку проведения инвентаризации, а также в случаях, определенных правилами эксплуатации установок очистки газа.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Инвентаризация стационарных источников и выбросов вредных (загрязняющих) веществ в атмосферный воздух, корректировка ее данных, документирование и хранение данных, полученных в результате проведения таких инвентаризации и корректировки, осуществляются в порядке, установленном уполномоченным Правительством Российской Федерации федеральным органом исполнительной власти.";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11) в пункте 3 статьи 24:</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а) в абзаце четвертом слова "очистных сооружений" заменить словами "установок очистки газа", дополнить словами ", а также реализацию мероприятий по снижению выбросов вредных (загрязняющих) веществ в атмосферный воздух, уровней физических воздействий на атмосферный воздух, которые включены в план мероприятий по охране окружающей среды, разработанный в соответствии с законодательством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б) абзац шестой признать утратившим силу;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12) статью 25 дополнить пунктами 4 - 6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"4. Стационарные источники на объектах I категории, определенных в соответствии с </w:t>
      </w:r>
      <w:r w:rsidRPr="00064F4C">
        <w:rPr>
          <w:rFonts w:eastAsia="Times New Roman"/>
          <w:color w:val="373737"/>
          <w:sz w:val="24"/>
          <w:szCs w:val="24"/>
        </w:rPr>
        <w:lastRenderedPageBreak/>
        <w:t>законодательством в области охраны окружающей среды, должны быть оснащены автоматическими средствами измерения и учета объема или массы выбросов вредных (загрязняющих) веществ, концентрации этих веществ в таких выбросах, а также техническими средствами передачи информации об объеме или о массе таких выбросов в атмосферный воздух, о концентрации вредных (загрязняющих) веществ в таких выбросах в государственный фонд данных государственного экологического мониторинга (государственного мониторинга окружающей среды), создаваемый и используемый в соответствии с законодательством в области охраны окружающей среды.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5. Требования к автоматическим средствам измерения и учета объема или массы выбросов вредных (загрязняющих) веществ в атмосферный воздух, концентрации вредных (загрязняющих) веществ в таких выбросах, а также к техническим средствам передачи информации об объеме или о массе таких выбросов, о концентрации вредных (загрязняющих) веществ в таких выбросах в государственный фонд данных государственного экологического мониторинга (государственного мониторинга окружающей среды) устанавливаются в соответствии с законодательством Российской Федерации в области обеспечения единства измерений.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6. Перечень стационарных источников и перечень вредных (загрязняющих) веществ, подлежащих контролю посредством автоматических средств измерения и учета объема или массы выбросов вредных (загрязняющих) веществ в атмосферный воздух, концентрации вредных (загрязняющих) веществ в таких выбросах, а также технических средств передачи информации об объеме или о массе таких выбросов, о концентрации вредных (загрязняющих) веществ в таких выбросах, устанавливаются Правительством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13) статью 28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"Статья 28. Плата за выбросы вредных (загрязняющих) веществ в атмосферный воздух</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За выбросы вредных (загрязняющих) веществ в атмосферный воздух стационарными источниками с юридических лиц и индивидуальных предпринимателей взимается плата в соответствии с законодательством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14) в статье 30:</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а) наименование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"Статья 30. Обязанности граждан, юридических лиц и индивидуальных предпринимателей, имеющих стационарные источники и передвижные источники";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б) в пункте 1:</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абзац первый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Юридические лица и индивидуальные предприниматели, имеющие стационарные источники, обязаны:";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абзац четвертый после слова "внедрять" дополнить словами "наилучшие доступные технологии,";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абзац восьмой изложить в следующей редакции: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"соблюдать правила эксплуатации установок очистки газа и предназначенного для контроля за выбросами вредных (загрязняющих) веществ в атмосферный воздух оборудования;".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Статья 6</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Внести в часть вторую Налогового кодекса Российской Федерации (Собрание законодательства Российской Федерации, 2000, N 32, ст. 3340; 2001, N 33, ст. 3413; 2002, N 22, ст. 2026; 2003, N 28, ст. 2886; 2004, N 45, ст. 4377; 2005, N 1, ст. 30; N 24, ст. 2312; N 30, ст. 3117; N 52, ст. 5581; 2006, N 1, ст. 12; N 27, ст. 2881; N 43, ст. 4412; 2007, N 1, ст. 7; N 22, ст. 2563; N 31, ст. 4013; N 46, ст. 5553; N 49, ст. 6071; 2008, N 30, ст. 3614; N 48, ст. 5519; N 49, ст. 5723; N 52, ст. 6218, 6227, 6237; 2009, N 29, ст. 3598, 3625; N 30, ст. 3735; N 48, ст. 5711, 5731; N 51, ст. 6155; N 52, ст. 6450; 2010, N 15, ст. 1737; N 19, ст. 2291; N 28, ст. 3553; N 31, ст. 4198; N 32, ст. 4298; N 46, ст. 5918; N 49, ст. 6409; 2011, N 1, ст. 37; N 24, ст. 3357; N 27, ст. 3881; N 30, ст. 4566, 4575, 4583, 4593; N 45, ст. 6335; N 47, ст. 6611; N 48, ст. 6731; N 49, ст. 7014, 7037, 7063; 2012, N 18, ст. 2128; N 19, ст. 2281; N 24, ст. 3066; N 31, ст. 4319; N 49, ст. 6750, 6751; N 53, ст. 7578, 7607; 2013, N 9, ст. 874; N 14, ст. 1647; N 23, ст. 2866; N 30, ст. 4081, 4084; N 40, ст. 5038; N 44, ст. 5645; N 48, ст. 6165; N 52, ст. 6981; 2014, N 8, ст. 737; N 16, ст. 1835, 1838) следующие изменения: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1) в подпункте 7 пункта 1 статьи 254 слова "предельно допустимые выбросы (сбросы) загрязняющих веществ в природную среду" заменить словами "выбросы загрязняющих веществ в атмосферный воздух, сбросы загрязняющих веществ в составе сточных вод в водные объекты, </w:t>
      </w:r>
      <w:r w:rsidRPr="00064F4C">
        <w:rPr>
          <w:rFonts w:eastAsia="Times New Roman"/>
          <w:color w:val="373737"/>
          <w:sz w:val="24"/>
          <w:szCs w:val="24"/>
        </w:rPr>
        <w:lastRenderedPageBreak/>
        <w:t>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пункт 1 статьи 259</w:t>
      </w:r>
      <w:r w:rsidRPr="00064F4C">
        <w:rPr>
          <w:rFonts w:eastAsia="Times New Roman"/>
          <w:color w:val="373737"/>
          <w:sz w:val="24"/>
          <w:szCs w:val="24"/>
          <w:vertAlign w:val="superscript"/>
        </w:rPr>
        <w:t>3</w:t>
      </w:r>
      <w:r w:rsidRPr="00064F4C">
        <w:rPr>
          <w:rFonts w:eastAsia="Times New Roman"/>
          <w:color w:val="373737"/>
          <w:sz w:val="24"/>
          <w:szCs w:val="24"/>
        </w:rPr>
        <w:t> дополнить подпунктом 5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перечню основного технологического оборудования.";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в пункте 4 статьи 270 слова "за сверхнормативные выбросы загрязняющих веществ в окружающую среду" заменить словами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в пункте 1 статьи 333</w:t>
      </w:r>
      <w:r w:rsidRPr="00064F4C">
        <w:rPr>
          <w:rFonts w:eastAsia="Times New Roman"/>
          <w:color w:val="373737"/>
          <w:sz w:val="24"/>
          <w:szCs w:val="24"/>
          <w:vertAlign w:val="superscript"/>
        </w:rPr>
        <w:t>33</w:t>
      </w:r>
      <w:r w:rsidRPr="00064F4C">
        <w:rPr>
          <w:rFonts w:eastAsia="Times New Roman"/>
          <w:color w:val="373737"/>
          <w:sz w:val="24"/>
          <w:szCs w:val="24"/>
        </w:rPr>
        <w:t>:</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а) в подпункте 116 слова "выброс вредных (загрязняющих)" заменить словами "временный выброс загрязняющих";</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б) дополнить подпунктом 116</w:t>
      </w:r>
      <w:r w:rsidRPr="00064F4C">
        <w:rPr>
          <w:rFonts w:eastAsia="Times New Roman"/>
          <w:color w:val="373737"/>
          <w:sz w:val="24"/>
          <w:szCs w:val="24"/>
          <w:vertAlign w:val="superscript"/>
        </w:rPr>
        <w:t>1</w:t>
      </w:r>
      <w:r w:rsidRPr="00064F4C">
        <w:rPr>
          <w:rFonts w:eastAsia="Times New Roman"/>
          <w:color w:val="373737"/>
          <w:sz w:val="24"/>
          <w:szCs w:val="24"/>
        </w:rPr>
        <w:t>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"116</w:t>
      </w:r>
      <w:r w:rsidRPr="00064F4C">
        <w:rPr>
          <w:rFonts w:eastAsia="Times New Roman"/>
          <w:color w:val="373737"/>
          <w:sz w:val="24"/>
          <w:szCs w:val="24"/>
          <w:vertAlign w:val="superscript"/>
        </w:rPr>
        <w:t>1</w:t>
      </w:r>
      <w:r w:rsidRPr="00064F4C">
        <w:rPr>
          <w:rFonts w:eastAsia="Times New Roman"/>
          <w:color w:val="373737"/>
          <w:sz w:val="24"/>
          <w:szCs w:val="24"/>
        </w:rPr>
        <w:t>) за выдачу разрешения на выброс радиоактивных веществ в атмосферный воздух - 2 000 рублей;";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 подпункт 118 после слов "разрешения на" дополнить словом "временный";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г) дополнить подпунктами 118</w:t>
      </w:r>
      <w:r w:rsidRPr="00064F4C">
        <w:rPr>
          <w:rFonts w:eastAsia="Times New Roman"/>
          <w:color w:val="373737"/>
          <w:sz w:val="24"/>
          <w:szCs w:val="24"/>
          <w:vertAlign w:val="superscript"/>
        </w:rPr>
        <w:t>1</w:t>
      </w:r>
      <w:r w:rsidRPr="00064F4C">
        <w:rPr>
          <w:rFonts w:eastAsia="Times New Roman"/>
          <w:color w:val="373737"/>
          <w:sz w:val="24"/>
          <w:szCs w:val="24"/>
        </w:rPr>
        <w:t> и 118</w:t>
      </w:r>
      <w:r w:rsidRPr="00064F4C">
        <w:rPr>
          <w:rFonts w:eastAsia="Times New Roman"/>
          <w:color w:val="373737"/>
          <w:sz w:val="24"/>
          <w:szCs w:val="24"/>
          <w:vertAlign w:val="superscript"/>
        </w:rPr>
        <w:t>2</w:t>
      </w:r>
      <w:r w:rsidRPr="00064F4C">
        <w:rPr>
          <w:rFonts w:eastAsia="Times New Roman"/>
          <w:color w:val="373737"/>
          <w:sz w:val="24"/>
          <w:szCs w:val="24"/>
        </w:rPr>
        <w:t>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"118</w:t>
      </w:r>
      <w:r w:rsidRPr="00064F4C">
        <w:rPr>
          <w:rFonts w:eastAsia="Times New Roman"/>
          <w:color w:val="373737"/>
          <w:sz w:val="24"/>
          <w:szCs w:val="24"/>
          <w:vertAlign w:val="superscript"/>
        </w:rPr>
        <w:t>1</w:t>
      </w:r>
      <w:r w:rsidRPr="00064F4C">
        <w:rPr>
          <w:rFonts w:eastAsia="Times New Roman"/>
          <w:color w:val="373737"/>
          <w:sz w:val="24"/>
          <w:szCs w:val="24"/>
        </w:rPr>
        <w:t>) за выдачу разрешения на сброс радиоактивных веществ в окружающую среду - 2 000 рублей;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118</w:t>
      </w:r>
      <w:r w:rsidRPr="00064F4C">
        <w:rPr>
          <w:rFonts w:eastAsia="Times New Roman"/>
          <w:color w:val="373737"/>
          <w:sz w:val="24"/>
          <w:szCs w:val="24"/>
          <w:vertAlign w:val="superscript"/>
        </w:rPr>
        <w:t>2</w:t>
      </w:r>
      <w:r w:rsidRPr="00064F4C">
        <w:rPr>
          <w:rFonts w:eastAsia="Times New Roman"/>
          <w:color w:val="373737"/>
          <w:sz w:val="24"/>
          <w:szCs w:val="24"/>
        </w:rPr>
        <w:t>) за выдачу, продление, переоформление, пересмотр комплексного экологического разрешения, а также за внесение в него изменений - 6 000 рублей;".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Статья 7</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Внести в Кодекс Российской Федерации об административных правонарушениях (Собрание законодательства Российской Федерации, 2002, N 1, ст. 1; 2005, N 10, ст. 762; N 19, ст. 1752; N 27, ст. 2719, 2721; N 52, ст. 5596; 2006, N 1, ст. 10; N 45, ст. 4633, 4634; N 50, ст. 5279; 2007, N 26, ст. 3089; N 50, ст. 6246; 2008, N 29, ст. 3418; N 30, ст. 3601; N 49, ст. 5748; 2009, N 1, ст. 17; N 30, ст. 3735; 2010, N 1, ст. 1; N 31, ст. 4155, 4208; 2011, N 1, ст. 47, 54; N 30, ст. 4585; N 48, ст. 6732; 2012, N 24, ст. 3068; N 53, ст. 7639; 2013, N 19, ст. 2318; N 27, ст. 3442, 3465; N 30, ст. 4029, 4034, 4059; N 43, ст. 5443, 5452; N 49, ст. 6343; N 52, ст. 6980; 2014, N 6, ст. 557; N 14, ст. 1553; Российская газета, 2014, 27 июня) следующие изменения: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в статье 8.5:</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а) абзац первый после слов "о радиационной обстановке" дополнить словами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декларации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б) в абзаце втором слова "от одной тысячи до двух тысяч рублей" заменить словами "от трех тысяч до шести тысяч рублей", слова "от десяти тысяч до двадцати тысяч рублей" заменить словами "от двадцати тысяч до восьмидесяти тысяч рублей";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главу 8:</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а) дополнить статьей 8.46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w:t>
      </w:r>
      <w:r w:rsidRPr="00064F4C">
        <w:rPr>
          <w:rFonts w:eastAsia="Times New Roman"/>
          <w:b/>
          <w:bCs/>
          <w:color w:val="373737"/>
          <w:sz w:val="24"/>
          <w:szCs w:val="24"/>
        </w:rP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lastRenderedPageBreak/>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б) дополнить статьей 8.47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w:t>
      </w:r>
      <w:r w:rsidRPr="00064F4C">
        <w:rPr>
          <w:rFonts w:eastAsia="Times New Roman"/>
          <w:b/>
          <w:bCs/>
          <w:color w:val="373737"/>
          <w:sz w:val="24"/>
          <w:szCs w:val="24"/>
        </w:rPr>
        <w:t>Статья 8.47. Осуществление хозяйственной и (или) иной деятельности без комплексного экологического разрешения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Осуществление хозяйственной и (или) иной деятельности на объектах, оказывающих негативное воздействие на окружающую среду, без комплексного экологического разрешения, если получение такого разрешения является обязательным, -</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часть 1 статьи 23.29 после слов "статьями 8.39, 8.41" дополнить цифрами ", 8.46, 8.47".</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Статья 8</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Внести в Градостроительный кодекс Российской Федерации (Собрание законодательства Российской Федерации, 2005, N 1, ст. 16; 2006, N 1, ст. 10, 21; N 52, ст. 5498; 2007, N 31, ст. 4012; N 50, ст. 6237; 2008, N 20, ст. 2260; N 30, ст. 3604; 2009, N 1, ст. 17; N 48, ст. 5711; 2011, N 30, ст. 4590, 4591, 4594, 4605; N 49, ст. 7015; 2012, N 53, ст. 7619; 2013, N 27, ст. 3480; N 30, ст. 4080; Официальный интернет-портал правовой информации (www.pravo.gov.ru), 30 июня 2014 года, N 0001201406300010) следующие изменения: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в статье 49:</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а) часть 4</w:t>
      </w:r>
      <w:r w:rsidRPr="00064F4C">
        <w:rPr>
          <w:rFonts w:eastAsia="Times New Roman"/>
          <w:color w:val="373737"/>
          <w:sz w:val="24"/>
          <w:szCs w:val="24"/>
          <w:vertAlign w:val="superscript"/>
        </w:rPr>
        <w:t>1</w:t>
      </w:r>
      <w:r w:rsidRPr="00064F4C">
        <w:rPr>
          <w:rFonts w:eastAsia="Times New Roman"/>
          <w:color w:val="373737"/>
          <w:sz w:val="24"/>
          <w:szCs w:val="24"/>
        </w:rPr>
        <w:t> после слов "объектов, связанных с размещением и обезвреживанием отходов I - V класса опасности," дополнить словами "объектов капитального строительства, относящихся в соответствии с законодательством в области охраны окружающей среды к объектам I категории,";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б) часть 5 дополнить предложением следующего содержания: "При проведении экспертизы оценка соответствия экологическим требованиям проектной документации объектов, строительство, реконструкцию которых предполагается осуществлять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Российской Федерации, на землях особо охраняемых природных территорий, а также проектной документации объектов, связанных с размещением и обезвреживанием отходов I - V класса опасности, искусственных земельных участков на водных объектах, проектной документации на строительство, реконструкцию объектов капитального строительства, относящихся в соответствии с законодательством в области охраны окружающей среды к объектам I категории, не осуществляется.";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в) часть 6 дополнить словами ", объектов, относящихся в соответствии с законодательством в области охраны окружающей среды к объектам I категории";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часть 7 статьи 54 дополнить словами ", и при строительстве, реконструкции объектов капитального строительства, относящихся в соответствии с законодательством в области охраны окружающей среды к объектам I категории".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Статья 9</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Часть 4 статьи 1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N 52, ст. 6249; 2009, N 18, ст. 2140; N 29, ст. 3601; N 52, ст. 6441; 2010, N 17, ст. 1988; N 31, ст. 4160, 4193; 2011, N 17, ст. 2310; N 30, ст. 4590; N 48, ст. 6728; 2012, N 26, ст. 3446; 2013, N 27, ст. 3477; N 30, ст. 4041; N 52, ст. 6961, 6979, 6981; Российская газета, 2014, 25 июня) дополнить пунктом 30 следующего содержания: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"30) государственный экологический надзор.".</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Статья 10</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Признать утратившими силу: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lastRenderedPageBreak/>
        <w:t>1) абзац шестнадцатый пункта 1 и абзац шестой пункта 3 статьи 27 Федерального закона от 31 декабря 2005 года N 199-ФЗ "О внесении изменений в отдельные законодательные акты Российской Федерации в связи с совершенствованием разграничения полномочий" (Собрание законодательства Российской Федерации, 2006, N 1, ст. 10);</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абзац десятый пункта 8 статьи 34 и абзац девятнадцатый пункта 6 статьи 45 Федерального закона от 18 июля 2011 года N 242-ФЗ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 (Собрание законодательства Российской Федерации, 2011, N 30, ст. 4590);</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пункт 3 статьи 17 Федерального закона от 25 июня 2012 года N 93-ФЗ "О внесении изменений в отдельные законодательные акты Российской Федерации по вопросам государственного контроля (надзора) и муниципального контроля" (Собрание законодательства Российской Федерации, 2012, N 26, ст. 3446).</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Статья 11</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Разрешения на выброс загрязняющих веществ в атмосферный воздух, лимиты на выбросы загрязняющих веществ, разрешения на сброс загрязняющих веществ в окружающую среду, лимиты на сбросы загрязняющих веществ, лимиты на размещение отходов производства и потребления, полученные юридическими лицами и индивидуальными предпринимателями, осуществляющими хозяйственную и (или) иную деятельность на объектах, оказывающих негативное воздействие на окружающую среду и относящихся к областям применения наилучших доступных технологий, до 1 января 2019 года, действуют до дня получения комплексного экологического разрешения.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Со дня вступления в силу настоящего Федерального закона до дня получения комплексного экологического разрешения при установлении временно разрешенных выбросов, временно разрешенных сбросов для действующих объектов, оказывающих негативное воздействие на окружающую среду и относящихся к областям применения наилучших доступных технологий, достижение нормативов допустимых выбросов, нормативов допустимых сбросов в результате реализации мероприятий, включенных в планы мероприятий по охране окружающей среды, не требуется.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Со дня вступления в силу настоящего Федерального закона в течение двух лет юридические лица и индивидуальные предприниматели, осуществляющие хозяйственную и (или) иную деятельность, обязаны поставить на государственный учет принадлежащие им на установленном законом праве объекты, оказывающие негативное воздействие на окружающую среду, в порядке, установленном статьей 69</w:t>
      </w:r>
      <w:r w:rsidRPr="00064F4C">
        <w:rPr>
          <w:rFonts w:eastAsia="Times New Roman"/>
          <w:color w:val="373737"/>
          <w:sz w:val="24"/>
          <w:szCs w:val="24"/>
          <w:vertAlign w:val="superscript"/>
        </w:rPr>
        <w:t>2</w:t>
      </w:r>
      <w:r w:rsidRPr="00064F4C">
        <w:rPr>
          <w:rFonts w:eastAsia="Times New Roman"/>
          <w:color w:val="373737"/>
          <w:sz w:val="24"/>
          <w:szCs w:val="24"/>
        </w:rPr>
        <w:t> Федерального закона от 10 января 2002 года N 7-ФЗ "Об охране окружающей среды" (в редакции настоящего Федерального закона).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При проектировании, строительстве и реконструкции объектов, оказывающих негативное воздействие на окружающую среду и относящихся к областям применения наилучших доступных технологий, требования пункта 1 статьи 36 Федерального закона от 10 января 2002 года N 7-ФЗ "Об охране окружающей среды" (в редакции настоящего Федерального закона) не применяются до дня опубликования соответствующих информационно-технических справочников по наилучшим доступным технологиям.</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5. Если разрешения на строительство объектов, оказывающих негативное воздействие на окружающую среду и отнесенных к областям применения наилучших доступных технологий, выданы до 1 января 2019 года, требования пункта 2 статьи 38 Федерального закона от 10 января 2002 года N 7-ФЗ "Об охране окружающей среды" (в редакции настоящего Федерального закона) не применяются.</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6. Юридические лица и индивидуальные предприниматели, осуществляющие хозяйственную и (или) иную деятельность на объектах I категории, включенных в утвержденный уполномоченным Правительством Российской Федерации федеральным органом исполнительной власти перечень объектов, обязаны обратиться в уполномоченный Правительством Российской Федерации федеральный орган исполнительной власти с заявкой на получение комплексного экологического разрешения в период с 1 января 2019 года по 31 декабря 2022 года включительно. В указанный перечень включается до трехсот объектов, оказывающих негативное воздействие на окружающую среду, вклад которых в суммарные выбросы, сбросы загрязняющих веществ в Российской Федерации составляет не менее чем 60 процентов.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lastRenderedPageBreak/>
        <w:t>7. Юридические лица и индивидуальные предприниматели, осуществляющие хозяйственную и (или) иную деятельность на объектах, относящихся к области применения наилучших доступных технологий и не включенных в указанный в части 6 настоящей статьи перечень, до 1 января 2025 года обязаны получить комплексное экологическое разрешение.</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8. С 1 января 2016 года до 31 декабря 2019 года при исчислении платы за негативное воздействие на окружающую среду к ставкам указанной платы применяются следующие коэффициенты:</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коэффициент 0 - за объем или массу отходов производства и потребления, подлежащих накоплению и использованных в собственном производстве в соответствии с технологическим регламентом либо переданных для использования в течение срока, предусмотренного законодательством Российской Федерации в области обращения с отходами;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коэффициент 1 - за объем или массу выбросов, сбросов загрязняющих веществ в пределах нормативов допустимых выбросов, нормативов допустимых сбросов;</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коэффициент 1 - за объем или массу размещенных отходов производства и потребления в пределах лимитов на их размещение, а также в соответствии с отчетностью об образовании, использовании, обезвреживании и о размещении отходов производства и потребления, представляемой субъектами малого и среднего предпринимательства в соответствии с законодательством Российской Федерации в области обращения с отходами;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коэффициент 5 - за объем или массу выбросов, сбросов загрязняющих веществ в пределах временно разрешенных выбросов, временно разрешенных сбросов на период реализации плана мероприятий по охране окружающей среды или программы повышения экологической эффективности;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5) коэффициент 5 - за объем или массу отходов производства и потребления, размещенных с превышением установленных лимитов на их размещение, а также с превышением объема или массы отходов производства и потребления, указанных в отчетности об образовании, использовании, обезвреживании и о размещении отходов производства и потребления, представляемой субъектами малого и среднего предпринимательства в соответствии с законодательством Российской Федерации в области обращения с отходами;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6) коэффициент 25 - за объем или массу выбросов загрязняющих веществ, сбросов загрязняющих веществ, превышающих установленные разрешениями на выброс загрязняющих веществ в атмосферный воздух, разрешениями на сброс загрязняющих веществ в окружающую среду.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9. Впредь до приведения законодательных и иных нормативных правовых актов Российской Федерации в соответствие с положениями Федерального закона от 10 января 2002 года N 7-ФЗ "Об охране окружающей среды" (в редакции настоящего Федерального закона) законодательные и иные нормативные правовые акты Российской Федерации применяются постольку, поскольку они не противоречат положениям Федерального закона от 10 января 2002 года N 7-ФЗ "Об охране окружающей среды" (в редакции настоящего Федерального закона).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Статья 12</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1. Настоящий Федеральный закон вступает с силу с 1 января 2015 года, за исключением положений, для которых настоящей статьей установлены иные сроки вступления их в силу.</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2. Статья 4, пункты 1 и 3 статьи 6 настоящего Федерального закона вступают в силу с 1 января 2016 года, но не ранее первого числа очередного налогового периода по налогу на прибыль организаций.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3. Пункт 8, абзацы первый - восемнадцатый, тридцатый - сорок седьмой пункта 9 статьи 1 настоящего Федерального закона вступают в силу с 1 января 2016 года.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4. Абзацы восемнадцатый и девятнадцатый подпункта "б" пункта 22 статьи 1, подпункт "б" пункта 1 статьи 2, пункт 12 статьи 5, статья 8 настоящего Федерального закона вступают в силу с 1 января 2018 года.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5. Пункт 2 статьи 6 настоящего Федерального закона вступает в силу с 1 января 2019 года, но не ранее первого числа очередного налогового периода по налогу на прибыль организаций.</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 xml:space="preserve">6. Подпункты "в" и "г" пункта 1, абзац двадцать седьмой и двадцать восьмой пункта 9, абзацы тридцать первый - сорок седьмой пункта 11, пункты 12 и 16, подпункт "б" пункта 18, подпункт "д" пункта 21, пункт 23 статьи 1, пункт 2 статьи 3, абзац третий подпункта "б" пункта 1, подпункты "а" - </w:t>
      </w:r>
      <w:r w:rsidRPr="00064F4C">
        <w:rPr>
          <w:rFonts w:eastAsia="Times New Roman"/>
          <w:color w:val="373737"/>
          <w:sz w:val="24"/>
          <w:szCs w:val="24"/>
        </w:rPr>
        <w:lastRenderedPageBreak/>
        <w:t>"в" пункта 2, пункты 4 - 6 статьи 5, пункт 4 статьи 6, подпункт "б" пункта 2 статьи 7 настоящего Федерального закона вступают в силу с 1 января 2019 года.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color w:val="373737"/>
          <w:sz w:val="24"/>
          <w:szCs w:val="24"/>
        </w:rPr>
        <w:t>7. Абзацы девятнадцатый - двадцать шестой, абзац двадцать девятый пункта 9, пункт 19 статьи 1 настоящего Федерального закона вступают в силу с 1 января 2020 года.</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Президент Российской Федерации</w:t>
      </w:r>
    </w:p>
    <w:p w:rsidR="001312EC" w:rsidRPr="00064F4C" w:rsidRDefault="001312EC" w:rsidP="00CB6569">
      <w:pPr>
        <w:shd w:val="clear" w:color="auto" w:fill="FFFFFF"/>
        <w:tabs>
          <w:tab w:val="left" w:pos="10206"/>
        </w:tabs>
        <w:ind w:firstLine="567"/>
        <w:jc w:val="both"/>
        <w:rPr>
          <w:rFonts w:eastAsia="Times New Roman"/>
          <w:color w:val="373737"/>
          <w:sz w:val="24"/>
          <w:szCs w:val="24"/>
        </w:rPr>
      </w:pPr>
      <w:r w:rsidRPr="00064F4C">
        <w:rPr>
          <w:rFonts w:eastAsia="Times New Roman"/>
          <w:b/>
          <w:bCs/>
          <w:color w:val="373737"/>
          <w:sz w:val="24"/>
          <w:szCs w:val="24"/>
        </w:rPr>
        <w:t>В. Путин</w:t>
      </w:r>
    </w:p>
    <w:sectPr w:rsidR="001312EC" w:rsidRPr="00064F4C" w:rsidSect="0019002D">
      <w:footerReference w:type="default" r:id="rId78"/>
      <w:pgSz w:w="11906" w:h="16838"/>
      <w:pgMar w:top="709" w:right="566"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D99" w:rsidRDefault="007A7D99" w:rsidP="00AF2534">
      <w:r>
        <w:separator/>
      </w:r>
    </w:p>
  </w:endnote>
  <w:endnote w:type="continuationSeparator" w:id="0">
    <w:p w:rsidR="007A7D99" w:rsidRDefault="007A7D99" w:rsidP="00AF25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45297"/>
      <w:docPartObj>
        <w:docPartGallery w:val="Page Numbers (Bottom of Page)"/>
        <w:docPartUnique/>
      </w:docPartObj>
    </w:sdtPr>
    <w:sdtContent>
      <w:p w:rsidR="00AF2534" w:rsidRDefault="00AF2534">
        <w:pPr>
          <w:pStyle w:val="ab"/>
          <w:jc w:val="right"/>
        </w:pPr>
        <w:fldSimple w:instr=" PAGE   \* MERGEFORMAT ">
          <w:r w:rsidR="006205FD">
            <w:rPr>
              <w:noProof/>
            </w:rPr>
            <w:t>3</w:t>
          </w:r>
        </w:fldSimple>
      </w:p>
    </w:sdtContent>
  </w:sdt>
  <w:p w:rsidR="00AF2534" w:rsidRDefault="00AF253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D99" w:rsidRDefault="007A7D99" w:rsidP="00AF2534">
      <w:r>
        <w:separator/>
      </w:r>
    </w:p>
  </w:footnote>
  <w:footnote w:type="continuationSeparator" w:id="0">
    <w:p w:rsidR="007A7D99" w:rsidRDefault="007A7D99" w:rsidP="00AF25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A4EE3C0"/>
    <w:lvl w:ilvl="0">
      <w:numFmt w:val="bullet"/>
      <w:lvlText w:val="*"/>
      <w:lvlJc w:val="left"/>
    </w:lvl>
  </w:abstractNum>
  <w:abstractNum w:abstractNumId="1">
    <w:nsid w:val="024E0748"/>
    <w:multiLevelType w:val="singleLevel"/>
    <w:tmpl w:val="0088DD20"/>
    <w:lvl w:ilvl="0">
      <w:start w:val="1"/>
      <w:numFmt w:val="decimal"/>
      <w:lvlText w:val="%1)"/>
      <w:legacy w:legacy="1" w:legacySpace="0" w:legacyIndent="220"/>
      <w:lvlJc w:val="left"/>
      <w:rPr>
        <w:rFonts w:ascii="Times New Roman" w:hAnsi="Times New Roman" w:cs="Times New Roman" w:hint="default"/>
      </w:rPr>
    </w:lvl>
  </w:abstractNum>
  <w:abstractNum w:abstractNumId="2">
    <w:nsid w:val="0D5A59E5"/>
    <w:multiLevelType w:val="singleLevel"/>
    <w:tmpl w:val="006A221E"/>
    <w:lvl w:ilvl="0">
      <w:start w:val="1"/>
      <w:numFmt w:val="decimal"/>
      <w:lvlText w:val="%1."/>
      <w:legacy w:legacy="1" w:legacySpace="0" w:legacyIndent="202"/>
      <w:lvlJc w:val="left"/>
      <w:rPr>
        <w:rFonts w:ascii="Times New Roman" w:hAnsi="Times New Roman" w:cs="Times New Roman" w:hint="default"/>
      </w:rPr>
    </w:lvl>
  </w:abstractNum>
  <w:abstractNum w:abstractNumId="3">
    <w:nsid w:val="12172073"/>
    <w:multiLevelType w:val="singleLevel"/>
    <w:tmpl w:val="1F86CC10"/>
    <w:lvl w:ilvl="0">
      <w:start w:val="30"/>
      <w:numFmt w:val="decimal"/>
      <w:lvlText w:val="%1."/>
      <w:legacy w:legacy="1" w:legacySpace="0" w:legacyIndent="335"/>
      <w:lvlJc w:val="left"/>
      <w:rPr>
        <w:rFonts w:ascii="Times New Roman" w:hAnsi="Times New Roman" w:cs="Times New Roman" w:hint="default"/>
      </w:rPr>
    </w:lvl>
  </w:abstractNum>
  <w:abstractNum w:abstractNumId="4">
    <w:nsid w:val="23023DF2"/>
    <w:multiLevelType w:val="singleLevel"/>
    <w:tmpl w:val="787EFFF6"/>
    <w:lvl w:ilvl="0">
      <w:start w:val="1"/>
      <w:numFmt w:val="decimal"/>
      <w:lvlText w:val="%1."/>
      <w:legacy w:legacy="1" w:legacySpace="0" w:legacyIndent="209"/>
      <w:lvlJc w:val="left"/>
      <w:rPr>
        <w:rFonts w:ascii="Arial" w:hAnsi="Arial" w:cs="Arial" w:hint="default"/>
      </w:rPr>
    </w:lvl>
  </w:abstractNum>
  <w:abstractNum w:abstractNumId="5">
    <w:nsid w:val="247D1B45"/>
    <w:multiLevelType w:val="singleLevel"/>
    <w:tmpl w:val="DA0A43E0"/>
    <w:lvl w:ilvl="0">
      <w:start w:val="6"/>
      <w:numFmt w:val="decimal"/>
      <w:lvlText w:val="%1."/>
      <w:legacy w:legacy="1" w:legacySpace="0" w:legacyIndent="234"/>
      <w:lvlJc w:val="left"/>
      <w:rPr>
        <w:rFonts w:ascii="Times New Roman" w:hAnsi="Times New Roman" w:cs="Times New Roman" w:hint="default"/>
      </w:rPr>
    </w:lvl>
  </w:abstractNum>
  <w:abstractNum w:abstractNumId="6">
    <w:nsid w:val="275A69CF"/>
    <w:multiLevelType w:val="singleLevel"/>
    <w:tmpl w:val="08C0F52E"/>
    <w:lvl w:ilvl="0">
      <w:start w:val="5"/>
      <w:numFmt w:val="decimal"/>
      <w:lvlText w:val="%1."/>
      <w:legacy w:legacy="1" w:legacySpace="0" w:legacyIndent="190"/>
      <w:lvlJc w:val="left"/>
      <w:rPr>
        <w:rFonts w:ascii="Times New Roman" w:hAnsi="Times New Roman" w:cs="Times New Roman" w:hint="default"/>
      </w:rPr>
    </w:lvl>
  </w:abstractNum>
  <w:abstractNum w:abstractNumId="7">
    <w:nsid w:val="276B708D"/>
    <w:multiLevelType w:val="singleLevel"/>
    <w:tmpl w:val="1CC056A4"/>
    <w:lvl w:ilvl="0">
      <w:start w:val="26"/>
      <w:numFmt w:val="decimal"/>
      <w:lvlText w:val="%1."/>
      <w:legacy w:legacy="1" w:legacySpace="0" w:legacyIndent="342"/>
      <w:lvlJc w:val="left"/>
      <w:rPr>
        <w:rFonts w:ascii="Times New Roman" w:hAnsi="Times New Roman" w:cs="Times New Roman" w:hint="default"/>
      </w:rPr>
    </w:lvl>
  </w:abstractNum>
  <w:abstractNum w:abstractNumId="8">
    <w:nsid w:val="2AE70B3D"/>
    <w:multiLevelType w:val="singleLevel"/>
    <w:tmpl w:val="B5FAB4B2"/>
    <w:lvl w:ilvl="0">
      <w:start w:val="1"/>
      <w:numFmt w:val="decimal"/>
      <w:lvlText w:val="%1."/>
      <w:legacy w:legacy="1" w:legacySpace="0" w:legacyIndent="237"/>
      <w:lvlJc w:val="left"/>
      <w:rPr>
        <w:rFonts w:ascii="Times New Roman" w:hAnsi="Times New Roman" w:cs="Times New Roman" w:hint="default"/>
      </w:rPr>
    </w:lvl>
  </w:abstractNum>
  <w:abstractNum w:abstractNumId="9">
    <w:nsid w:val="2B4371B1"/>
    <w:multiLevelType w:val="singleLevel"/>
    <w:tmpl w:val="B672A13C"/>
    <w:lvl w:ilvl="0">
      <w:start w:val="1"/>
      <w:numFmt w:val="decimal"/>
      <w:lvlText w:val="%1."/>
      <w:legacy w:legacy="1" w:legacySpace="0" w:legacyIndent="220"/>
      <w:lvlJc w:val="left"/>
      <w:rPr>
        <w:rFonts w:ascii="Times New Roman" w:hAnsi="Times New Roman" w:cs="Times New Roman" w:hint="default"/>
      </w:rPr>
    </w:lvl>
  </w:abstractNum>
  <w:abstractNum w:abstractNumId="10">
    <w:nsid w:val="33E630BD"/>
    <w:multiLevelType w:val="singleLevel"/>
    <w:tmpl w:val="F9CEFC40"/>
    <w:lvl w:ilvl="0">
      <w:start w:val="1"/>
      <w:numFmt w:val="decimal"/>
      <w:lvlText w:val="%1)"/>
      <w:legacy w:legacy="1" w:legacySpace="0" w:legacyIndent="263"/>
      <w:lvlJc w:val="left"/>
      <w:rPr>
        <w:rFonts w:ascii="Times New Roman" w:hAnsi="Times New Roman" w:cs="Times New Roman" w:hint="default"/>
      </w:rPr>
    </w:lvl>
  </w:abstractNum>
  <w:abstractNum w:abstractNumId="11">
    <w:nsid w:val="33E63AFD"/>
    <w:multiLevelType w:val="singleLevel"/>
    <w:tmpl w:val="854077E6"/>
    <w:lvl w:ilvl="0">
      <w:start w:val="4"/>
      <w:numFmt w:val="decimal"/>
      <w:lvlText w:val="%1."/>
      <w:legacy w:legacy="1" w:legacySpace="0" w:legacyIndent="234"/>
      <w:lvlJc w:val="left"/>
      <w:rPr>
        <w:rFonts w:ascii="Times New Roman" w:hAnsi="Times New Roman" w:cs="Times New Roman" w:hint="default"/>
      </w:rPr>
    </w:lvl>
  </w:abstractNum>
  <w:abstractNum w:abstractNumId="12">
    <w:nsid w:val="3A970479"/>
    <w:multiLevelType w:val="singleLevel"/>
    <w:tmpl w:val="8B9672A6"/>
    <w:lvl w:ilvl="0">
      <w:start w:val="35"/>
      <w:numFmt w:val="decimal"/>
      <w:lvlText w:val="%1."/>
      <w:legacy w:legacy="1" w:legacySpace="0" w:legacyIndent="342"/>
      <w:lvlJc w:val="left"/>
      <w:rPr>
        <w:rFonts w:ascii="Times New Roman" w:hAnsi="Times New Roman" w:cs="Times New Roman" w:hint="default"/>
      </w:rPr>
    </w:lvl>
  </w:abstractNum>
  <w:abstractNum w:abstractNumId="13">
    <w:nsid w:val="3B7775CC"/>
    <w:multiLevelType w:val="singleLevel"/>
    <w:tmpl w:val="AD2A9FF4"/>
    <w:lvl w:ilvl="0">
      <w:start w:val="5"/>
      <w:numFmt w:val="decimal"/>
      <w:lvlText w:val="%1."/>
      <w:legacy w:legacy="1" w:legacySpace="0" w:legacyIndent="216"/>
      <w:lvlJc w:val="left"/>
      <w:rPr>
        <w:rFonts w:ascii="Times New Roman" w:hAnsi="Times New Roman" w:cs="Times New Roman" w:hint="default"/>
      </w:rPr>
    </w:lvl>
  </w:abstractNum>
  <w:abstractNum w:abstractNumId="14">
    <w:nsid w:val="3E603A91"/>
    <w:multiLevelType w:val="singleLevel"/>
    <w:tmpl w:val="12EEAD7C"/>
    <w:lvl w:ilvl="0">
      <w:start w:val="1"/>
      <w:numFmt w:val="decimal"/>
      <w:lvlText w:val="%1."/>
      <w:legacy w:legacy="1" w:legacySpace="0" w:legacyIndent="208"/>
      <w:lvlJc w:val="left"/>
      <w:rPr>
        <w:rFonts w:ascii="Times New Roman" w:hAnsi="Times New Roman" w:cs="Times New Roman" w:hint="default"/>
      </w:rPr>
    </w:lvl>
  </w:abstractNum>
  <w:abstractNum w:abstractNumId="15">
    <w:nsid w:val="4E153E00"/>
    <w:multiLevelType w:val="singleLevel"/>
    <w:tmpl w:val="A12489CA"/>
    <w:lvl w:ilvl="0">
      <w:start w:val="1"/>
      <w:numFmt w:val="decimal"/>
      <w:lvlText w:val="%1."/>
      <w:legacy w:legacy="1" w:legacySpace="0" w:legacyIndent="219"/>
      <w:lvlJc w:val="left"/>
      <w:rPr>
        <w:rFonts w:ascii="Times New Roman" w:hAnsi="Times New Roman" w:cs="Times New Roman" w:hint="default"/>
      </w:rPr>
    </w:lvl>
  </w:abstractNum>
  <w:abstractNum w:abstractNumId="16">
    <w:nsid w:val="5307093E"/>
    <w:multiLevelType w:val="singleLevel"/>
    <w:tmpl w:val="A664D23E"/>
    <w:lvl w:ilvl="0">
      <w:start w:val="3"/>
      <w:numFmt w:val="decimal"/>
      <w:lvlText w:val="%1."/>
      <w:legacy w:legacy="1" w:legacySpace="0" w:legacyIndent="281"/>
      <w:lvlJc w:val="left"/>
      <w:rPr>
        <w:rFonts w:ascii="Times New Roman" w:hAnsi="Times New Roman" w:cs="Times New Roman" w:hint="default"/>
      </w:rPr>
    </w:lvl>
  </w:abstractNum>
  <w:abstractNum w:abstractNumId="17">
    <w:nsid w:val="571F0C37"/>
    <w:multiLevelType w:val="singleLevel"/>
    <w:tmpl w:val="92589DD0"/>
    <w:lvl w:ilvl="0">
      <w:start w:val="10"/>
      <w:numFmt w:val="decimal"/>
      <w:lvlText w:val="%1."/>
      <w:legacy w:legacy="1" w:legacySpace="0" w:legacyIndent="339"/>
      <w:lvlJc w:val="left"/>
      <w:rPr>
        <w:rFonts w:ascii="Times New Roman" w:hAnsi="Times New Roman" w:cs="Times New Roman" w:hint="default"/>
      </w:rPr>
    </w:lvl>
  </w:abstractNum>
  <w:abstractNum w:abstractNumId="18">
    <w:nsid w:val="5F9940B4"/>
    <w:multiLevelType w:val="singleLevel"/>
    <w:tmpl w:val="1890C3DC"/>
    <w:lvl w:ilvl="0">
      <w:start w:val="17"/>
      <w:numFmt w:val="decimal"/>
      <w:lvlText w:val="%1."/>
      <w:legacy w:legacy="1" w:legacySpace="0" w:legacyIndent="357"/>
      <w:lvlJc w:val="left"/>
      <w:rPr>
        <w:rFonts w:ascii="Times New Roman" w:hAnsi="Times New Roman" w:cs="Times New Roman" w:hint="default"/>
      </w:rPr>
    </w:lvl>
  </w:abstractNum>
  <w:abstractNum w:abstractNumId="19">
    <w:nsid w:val="602A7966"/>
    <w:multiLevelType w:val="singleLevel"/>
    <w:tmpl w:val="3634C37E"/>
    <w:lvl w:ilvl="0">
      <w:start w:val="38"/>
      <w:numFmt w:val="decimal"/>
      <w:lvlText w:val="%1."/>
      <w:legacy w:legacy="1" w:legacySpace="0" w:legacyIndent="328"/>
      <w:lvlJc w:val="left"/>
      <w:rPr>
        <w:rFonts w:ascii="Times New Roman" w:hAnsi="Times New Roman" w:cs="Times New Roman" w:hint="default"/>
      </w:rPr>
    </w:lvl>
  </w:abstractNum>
  <w:abstractNum w:abstractNumId="20">
    <w:nsid w:val="603762D5"/>
    <w:multiLevelType w:val="singleLevel"/>
    <w:tmpl w:val="5D249F86"/>
    <w:lvl w:ilvl="0">
      <w:start w:val="1"/>
      <w:numFmt w:val="decimal"/>
      <w:lvlText w:val="%1."/>
      <w:legacy w:legacy="1" w:legacySpace="0" w:legacyIndent="223"/>
      <w:lvlJc w:val="left"/>
      <w:rPr>
        <w:rFonts w:ascii="Times New Roman" w:hAnsi="Times New Roman" w:cs="Times New Roman" w:hint="default"/>
      </w:rPr>
    </w:lvl>
  </w:abstractNum>
  <w:abstractNum w:abstractNumId="21">
    <w:nsid w:val="606834DE"/>
    <w:multiLevelType w:val="singleLevel"/>
    <w:tmpl w:val="E8D61542"/>
    <w:lvl w:ilvl="0">
      <w:start w:val="1"/>
      <w:numFmt w:val="decimal"/>
      <w:lvlText w:val="%1."/>
      <w:legacy w:legacy="1" w:legacySpace="0" w:legacyIndent="180"/>
      <w:lvlJc w:val="left"/>
      <w:rPr>
        <w:rFonts w:ascii="Times New Roman" w:hAnsi="Times New Roman" w:cs="Times New Roman" w:hint="default"/>
      </w:rPr>
    </w:lvl>
  </w:abstractNum>
  <w:abstractNum w:abstractNumId="22">
    <w:nsid w:val="607F22F4"/>
    <w:multiLevelType w:val="singleLevel"/>
    <w:tmpl w:val="47945286"/>
    <w:lvl w:ilvl="0">
      <w:start w:val="1"/>
      <w:numFmt w:val="decimal"/>
      <w:lvlText w:val="%1)"/>
      <w:legacy w:legacy="1" w:legacySpace="0" w:legacyIndent="216"/>
      <w:lvlJc w:val="left"/>
      <w:rPr>
        <w:rFonts w:ascii="Times New Roman" w:hAnsi="Times New Roman" w:cs="Times New Roman" w:hint="default"/>
      </w:rPr>
    </w:lvl>
  </w:abstractNum>
  <w:abstractNum w:abstractNumId="23">
    <w:nsid w:val="646D7F36"/>
    <w:multiLevelType w:val="singleLevel"/>
    <w:tmpl w:val="1F66CC24"/>
    <w:lvl w:ilvl="0">
      <w:start w:val="10"/>
      <w:numFmt w:val="decimal"/>
      <w:lvlText w:val="%1."/>
      <w:legacy w:legacy="1" w:legacySpace="0" w:legacyIndent="342"/>
      <w:lvlJc w:val="left"/>
      <w:rPr>
        <w:rFonts w:ascii="Times New Roman" w:hAnsi="Times New Roman" w:cs="Times New Roman" w:hint="default"/>
      </w:rPr>
    </w:lvl>
  </w:abstractNum>
  <w:abstractNum w:abstractNumId="24">
    <w:nsid w:val="69483BF8"/>
    <w:multiLevelType w:val="singleLevel"/>
    <w:tmpl w:val="30C2DBBC"/>
    <w:lvl w:ilvl="0">
      <w:start w:val="1"/>
      <w:numFmt w:val="decimal"/>
      <w:lvlText w:val="%1."/>
      <w:legacy w:legacy="1" w:legacySpace="0" w:legacyIndent="216"/>
      <w:lvlJc w:val="left"/>
      <w:rPr>
        <w:rFonts w:ascii="Times New Roman" w:hAnsi="Times New Roman" w:cs="Times New Roman" w:hint="default"/>
      </w:rPr>
    </w:lvl>
  </w:abstractNum>
  <w:abstractNum w:abstractNumId="25">
    <w:nsid w:val="695B2804"/>
    <w:multiLevelType w:val="singleLevel"/>
    <w:tmpl w:val="C79AD6FA"/>
    <w:lvl w:ilvl="0">
      <w:start w:val="1"/>
      <w:numFmt w:val="decimal"/>
      <w:lvlText w:val="%1."/>
      <w:legacy w:legacy="1" w:legacySpace="0" w:legacyIndent="205"/>
      <w:lvlJc w:val="left"/>
      <w:rPr>
        <w:rFonts w:ascii="Times New Roman" w:hAnsi="Times New Roman" w:cs="Times New Roman" w:hint="default"/>
      </w:rPr>
    </w:lvl>
  </w:abstractNum>
  <w:abstractNum w:abstractNumId="26">
    <w:nsid w:val="6B2A75F9"/>
    <w:multiLevelType w:val="singleLevel"/>
    <w:tmpl w:val="4252CA06"/>
    <w:lvl w:ilvl="0">
      <w:start w:val="5"/>
      <w:numFmt w:val="decimal"/>
      <w:lvlText w:val="%1."/>
      <w:legacy w:legacy="1" w:legacySpace="0" w:legacyIndent="194"/>
      <w:lvlJc w:val="left"/>
      <w:rPr>
        <w:rFonts w:ascii="Arial" w:hAnsi="Arial" w:cs="Arial" w:hint="default"/>
      </w:rPr>
    </w:lvl>
  </w:abstractNum>
  <w:abstractNum w:abstractNumId="27">
    <w:nsid w:val="6DAB0956"/>
    <w:multiLevelType w:val="singleLevel"/>
    <w:tmpl w:val="B2001834"/>
    <w:lvl w:ilvl="0">
      <w:start w:val="1"/>
      <w:numFmt w:val="decimal"/>
      <w:lvlText w:val="%1."/>
      <w:legacy w:legacy="1" w:legacySpace="0" w:legacyIndent="187"/>
      <w:lvlJc w:val="left"/>
      <w:rPr>
        <w:rFonts w:ascii="Times New Roman" w:hAnsi="Times New Roman" w:cs="Times New Roman" w:hint="default"/>
      </w:rPr>
    </w:lvl>
  </w:abstractNum>
  <w:abstractNum w:abstractNumId="28">
    <w:nsid w:val="6E992EE7"/>
    <w:multiLevelType w:val="singleLevel"/>
    <w:tmpl w:val="2E108694"/>
    <w:lvl w:ilvl="0">
      <w:start w:val="1"/>
      <w:numFmt w:val="decimal"/>
      <w:lvlText w:val="%1."/>
      <w:legacy w:legacy="1" w:legacySpace="0" w:legacyIndent="230"/>
      <w:lvlJc w:val="left"/>
      <w:rPr>
        <w:rFonts w:ascii="Times New Roman" w:hAnsi="Times New Roman" w:cs="Times New Roman" w:hint="default"/>
      </w:rPr>
    </w:lvl>
  </w:abstractNum>
  <w:abstractNum w:abstractNumId="29">
    <w:nsid w:val="722C5A04"/>
    <w:multiLevelType w:val="singleLevel"/>
    <w:tmpl w:val="46A48D24"/>
    <w:lvl w:ilvl="0">
      <w:start w:val="1"/>
      <w:numFmt w:val="decimal"/>
      <w:lvlText w:val="%1."/>
      <w:legacy w:legacy="1" w:legacySpace="0" w:legacyIndent="198"/>
      <w:lvlJc w:val="left"/>
      <w:rPr>
        <w:rFonts w:ascii="Times New Roman" w:hAnsi="Times New Roman" w:cs="Times New Roman" w:hint="default"/>
      </w:rPr>
    </w:lvl>
  </w:abstractNum>
  <w:abstractNum w:abstractNumId="30">
    <w:nsid w:val="7A3A660B"/>
    <w:multiLevelType w:val="singleLevel"/>
    <w:tmpl w:val="F7A406F6"/>
    <w:lvl w:ilvl="0">
      <w:start w:val="1"/>
      <w:numFmt w:val="decimal"/>
      <w:lvlText w:val="%1."/>
      <w:legacy w:legacy="1" w:legacySpace="0" w:legacyIndent="201"/>
      <w:lvlJc w:val="left"/>
      <w:rPr>
        <w:rFonts w:ascii="Times New Roman" w:hAnsi="Times New Roman" w:cs="Times New Roman" w:hint="default"/>
      </w:rPr>
    </w:lvl>
  </w:abstractNum>
  <w:abstractNum w:abstractNumId="31">
    <w:nsid w:val="7AF970A0"/>
    <w:multiLevelType w:val="singleLevel"/>
    <w:tmpl w:val="ECF05DF2"/>
    <w:lvl w:ilvl="0">
      <w:start w:val="32"/>
      <w:numFmt w:val="decimal"/>
      <w:lvlText w:val="%1."/>
      <w:legacy w:legacy="1" w:legacySpace="0" w:legacyIndent="346"/>
      <w:lvlJc w:val="left"/>
      <w:rPr>
        <w:rFonts w:ascii="Times New Roman" w:hAnsi="Times New Roman" w:cs="Times New Roman" w:hint="default"/>
      </w:rPr>
    </w:lvl>
  </w:abstractNum>
  <w:abstractNum w:abstractNumId="32">
    <w:nsid w:val="7D381968"/>
    <w:multiLevelType w:val="singleLevel"/>
    <w:tmpl w:val="D3B20A9C"/>
    <w:lvl w:ilvl="0">
      <w:start w:val="16"/>
      <w:numFmt w:val="decimal"/>
      <w:lvlText w:val="%1."/>
      <w:legacy w:legacy="1" w:legacySpace="0" w:legacyIndent="321"/>
      <w:lvlJc w:val="left"/>
      <w:rPr>
        <w:rFonts w:ascii="Times New Roman" w:hAnsi="Times New Roman" w:cs="Times New Roman" w:hint="default"/>
      </w:rPr>
    </w:lvl>
  </w:abstractNum>
  <w:abstractNum w:abstractNumId="33">
    <w:nsid w:val="7DEA4059"/>
    <w:multiLevelType w:val="singleLevel"/>
    <w:tmpl w:val="C41E6AE0"/>
    <w:lvl w:ilvl="0">
      <w:start w:val="6"/>
      <w:numFmt w:val="decimal"/>
      <w:lvlText w:val="%1."/>
      <w:legacy w:legacy="1" w:legacySpace="0" w:legacyIndent="220"/>
      <w:lvlJc w:val="left"/>
      <w:rPr>
        <w:rFonts w:ascii="Times New Roman" w:hAnsi="Times New Roman" w:cs="Times New Roman" w:hint="default"/>
      </w:rPr>
    </w:lvl>
  </w:abstractNum>
  <w:num w:numId="1">
    <w:abstractNumId w:val="27"/>
  </w:num>
  <w:num w:numId="2">
    <w:abstractNumId w:val="21"/>
  </w:num>
  <w:num w:numId="3">
    <w:abstractNumId w:val="30"/>
  </w:num>
  <w:num w:numId="4">
    <w:abstractNumId w:val="29"/>
  </w:num>
  <w:num w:numId="5">
    <w:abstractNumId w:val="2"/>
  </w:num>
  <w:num w:numId="6">
    <w:abstractNumId w:val="6"/>
  </w:num>
  <w:num w:numId="7">
    <w:abstractNumId w:val="0"/>
    <w:lvlOverride w:ilvl="0">
      <w:lvl w:ilvl="0">
        <w:start w:val="65535"/>
        <w:numFmt w:val="bullet"/>
        <w:lvlText w:val="-"/>
        <w:legacy w:legacy="1" w:legacySpace="0" w:legacyIndent="162"/>
        <w:lvlJc w:val="left"/>
        <w:rPr>
          <w:rFonts w:ascii="Times New Roman" w:hAnsi="Times New Roman" w:cs="Times New Roman" w:hint="default"/>
        </w:rPr>
      </w:lvl>
    </w:lvlOverride>
  </w:num>
  <w:num w:numId="8">
    <w:abstractNumId w:val="14"/>
  </w:num>
  <w:num w:numId="9">
    <w:abstractNumId w:val="0"/>
    <w:lvlOverride w:ilvl="0">
      <w:lvl w:ilvl="0">
        <w:start w:val="65535"/>
        <w:numFmt w:val="bullet"/>
        <w:lvlText w:val="•"/>
        <w:legacy w:legacy="1" w:legacySpace="0" w:legacyIndent="176"/>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51"/>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66"/>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62"/>
        <w:lvlJc w:val="left"/>
        <w:rPr>
          <w:rFonts w:ascii="Times New Roman" w:hAnsi="Times New Roman" w:cs="Times New Roman" w:hint="default"/>
        </w:rPr>
      </w:lvl>
    </w:lvlOverride>
  </w:num>
  <w:num w:numId="15">
    <w:abstractNumId w:val="20"/>
  </w:num>
  <w:num w:numId="16">
    <w:abstractNumId w:val="13"/>
  </w:num>
  <w:num w:numId="17">
    <w:abstractNumId w:val="23"/>
  </w:num>
  <w:num w:numId="18">
    <w:abstractNumId w:val="32"/>
  </w:num>
  <w:num w:numId="19">
    <w:abstractNumId w:val="32"/>
    <w:lvlOverride w:ilvl="0">
      <w:lvl w:ilvl="0">
        <w:start w:val="16"/>
        <w:numFmt w:val="decimal"/>
        <w:lvlText w:val="%1."/>
        <w:legacy w:legacy="1" w:legacySpace="0" w:legacyIndent="320"/>
        <w:lvlJc w:val="left"/>
        <w:rPr>
          <w:rFonts w:ascii="Times New Roman" w:hAnsi="Times New Roman" w:cs="Times New Roman" w:hint="default"/>
        </w:rPr>
      </w:lvl>
    </w:lvlOverride>
  </w:num>
  <w:num w:numId="20">
    <w:abstractNumId w:val="7"/>
  </w:num>
  <w:num w:numId="21">
    <w:abstractNumId w:val="3"/>
  </w:num>
  <w:num w:numId="22">
    <w:abstractNumId w:val="31"/>
  </w:num>
  <w:num w:numId="23">
    <w:abstractNumId w:val="12"/>
  </w:num>
  <w:num w:numId="24">
    <w:abstractNumId w:val="19"/>
  </w:num>
  <w:num w:numId="25">
    <w:abstractNumId w:val="0"/>
    <w:lvlOverride w:ilvl="0">
      <w:lvl w:ilvl="0">
        <w:start w:val="65535"/>
        <w:numFmt w:val="bullet"/>
        <w:lvlText w:val="•"/>
        <w:legacy w:legacy="1" w:legacySpace="0" w:legacyIndent="148"/>
        <w:lvlJc w:val="left"/>
        <w:rPr>
          <w:rFonts w:ascii="Times New Roman" w:hAnsi="Times New Roman" w:cs="Times New Roman" w:hint="default"/>
        </w:rPr>
      </w:lvl>
    </w:lvlOverride>
  </w:num>
  <w:num w:numId="26">
    <w:abstractNumId w:val="9"/>
  </w:num>
  <w:num w:numId="27">
    <w:abstractNumId w:val="33"/>
  </w:num>
  <w:num w:numId="28">
    <w:abstractNumId w:val="17"/>
  </w:num>
  <w:num w:numId="29">
    <w:abstractNumId w:val="17"/>
    <w:lvlOverride w:ilvl="0">
      <w:lvl w:ilvl="0">
        <w:start w:val="10"/>
        <w:numFmt w:val="decimal"/>
        <w:lvlText w:val="%1."/>
        <w:legacy w:legacy="1" w:legacySpace="0" w:legacyIndent="338"/>
        <w:lvlJc w:val="left"/>
        <w:rPr>
          <w:rFonts w:ascii="Times New Roman" w:hAnsi="Times New Roman" w:cs="Times New Roman" w:hint="default"/>
        </w:rPr>
      </w:lvl>
    </w:lvlOverride>
  </w:num>
  <w:num w:numId="30">
    <w:abstractNumId w:val="18"/>
  </w:num>
  <w:num w:numId="31">
    <w:abstractNumId w:val="10"/>
  </w:num>
  <w:num w:numId="32">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33">
    <w:abstractNumId w:val="0"/>
    <w:lvlOverride w:ilvl="0">
      <w:lvl w:ilvl="0">
        <w:start w:val="65535"/>
        <w:numFmt w:val="bullet"/>
        <w:lvlText w:val="•"/>
        <w:legacy w:legacy="1" w:legacySpace="0" w:legacyIndent="155"/>
        <w:lvlJc w:val="left"/>
        <w:rPr>
          <w:rFonts w:ascii="Times New Roman" w:hAnsi="Times New Roman" w:cs="Times New Roman" w:hint="default"/>
        </w:rPr>
      </w:lvl>
    </w:lvlOverride>
  </w:num>
  <w:num w:numId="34">
    <w:abstractNumId w:val="28"/>
  </w:num>
  <w:num w:numId="35">
    <w:abstractNumId w:val="11"/>
  </w:num>
  <w:num w:numId="36">
    <w:abstractNumId w:val="0"/>
    <w:lvlOverride w:ilvl="0">
      <w:lvl w:ilvl="0">
        <w:start w:val="65535"/>
        <w:numFmt w:val="bullet"/>
        <w:lvlText w:val="•"/>
        <w:legacy w:legacy="1" w:legacySpace="0" w:legacyIndent="145"/>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39">
    <w:abstractNumId w:val="8"/>
  </w:num>
  <w:num w:numId="40">
    <w:abstractNumId w:val="15"/>
  </w:num>
  <w:num w:numId="41">
    <w:abstractNumId w:val="16"/>
  </w:num>
  <w:num w:numId="42">
    <w:abstractNumId w:val="5"/>
  </w:num>
  <w:num w:numId="43">
    <w:abstractNumId w:val="24"/>
  </w:num>
  <w:num w:numId="44">
    <w:abstractNumId w:val="0"/>
    <w:lvlOverride w:ilvl="0">
      <w:lvl w:ilvl="0">
        <w:start w:val="65535"/>
        <w:numFmt w:val="bullet"/>
        <w:lvlText w:val="—"/>
        <w:legacy w:legacy="1" w:legacySpace="0" w:legacyIndent="220"/>
        <w:lvlJc w:val="left"/>
        <w:rPr>
          <w:rFonts w:ascii="Times New Roman" w:hAnsi="Times New Roman" w:cs="Times New Roman" w:hint="default"/>
        </w:rPr>
      </w:lvl>
    </w:lvlOverride>
  </w:num>
  <w:num w:numId="45">
    <w:abstractNumId w:val="25"/>
  </w:num>
  <w:num w:numId="46">
    <w:abstractNumId w:val="1"/>
  </w:num>
  <w:num w:numId="47">
    <w:abstractNumId w:val="26"/>
  </w:num>
  <w:num w:numId="48">
    <w:abstractNumId w:val="22"/>
  </w:num>
  <w:num w:numId="49">
    <w:abstractNumId w:val="0"/>
    <w:lvlOverride w:ilvl="0">
      <w:lvl w:ilvl="0">
        <w:start w:val="65535"/>
        <w:numFmt w:val="bullet"/>
        <w:lvlText w:val="—"/>
        <w:legacy w:legacy="1" w:legacySpace="0" w:legacyIndent="227"/>
        <w:lvlJc w:val="left"/>
        <w:rPr>
          <w:rFonts w:ascii="Times New Roman" w:hAnsi="Times New Roman" w:cs="Times New Roman" w:hint="default"/>
        </w:rPr>
      </w:lvl>
    </w:lvlOverride>
  </w:num>
  <w:num w:numId="50">
    <w:abstractNumId w:val="4"/>
  </w:num>
  <w:num w:numId="51">
    <w:abstractNumId w:val="0"/>
    <w:lvlOverride w:ilvl="0">
      <w:lvl w:ilvl="0">
        <w:start w:val="65535"/>
        <w:numFmt w:val="bullet"/>
        <w:lvlText w:val="•"/>
        <w:legacy w:legacy="1" w:legacySpace="0" w:legacyIndent="137"/>
        <w:lvlJc w:val="left"/>
        <w:rPr>
          <w:rFonts w:ascii="Times New Roman" w:hAnsi="Times New Roman" w:cs="Times New Roman" w:hint="default"/>
        </w:rPr>
      </w:lvl>
    </w:lvlOverride>
  </w:num>
  <w:num w:numId="52">
    <w:abstractNumId w:val="0"/>
    <w:lvlOverride w:ilvl="0">
      <w:lvl w:ilvl="0">
        <w:start w:val="65535"/>
        <w:numFmt w:val="bullet"/>
        <w:lvlText w:val="•"/>
        <w:legacy w:legacy="1" w:legacySpace="0" w:legacyIndent="156"/>
        <w:lvlJc w:val="left"/>
        <w:rPr>
          <w:rFonts w:ascii="Times New Roman" w:hAnsi="Times New Roman" w:cs="Times New Roman" w:hint="default"/>
        </w:rPr>
      </w:lvl>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19002D"/>
    <w:rsid w:val="00000E2B"/>
    <w:rsid w:val="00001F06"/>
    <w:rsid w:val="00003759"/>
    <w:rsid w:val="00007133"/>
    <w:rsid w:val="0000751C"/>
    <w:rsid w:val="00007A64"/>
    <w:rsid w:val="00011672"/>
    <w:rsid w:val="00013DAB"/>
    <w:rsid w:val="00014419"/>
    <w:rsid w:val="00016660"/>
    <w:rsid w:val="00016A05"/>
    <w:rsid w:val="00022C9B"/>
    <w:rsid w:val="000275AA"/>
    <w:rsid w:val="0003097C"/>
    <w:rsid w:val="00040387"/>
    <w:rsid w:val="00041732"/>
    <w:rsid w:val="00041FC9"/>
    <w:rsid w:val="00047539"/>
    <w:rsid w:val="000507ED"/>
    <w:rsid w:val="00053027"/>
    <w:rsid w:val="000535C3"/>
    <w:rsid w:val="00063851"/>
    <w:rsid w:val="0007054E"/>
    <w:rsid w:val="0007346E"/>
    <w:rsid w:val="0007398B"/>
    <w:rsid w:val="0007524B"/>
    <w:rsid w:val="00082D71"/>
    <w:rsid w:val="0008549B"/>
    <w:rsid w:val="0009157A"/>
    <w:rsid w:val="0009387A"/>
    <w:rsid w:val="00096F73"/>
    <w:rsid w:val="000A2FCF"/>
    <w:rsid w:val="000A7046"/>
    <w:rsid w:val="000B2A64"/>
    <w:rsid w:val="000B4B81"/>
    <w:rsid w:val="000B7C73"/>
    <w:rsid w:val="000C7AFE"/>
    <w:rsid w:val="000D1604"/>
    <w:rsid w:val="000D29F7"/>
    <w:rsid w:val="000D4BA8"/>
    <w:rsid w:val="000D635F"/>
    <w:rsid w:val="000E5F45"/>
    <w:rsid w:val="000F07E9"/>
    <w:rsid w:val="000F33B8"/>
    <w:rsid w:val="000F55BA"/>
    <w:rsid w:val="00101EA8"/>
    <w:rsid w:val="00102849"/>
    <w:rsid w:val="001035AE"/>
    <w:rsid w:val="00106C24"/>
    <w:rsid w:val="00110372"/>
    <w:rsid w:val="00110710"/>
    <w:rsid w:val="001141F3"/>
    <w:rsid w:val="00115972"/>
    <w:rsid w:val="0012065F"/>
    <w:rsid w:val="00123984"/>
    <w:rsid w:val="001239C0"/>
    <w:rsid w:val="00123A34"/>
    <w:rsid w:val="00124E31"/>
    <w:rsid w:val="001270BA"/>
    <w:rsid w:val="0012748F"/>
    <w:rsid w:val="001312EC"/>
    <w:rsid w:val="00136CA9"/>
    <w:rsid w:val="00140368"/>
    <w:rsid w:val="001436D6"/>
    <w:rsid w:val="00146BBD"/>
    <w:rsid w:val="001478D3"/>
    <w:rsid w:val="00155798"/>
    <w:rsid w:val="00156511"/>
    <w:rsid w:val="00157E11"/>
    <w:rsid w:val="001633C7"/>
    <w:rsid w:val="00164A98"/>
    <w:rsid w:val="00165EE2"/>
    <w:rsid w:val="0016699B"/>
    <w:rsid w:val="00170D61"/>
    <w:rsid w:val="0018432F"/>
    <w:rsid w:val="00186513"/>
    <w:rsid w:val="0019002D"/>
    <w:rsid w:val="00190C10"/>
    <w:rsid w:val="00193674"/>
    <w:rsid w:val="001963FA"/>
    <w:rsid w:val="001978CA"/>
    <w:rsid w:val="001A3267"/>
    <w:rsid w:val="001A5E89"/>
    <w:rsid w:val="001B1948"/>
    <w:rsid w:val="001B496D"/>
    <w:rsid w:val="001B6CED"/>
    <w:rsid w:val="001B6EAA"/>
    <w:rsid w:val="001C0AB7"/>
    <w:rsid w:val="001C429E"/>
    <w:rsid w:val="001C46C2"/>
    <w:rsid w:val="001C5F30"/>
    <w:rsid w:val="001C772F"/>
    <w:rsid w:val="001D3235"/>
    <w:rsid w:val="001D51FC"/>
    <w:rsid w:val="001D638C"/>
    <w:rsid w:val="001E08B3"/>
    <w:rsid w:val="001E12FD"/>
    <w:rsid w:val="001E1551"/>
    <w:rsid w:val="001E5299"/>
    <w:rsid w:val="001E5CF2"/>
    <w:rsid w:val="001E7524"/>
    <w:rsid w:val="001F1A0E"/>
    <w:rsid w:val="001F2868"/>
    <w:rsid w:val="001F46C9"/>
    <w:rsid w:val="00202630"/>
    <w:rsid w:val="00203923"/>
    <w:rsid w:val="002040E3"/>
    <w:rsid w:val="00207DD2"/>
    <w:rsid w:val="002111BD"/>
    <w:rsid w:val="002130A9"/>
    <w:rsid w:val="00214505"/>
    <w:rsid w:val="0021460D"/>
    <w:rsid w:val="0022026E"/>
    <w:rsid w:val="00225E29"/>
    <w:rsid w:val="00236735"/>
    <w:rsid w:val="00236A2E"/>
    <w:rsid w:val="00237D83"/>
    <w:rsid w:val="0024480C"/>
    <w:rsid w:val="00244A79"/>
    <w:rsid w:val="00250156"/>
    <w:rsid w:val="00252DA8"/>
    <w:rsid w:val="0025501A"/>
    <w:rsid w:val="002602D5"/>
    <w:rsid w:val="00260B34"/>
    <w:rsid w:val="00262ACE"/>
    <w:rsid w:val="00263F38"/>
    <w:rsid w:val="002653B6"/>
    <w:rsid w:val="00265BEF"/>
    <w:rsid w:val="00266295"/>
    <w:rsid w:val="00272773"/>
    <w:rsid w:val="002761A5"/>
    <w:rsid w:val="002801CD"/>
    <w:rsid w:val="00283211"/>
    <w:rsid w:val="00291BCC"/>
    <w:rsid w:val="00295BE5"/>
    <w:rsid w:val="002A0D65"/>
    <w:rsid w:val="002A155C"/>
    <w:rsid w:val="002A1880"/>
    <w:rsid w:val="002A526C"/>
    <w:rsid w:val="002A7049"/>
    <w:rsid w:val="002B1703"/>
    <w:rsid w:val="002B443E"/>
    <w:rsid w:val="002C12A1"/>
    <w:rsid w:val="002D090D"/>
    <w:rsid w:val="002D1A63"/>
    <w:rsid w:val="002D2ECB"/>
    <w:rsid w:val="002D40D7"/>
    <w:rsid w:val="002D681E"/>
    <w:rsid w:val="002E1992"/>
    <w:rsid w:val="002E4C94"/>
    <w:rsid w:val="002F30EC"/>
    <w:rsid w:val="002F52C9"/>
    <w:rsid w:val="002F6D3B"/>
    <w:rsid w:val="00302249"/>
    <w:rsid w:val="00302A55"/>
    <w:rsid w:val="0030665E"/>
    <w:rsid w:val="00311EE2"/>
    <w:rsid w:val="00313B47"/>
    <w:rsid w:val="00322258"/>
    <w:rsid w:val="00327434"/>
    <w:rsid w:val="00331CA3"/>
    <w:rsid w:val="00335403"/>
    <w:rsid w:val="0034517A"/>
    <w:rsid w:val="0035340C"/>
    <w:rsid w:val="00354CAB"/>
    <w:rsid w:val="00355BE0"/>
    <w:rsid w:val="00360F1D"/>
    <w:rsid w:val="003634B7"/>
    <w:rsid w:val="00364FBE"/>
    <w:rsid w:val="00367BBE"/>
    <w:rsid w:val="0037039B"/>
    <w:rsid w:val="00373179"/>
    <w:rsid w:val="00376991"/>
    <w:rsid w:val="0038165A"/>
    <w:rsid w:val="00384AC9"/>
    <w:rsid w:val="003872A7"/>
    <w:rsid w:val="00390628"/>
    <w:rsid w:val="003958CA"/>
    <w:rsid w:val="00396E65"/>
    <w:rsid w:val="003B1F54"/>
    <w:rsid w:val="003B277F"/>
    <w:rsid w:val="003B4D67"/>
    <w:rsid w:val="003B4EE4"/>
    <w:rsid w:val="003B60AB"/>
    <w:rsid w:val="003B6E74"/>
    <w:rsid w:val="003C438F"/>
    <w:rsid w:val="003D3522"/>
    <w:rsid w:val="003D433E"/>
    <w:rsid w:val="003E5B35"/>
    <w:rsid w:val="003E788D"/>
    <w:rsid w:val="003F0519"/>
    <w:rsid w:val="003F5AF4"/>
    <w:rsid w:val="0040032C"/>
    <w:rsid w:val="00400ECA"/>
    <w:rsid w:val="004019BD"/>
    <w:rsid w:val="004023DD"/>
    <w:rsid w:val="00402D09"/>
    <w:rsid w:val="00407B33"/>
    <w:rsid w:val="00413448"/>
    <w:rsid w:val="00414636"/>
    <w:rsid w:val="004153C2"/>
    <w:rsid w:val="00421D87"/>
    <w:rsid w:val="004235F2"/>
    <w:rsid w:val="00425929"/>
    <w:rsid w:val="00436570"/>
    <w:rsid w:val="004414A8"/>
    <w:rsid w:val="00442326"/>
    <w:rsid w:val="00444791"/>
    <w:rsid w:val="00444A80"/>
    <w:rsid w:val="00446640"/>
    <w:rsid w:val="00446D45"/>
    <w:rsid w:val="00446EA6"/>
    <w:rsid w:val="00447E7E"/>
    <w:rsid w:val="0045264F"/>
    <w:rsid w:val="0045477D"/>
    <w:rsid w:val="00455A73"/>
    <w:rsid w:val="00462F16"/>
    <w:rsid w:val="004645E2"/>
    <w:rsid w:val="00467F46"/>
    <w:rsid w:val="00470367"/>
    <w:rsid w:val="0047042E"/>
    <w:rsid w:val="004733D8"/>
    <w:rsid w:val="00477974"/>
    <w:rsid w:val="00480680"/>
    <w:rsid w:val="00482A96"/>
    <w:rsid w:val="00491000"/>
    <w:rsid w:val="004928C6"/>
    <w:rsid w:val="00495D8A"/>
    <w:rsid w:val="0049783A"/>
    <w:rsid w:val="00497E73"/>
    <w:rsid w:val="004A1E49"/>
    <w:rsid w:val="004A351A"/>
    <w:rsid w:val="004A3B8D"/>
    <w:rsid w:val="004A4974"/>
    <w:rsid w:val="004B0449"/>
    <w:rsid w:val="004B6D8F"/>
    <w:rsid w:val="004C029D"/>
    <w:rsid w:val="004C504B"/>
    <w:rsid w:val="004C55E0"/>
    <w:rsid w:val="004C6110"/>
    <w:rsid w:val="004D0F77"/>
    <w:rsid w:val="004D1205"/>
    <w:rsid w:val="004D24AA"/>
    <w:rsid w:val="004D5A43"/>
    <w:rsid w:val="004D61CF"/>
    <w:rsid w:val="004D7CC7"/>
    <w:rsid w:val="004E4266"/>
    <w:rsid w:val="004E4375"/>
    <w:rsid w:val="004E47AD"/>
    <w:rsid w:val="004E4CBC"/>
    <w:rsid w:val="004E66A0"/>
    <w:rsid w:val="004E7516"/>
    <w:rsid w:val="004F199E"/>
    <w:rsid w:val="004F3B87"/>
    <w:rsid w:val="004F4D2E"/>
    <w:rsid w:val="004F4EDE"/>
    <w:rsid w:val="004F53B4"/>
    <w:rsid w:val="004F5A2B"/>
    <w:rsid w:val="0050039F"/>
    <w:rsid w:val="0050252D"/>
    <w:rsid w:val="00506513"/>
    <w:rsid w:val="00507658"/>
    <w:rsid w:val="005104E4"/>
    <w:rsid w:val="0051056F"/>
    <w:rsid w:val="0051085B"/>
    <w:rsid w:val="00510ECA"/>
    <w:rsid w:val="005126E2"/>
    <w:rsid w:val="00514198"/>
    <w:rsid w:val="005144DC"/>
    <w:rsid w:val="00514C10"/>
    <w:rsid w:val="00515E54"/>
    <w:rsid w:val="005171DE"/>
    <w:rsid w:val="00522DAF"/>
    <w:rsid w:val="00526AC1"/>
    <w:rsid w:val="005278BF"/>
    <w:rsid w:val="00531C22"/>
    <w:rsid w:val="00532BB9"/>
    <w:rsid w:val="00533855"/>
    <w:rsid w:val="00534ACE"/>
    <w:rsid w:val="00534B4A"/>
    <w:rsid w:val="005372A5"/>
    <w:rsid w:val="0054009B"/>
    <w:rsid w:val="0054279F"/>
    <w:rsid w:val="00543C70"/>
    <w:rsid w:val="005476C7"/>
    <w:rsid w:val="00556A23"/>
    <w:rsid w:val="005653CB"/>
    <w:rsid w:val="005713CB"/>
    <w:rsid w:val="0057268D"/>
    <w:rsid w:val="005754E8"/>
    <w:rsid w:val="005818AA"/>
    <w:rsid w:val="00581B00"/>
    <w:rsid w:val="00584251"/>
    <w:rsid w:val="00591DF1"/>
    <w:rsid w:val="00592394"/>
    <w:rsid w:val="00592533"/>
    <w:rsid w:val="005937F3"/>
    <w:rsid w:val="00594A7C"/>
    <w:rsid w:val="005A1802"/>
    <w:rsid w:val="005B042B"/>
    <w:rsid w:val="005B142B"/>
    <w:rsid w:val="005B33E3"/>
    <w:rsid w:val="005B6725"/>
    <w:rsid w:val="005B7605"/>
    <w:rsid w:val="005C074D"/>
    <w:rsid w:val="005C3F65"/>
    <w:rsid w:val="005C4834"/>
    <w:rsid w:val="005C6087"/>
    <w:rsid w:val="005D09B6"/>
    <w:rsid w:val="005D378A"/>
    <w:rsid w:val="005E11E0"/>
    <w:rsid w:val="005E1886"/>
    <w:rsid w:val="005E6975"/>
    <w:rsid w:val="005F0201"/>
    <w:rsid w:val="005F0A59"/>
    <w:rsid w:val="005F6489"/>
    <w:rsid w:val="005F69AA"/>
    <w:rsid w:val="005F6AB5"/>
    <w:rsid w:val="00602ABC"/>
    <w:rsid w:val="00604D13"/>
    <w:rsid w:val="00607027"/>
    <w:rsid w:val="00610048"/>
    <w:rsid w:val="00614D78"/>
    <w:rsid w:val="00615DD4"/>
    <w:rsid w:val="006205FD"/>
    <w:rsid w:val="00622266"/>
    <w:rsid w:val="00625FCC"/>
    <w:rsid w:val="006264C2"/>
    <w:rsid w:val="006279E2"/>
    <w:rsid w:val="00630901"/>
    <w:rsid w:val="0063316D"/>
    <w:rsid w:val="00634A70"/>
    <w:rsid w:val="006357BC"/>
    <w:rsid w:val="006417E0"/>
    <w:rsid w:val="006429BA"/>
    <w:rsid w:val="00662173"/>
    <w:rsid w:val="00662CA9"/>
    <w:rsid w:val="00663833"/>
    <w:rsid w:val="0067087A"/>
    <w:rsid w:val="0067134D"/>
    <w:rsid w:val="006721BE"/>
    <w:rsid w:val="006723F1"/>
    <w:rsid w:val="00672490"/>
    <w:rsid w:val="0067400C"/>
    <w:rsid w:val="006926B5"/>
    <w:rsid w:val="00693DC1"/>
    <w:rsid w:val="00696690"/>
    <w:rsid w:val="006A066F"/>
    <w:rsid w:val="006A0D1F"/>
    <w:rsid w:val="006A1652"/>
    <w:rsid w:val="006A3E5A"/>
    <w:rsid w:val="006A600B"/>
    <w:rsid w:val="006B2D35"/>
    <w:rsid w:val="006B357B"/>
    <w:rsid w:val="006C4D9C"/>
    <w:rsid w:val="006D00E5"/>
    <w:rsid w:val="006D0338"/>
    <w:rsid w:val="006D3A66"/>
    <w:rsid w:val="006D47C2"/>
    <w:rsid w:val="006D6AB6"/>
    <w:rsid w:val="006D77F4"/>
    <w:rsid w:val="006E57DA"/>
    <w:rsid w:val="006E585F"/>
    <w:rsid w:val="006F0B1F"/>
    <w:rsid w:val="006F1E01"/>
    <w:rsid w:val="006F1EEB"/>
    <w:rsid w:val="006F2729"/>
    <w:rsid w:val="006F79DC"/>
    <w:rsid w:val="00700A20"/>
    <w:rsid w:val="00706A4A"/>
    <w:rsid w:val="00707155"/>
    <w:rsid w:val="00713817"/>
    <w:rsid w:val="00715EE6"/>
    <w:rsid w:val="00716972"/>
    <w:rsid w:val="007178F2"/>
    <w:rsid w:val="007202AF"/>
    <w:rsid w:val="00723B5E"/>
    <w:rsid w:val="00733064"/>
    <w:rsid w:val="00736E2F"/>
    <w:rsid w:val="00742076"/>
    <w:rsid w:val="0074360F"/>
    <w:rsid w:val="00743AEA"/>
    <w:rsid w:val="007441C3"/>
    <w:rsid w:val="007471DF"/>
    <w:rsid w:val="007551DD"/>
    <w:rsid w:val="00757593"/>
    <w:rsid w:val="00762E08"/>
    <w:rsid w:val="00770B60"/>
    <w:rsid w:val="00774527"/>
    <w:rsid w:val="00774F48"/>
    <w:rsid w:val="00776F56"/>
    <w:rsid w:val="00777A21"/>
    <w:rsid w:val="00784B4F"/>
    <w:rsid w:val="00791E10"/>
    <w:rsid w:val="00797311"/>
    <w:rsid w:val="007A0AAC"/>
    <w:rsid w:val="007A1149"/>
    <w:rsid w:val="007A309F"/>
    <w:rsid w:val="007A3F1D"/>
    <w:rsid w:val="007A7D99"/>
    <w:rsid w:val="007B2022"/>
    <w:rsid w:val="007B3189"/>
    <w:rsid w:val="007B5E3E"/>
    <w:rsid w:val="007D6E25"/>
    <w:rsid w:val="007D7B6B"/>
    <w:rsid w:val="007E2954"/>
    <w:rsid w:val="007F00CC"/>
    <w:rsid w:val="007F1B8E"/>
    <w:rsid w:val="00803EDE"/>
    <w:rsid w:val="00805C3D"/>
    <w:rsid w:val="0080796D"/>
    <w:rsid w:val="00810994"/>
    <w:rsid w:val="008175A4"/>
    <w:rsid w:val="00821EBA"/>
    <w:rsid w:val="0082385F"/>
    <w:rsid w:val="008278F2"/>
    <w:rsid w:val="00827BAB"/>
    <w:rsid w:val="00831BBE"/>
    <w:rsid w:val="00832E11"/>
    <w:rsid w:val="0083554F"/>
    <w:rsid w:val="008457C7"/>
    <w:rsid w:val="008547D6"/>
    <w:rsid w:val="00857E29"/>
    <w:rsid w:val="00860C98"/>
    <w:rsid w:val="00862A87"/>
    <w:rsid w:val="00863BD7"/>
    <w:rsid w:val="00865077"/>
    <w:rsid w:val="00872104"/>
    <w:rsid w:val="00874A51"/>
    <w:rsid w:val="008839D7"/>
    <w:rsid w:val="008867E9"/>
    <w:rsid w:val="00894328"/>
    <w:rsid w:val="00896FA2"/>
    <w:rsid w:val="00897D1C"/>
    <w:rsid w:val="008A3099"/>
    <w:rsid w:val="008A36A1"/>
    <w:rsid w:val="008A4803"/>
    <w:rsid w:val="008A5892"/>
    <w:rsid w:val="008B25C3"/>
    <w:rsid w:val="008B2F80"/>
    <w:rsid w:val="008B5E4C"/>
    <w:rsid w:val="008C1453"/>
    <w:rsid w:val="008C4832"/>
    <w:rsid w:val="008C63D3"/>
    <w:rsid w:val="008C6724"/>
    <w:rsid w:val="008D2CAB"/>
    <w:rsid w:val="008D2D09"/>
    <w:rsid w:val="008D5BEF"/>
    <w:rsid w:val="008D6236"/>
    <w:rsid w:val="008D655F"/>
    <w:rsid w:val="008D67F3"/>
    <w:rsid w:val="008E26B6"/>
    <w:rsid w:val="008E37D5"/>
    <w:rsid w:val="008E5DA4"/>
    <w:rsid w:val="008F43D6"/>
    <w:rsid w:val="008F5E2A"/>
    <w:rsid w:val="009000C9"/>
    <w:rsid w:val="009036BE"/>
    <w:rsid w:val="00903865"/>
    <w:rsid w:val="009060EA"/>
    <w:rsid w:val="00907913"/>
    <w:rsid w:val="00915146"/>
    <w:rsid w:val="00917454"/>
    <w:rsid w:val="00920DE1"/>
    <w:rsid w:val="00924B44"/>
    <w:rsid w:val="00926F59"/>
    <w:rsid w:val="0093455B"/>
    <w:rsid w:val="00935CD4"/>
    <w:rsid w:val="0093735C"/>
    <w:rsid w:val="00937945"/>
    <w:rsid w:val="00944042"/>
    <w:rsid w:val="00951951"/>
    <w:rsid w:val="009523EA"/>
    <w:rsid w:val="009554E6"/>
    <w:rsid w:val="00955A46"/>
    <w:rsid w:val="009604E2"/>
    <w:rsid w:val="009628AA"/>
    <w:rsid w:val="00964DE8"/>
    <w:rsid w:val="00965267"/>
    <w:rsid w:val="0096733A"/>
    <w:rsid w:val="009753A1"/>
    <w:rsid w:val="0098370A"/>
    <w:rsid w:val="0098527B"/>
    <w:rsid w:val="009870A7"/>
    <w:rsid w:val="00996863"/>
    <w:rsid w:val="00997F68"/>
    <w:rsid w:val="009A0623"/>
    <w:rsid w:val="009A0C68"/>
    <w:rsid w:val="009A35FF"/>
    <w:rsid w:val="009A784B"/>
    <w:rsid w:val="009B32EC"/>
    <w:rsid w:val="009B4105"/>
    <w:rsid w:val="009B4E93"/>
    <w:rsid w:val="009B6144"/>
    <w:rsid w:val="009B6C61"/>
    <w:rsid w:val="009C0A82"/>
    <w:rsid w:val="009C25F0"/>
    <w:rsid w:val="009C2CB3"/>
    <w:rsid w:val="009C7ADC"/>
    <w:rsid w:val="009D16BE"/>
    <w:rsid w:val="009D3E38"/>
    <w:rsid w:val="009D3ECA"/>
    <w:rsid w:val="009D7A38"/>
    <w:rsid w:val="009E070D"/>
    <w:rsid w:val="009E76DD"/>
    <w:rsid w:val="00A017E7"/>
    <w:rsid w:val="00A066FF"/>
    <w:rsid w:val="00A07563"/>
    <w:rsid w:val="00A10970"/>
    <w:rsid w:val="00A115AA"/>
    <w:rsid w:val="00A125FF"/>
    <w:rsid w:val="00A1514D"/>
    <w:rsid w:val="00A15CDE"/>
    <w:rsid w:val="00A22DB2"/>
    <w:rsid w:val="00A2486A"/>
    <w:rsid w:val="00A25C6B"/>
    <w:rsid w:val="00A267AD"/>
    <w:rsid w:val="00A26FC5"/>
    <w:rsid w:val="00A30446"/>
    <w:rsid w:val="00A333B2"/>
    <w:rsid w:val="00A37CC7"/>
    <w:rsid w:val="00A40637"/>
    <w:rsid w:val="00A423F3"/>
    <w:rsid w:val="00A4762A"/>
    <w:rsid w:val="00A562BD"/>
    <w:rsid w:val="00A563DC"/>
    <w:rsid w:val="00A5718B"/>
    <w:rsid w:val="00A6054F"/>
    <w:rsid w:val="00A625B6"/>
    <w:rsid w:val="00A62D1B"/>
    <w:rsid w:val="00A62D52"/>
    <w:rsid w:val="00A64FAE"/>
    <w:rsid w:val="00A66C30"/>
    <w:rsid w:val="00A67B37"/>
    <w:rsid w:val="00A70C0D"/>
    <w:rsid w:val="00A757A8"/>
    <w:rsid w:val="00A818C1"/>
    <w:rsid w:val="00A8466B"/>
    <w:rsid w:val="00A8778D"/>
    <w:rsid w:val="00A9616D"/>
    <w:rsid w:val="00A97306"/>
    <w:rsid w:val="00AA0171"/>
    <w:rsid w:val="00AA0610"/>
    <w:rsid w:val="00AA115C"/>
    <w:rsid w:val="00AA5CCA"/>
    <w:rsid w:val="00AB0EAB"/>
    <w:rsid w:val="00AB3287"/>
    <w:rsid w:val="00AB7AF4"/>
    <w:rsid w:val="00AB7F59"/>
    <w:rsid w:val="00AC286C"/>
    <w:rsid w:val="00AC2A3C"/>
    <w:rsid w:val="00AC4124"/>
    <w:rsid w:val="00AC5DBF"/>
    <w:rsid w:val="00AC6875"/>
    <w:rsid w:val="00AD284C"/>
    <w:rsid w:val="00AD51B6"/>
    <w:rsid w:val="00AD6C8C"/>
    <w:rsid w:val="00AE2A29"/>
    <w:rsid w:val="00AE416A"/>
    <w:rsid w:val="00AE6289"/>
    <w:rsid w:val="00AF17EE"/>
    <w:rsid w:val="00AF2534"/>
    <w:rsid w:val="00AF2736"/>
    <w:rsid w:val="00AF5D1B"/>
    <w:rsid w:val="00AF5DE8"/>
    <w:rsid w:val="00AF6589"/>
    <w:rsid w:val="00AF7843"/>
    <w:rsid w:val="00B0266E"/>
    <w:rsid w:val="00B02D67"/>
    <w:rsid w:val="00B06CBE"/>
    <w:rsid w:val="00B07132"/>
    <w:rsid w:val="00B154EA"/>
    <w:rsid w:val="00B2000E"/>
    <w:rsid w:val="00B20683"/>
    <w:rsid w:val="00B209F8"/>
    <w:rsid w:val="00B21184"/>
    <w:rsid w:val="00B23846"/>
    <w:rsid w:val="00B270BA"/>
    <w:rsid w:val="00B36797"/>
    <w:rsid w:val="00B37766"/>
    <w:rsid w:val="00B4093F"/>
    <w:rsid w:val="00B425BE"/>
    <w:rsid w:val="00B42EEE"/>
    <w:rsid w:val="00B42F05"/>
    <w:rsid w:val="00B43ED1"/>
    <w:rsid w:val="00B45522"/>
    <w:rsid w:val="00B51D59"/>
    <w:rsid w:val="00B55704"/>
    <w:rsid w:val="00B560E2"/>
    <w:rsid w:val="00B5731A"/>
    <w:rsid w:val="00B645BE"/>
    <w:rsid w:val="00B66EE6"/>
    <w:rsid w:val="00B701FA"/>
    <w:rsid w:val="00B70568"/>
    <w:rsid w:val="00B71CCB"/>
    <w:rsid w:val="00B72AE7"/>
    <w:rsid w:val="00B7424B"/>
    <w:rsid w:val="00B74D4B"/>
    <w:rsid w:val="00B77BB1"/>
    <w:rsid w:val="00B802F1"/>
    <w:rsid w:val="00B833E1"/>
    <w:rsid w:val="00B85551"/>
    <w:rsid w:val="00B8733B"/>
    <w:rsid w:val="00B91BAD"/>
    <w:rsid w:val="00B92797"/>
    <w:rsid w:val="00B928B3"/>
    <w:rsid w:val="00B950FC"/>
    <w:rsid w:val="00B96269"/>
    <w:rsid w:val="00BA27AE"/>
    <w:rsid w:val="00BA4802"/>
    <w:rsid w:val="00BA500A"/>
    <w:rsid w:val="00BB164E"/>
    <w:rsid w:val="00BC5A0F"/>
    <w:rsid w:val="00BC7968"/>
    <w:rsid w:val="00BC7DEE"/>
    <w:rsid w:val="00BD0035"/>
    <w:rsid w:val="00BD13B5"/>
    <w:rsid w:val="00BD14DB"/>
    <w:rsid w:val="00BD1D4B"/>
    <w:rsid w:val="00BD3EB8"/>
    <w:rsid w:val="00BD486C"/>
    <w:rsid w:val="00BD64E3"/>
    <w:rsid w:val="00BE0A58"/>
    <w:rsid w:val="00BE650A"/>
    <w:rsid w:val="00BF1270"/>
    <w:rsid w:val="00BF4653"/>
    <w:rsid w:val="00BF573C"/>
    <w:rsid w:val="00C064DF"/>
    <w:rsid w:val="00C16B05"/>
    <w:rsid w:val="00C1769F"/>
    <w:rsid w:val="00C178F1"/>
    <w:rsid w:val="00C3001C"/>
    <w:rsid w:val="00C33808"/>
    <w:rsid w:val="00C33913"/>
    <w:rsid w:val="00C34012"/>
    <w:rsid w:val="00C34BB8"/>
    <w:rsid w:val="00C35DDD"/>
    <w:rsid w:val="00C3647F"/>
    <w:rsid w:val="00C36A25"/>
    <w:rsid w:val="00C40727"/>
    <w:rsid w:val="00C40FA3"/>
    <w:rsid w:val="00C4186F"/>
    <w:rsid w:val="00C444E2"/>
    <w:rsid w:val="00C45EF1"/>
    <w:rsid w:val="00C46DFE"/>
    <w:rsid w:val="00C523A4"/>
    <w:rsid w:val="00C54075"/>
    <w:rsid w:val="00C54E7F"/>
    <w:rsid w:val="00C55109"/>
    <w:rsid w:val="00C56563"/>
    <w:rsid w:val="00C630A7"/>
    <w:rsid w:val="00C6778F"/>
    <w:rsid w:val="00C70EE6"/>
    <w:rsid w:val="00C71229"/>
    <w:rsid w:val="00C73DA7"/>
    <w:rsid w:val="00C825B3"/>
    <w:rsid w:val="00C83631"/>
    <w:rsid w:val="00C85E00"/>
    <w:rsid w:val="00C85FF5"/>
    <w:rsid w:val="00C91143"/>
    <w:rsid w:val="00C9405D"/>
    <w:rsid w:val="00C9420E"/>
    <w:rsid w:val="00C94712"/>
    <w:rsid w:val="00C95164"/>
    <w:rsid w:val="00C96988"/>
    <w:rsid w:val="00CA096D"/>
    <w:rsid w:val="00CA1406"/>
    <w:rsid w:val="00CA475B"/>
    <w:rsid w:val="00CA6537"/>
    <w:rsid w:val="00CB2A59"/>
    <w:rsid w:val="00CB373F"/>
    <w:rsid w:val="00CB6569"/>
    <w:rsid w:val="00CB6928"/>
    <w:rsid w:val="00CB7152"/>
    <w:rsid w:val="00CC0A23"/>
    <w:rsid w:val="00CC41A2"/>
    <w:rsid w:val="00CC4225"/>
    <w:rsid w:val="00CD0B62"/>
    <w:rsid w:val="00CD26F7"/>
    <w:rsid w:val="00CD39DB"/>
    <w:rsid w:val="00CD6FF1"/>
    <w:rsid w:val="00CE1B28"/>
    <w:rsid w:val="00CE6047"/>
    <w:rsid w:val="00CF2B2E"/>
    <w:rsid w:val="00D024C1"/>
    <w:rsid w:val="00D04D61"/>
    <w:rsid w:val="00D05811"/>
    <w:rsid w:val="00D15907"/>
    <w:rsid w:val="00D17542"/>
    <w:rsid w:val="00D1779F"/>
    <w:rsid w:val="00D20389"/>
    <w:rsid w:val="00D2188B"/>
    <w:rsid w:val="00D22BC4"/>
    <w:rsid w:val="00D22E91"/>
    <w:rsid w:val="00D2526D"/>
    <w:rsid w:val="00D258E4"/>
    <w:rsid w:val="00D27756"/>
    <w:rsid w:val="00D30CB9"/>
    <w:rsid w:val="00D3235D"/>
    <w:rsid w:val="00D422A6"/>
    <w:rsid w:val="00D55CF7"/>
    <w:rsid w:val="00D61547"/>
    <w:rsid w:val="00D62273"/>
    <w:rsid w:val="00D66449"/>
    <w:rsid w:val="00D74BD9"/>
    <w:rsid w:val="00D86015"/>
    <w:rsid w:val="00D90501"/>
    <w:rsid w:val="00D91DCB"/>
    <w:rsid w:val="00D93286"/>
    <w:rsid w:val="00D961D3"/>
    <w:rsid w:val="00DA2992"/>
    <w:rsid w:val="00DA6526"/>
    <w:rsid w:val="00DA69BB"/>
    <w:rsid w:val="00DA77FD"/>
    <w:rsid w:val="00DB757D"/>
    <w:rsid w:val="00DB7CD4"/>
    <w:rsid w:val="00DC6313"/>
    <w:rsid w:val="00DC6375"/>
    <w:rsid w:val="00DC649F"/>
    <w:rsid w:val="00DC6E77"/>
    <w:rsid w:val="00DD0FF9"/>
    <w:rsid w:val="00DD6EF8"/>
    <w:rsid w:val="00DE10A8"/>
    <w:rsid w:val="00DE18EE"/>
    <w:rsid w:val="00DE3A0B"/>
    <w:rsid w:val="00DE3DD5"/>
    <w:rsid w:val="00DE6260"/>
    <w:rsid w:val="00DF0539"/>
    <w:rsid w:val="00DF089D"/>
    <w:rsid w:val="00DF0F6B"/>
    <w:rsid w:val="00E00BC0"/>
    <w:rsid w:val="00E00CF8"/>
    <w:rsid w:val="00E01B9B"/>
    <w:rsid w:val="00E0334D"/>
    <w:rsid w:val="00E10B0F"/>
    <w:rsid w:val="00E122E5"/>
    <w:rsid w:val="00E12B45"/>
    <w:rsid w:val="00E15700"/>
    <w:rsid w:val="00E1741F"/>
    <w:rsid w:val="00E22C4C"/>
    <w:rsid w:val="00E24EAA"/>
    <w:rsid w:val="00E2552D"/>
    <w:rsid w:val="00E25BDF"/>
    <w:rsid w:val="00E26FE4"/>
    <w:rsid w:val="00E34F75"/>
    <w:rsid w:val="00E37D09"/>
    <w:rsid w:val="00E42EBF"/>
    <w:rsid w:val="00E44CD4"/>
    <w:rsid w:val="00E4699D"/>
    <w:rsid w:val="00E47915"/>
    <w:rsid w:val="00E50811"/>
    <w:rsid w:val="00E50E56"/>
    <w:rsid w:val="00E54E1E"/>
    <w:rsid w:val="00E569A9"/>
    <w:rsid w:val="00E57051"/>
    <w:rsid w:val="00E57BB6"/>
    <w:rsid w:val="00E60C3E"/>
    <w:rsid w:val="00E64318"/>
    <w:rsid w:val="00E64C34"/>
    <w:rsid w:val="00E6628B"/>
    <w:rsid w:val="00E715A9"/>
    <w:rsid w:val="00E7306F"/>
    <w:rsid w:val="00E73A68"/>
    <w:rsid w:val="00E824BF"/>
    <w:rsid w:val="00E973A9"/>
    <w:rsid w:val="00EA147E"/>
    <w:rsid w:val="00EA7625"/>
    <w:rsid w:val="00EB3300"/>
    <w:rsid w:val="00EB5024"/>
    <w:rsid w:val="00EC2144"/>
    <w:rsid w:val="00EC27AD"/>
    <w:rsid w:val="00EC31B5"/>
    <w:rsid w:val="00EC3D6B"/>
    <w:rsid w:val="00ED061F"/>
    <w:rsid w:val="00ED4B7C"/>
    <w:rsid w:val="00ED4E38"/>
    <w:rsid w:val="00EE6E11"/>
    <w:rsid w:val="00EF414D"/>
    <w:rsid w:val="00EF61FF"/>
    <w:rsid w:val="00EF6A3E"/>
    <w:rsid w:val="00F00D35"/>
    <w:rsid w:val="00F02CB8"/>
    <w:rsid w:val="00F05A0E"/>
    <w:rsid w:val="00F14886"/>
    <w:rsid w:val="00F14EAE"/>
    <w:rsid w:val="00F15473"/>
    <w:rsid w:val="00F20C31"/>
    <w:rsid w:val="00F25FDA"/>
    <w:rsid w:val="00F275BA"/>
    <w:rsid w:val="00F302ED"/>
    <w:rsid w:val="00F31733"/>
    <w:rsid w:val="00F369E7"/>
    <w:rsid w:val="00F4256B"/>
    <w:rsid w:val="00F444C0"/>
    <w:rsid w:val="00F449D1"/>
    <w:rsid w:val="00F510B6"/>
    <w:rsid w:val="00F51701"/>
    <w:rsid w:val="00F533F0"/>
    <w:rsid w:val="00F54053"/>
    <w:rsid w:val="00F57F30"/>
    <w:rsid w:val="00F61BDC"/>
    <w:rsid w:val="00F62497"/>
    <w:rsid w:val="00F66803"/>
    <w:rsid w:val="00F66A39"/>
    <w:rsid w:val="00F70B70"/>
    <w:rsid w:val="00F75575"/>
    <w:rsid w:val="00F75D92"/>
    <w:rsid w:val="00F8283D"/>
    <w:rsid w:val="00F8785B"/>
    <w:rsid w:val="00F90B57"/>
    <w:rsid w:val="00F9169D"/>
    <w:rsid w:val="00F9519B"/>
    <w:rsid w:val="00F96D6F"/>
    <w:rsid w:val="00F97B3D"/>
    <w:rsid w:val="00F97F65"/>
    <w:rsid w:val="00FA183D"/>
    <w:rsid w:val="00FA1E73"/>
    <w:rsid w:val="00FB12FA"/>
    <w:rsid w:val="00FB2B57"/>
    <w:rsid w:val="00FB6AFF"/>
    <w:rsid w:val="00FC0149"/>
    <w:rsid w:val="00FC4A6B"/>
    <w:rsid w:val="00FC6CE8"/>
    <w:rsid w:val="00FD2B3C"/>
    <w:rsid w:val="00FE2246"/>
    <w:rsid w:val="00FE637E"/>
    <w:rsid w:val="00FE701B"/>
    <w:rsid w:val="00FE717C"/>
    <w:rsid w:val="00FF03A9"/>
    <w:rsid w:val="00FF1C3A"/>
    <w:rsid w:val="00FF45C3"/>
    <w:rsid w:val="00FF5A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02D"/>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1">
    <w:name w:val="heading 1"/>
    <w:basedOn w:val="a"/>
    <w:link w:val="10"/>
    <w:uiPriority w:val="9"/>
    <w:qFormat/>
    <w:rsid w:val="001312EC"/>
    <w:pPr>
      <w:widowControl/>
      <w:autoSpaceDE/>
      <w:autoSpaceDN/>
      <w:adjustRightInd/>
      <w:spacing w:before="100" w:beforeAutospacing="1" w:after="100" w:afterAutospacing="1"/>
      <w:outlineLvl w:val="0"/>
    </w:pPr>
    <w:rPr>
      <w:rFonts w:eastAsia="Times New Roman"/>
      <w:b/>
      <w:bCs/>
      <w:kern w:val="36"/>
      <w:sz w:val="48"/>
      <w:szCs w:val="48"/>
    </w:rPr>
  </w:style>
  <w:style w:type="paragraph" w:styleId="2">
    <w:name w:val="heading 2"/>
    <w:basedOn w:val="a"/>
    <w:link w:val="20"/>
    <w:uiPriority w:val="9"/>
    <w:qFormat/>
    <w:rsid w:val="001312EC"/>
    <w:pPr>
      <w:widowControl/>
      <w:autoSpaceDE/>
      <w:autoSpaceDN/>
      <w:adjustRightInd/>
      <w:spacing w:before="100" w:beforeAutospacing="1" w:after="100" w:afterAutospacing="1"/>
      <w:outlineLvl w:val="1"/>
    </w:pPr>
    <w:rPr>
      <w:rFonts w:eastAsia="Times New Roman"/>
      <w:b/>
      <w:bCs/>
      <w:sz w:val="36"/>
      <w:szCs w:val="36"/>
    </w:rPr>
  </w:style>
  <w:style w:type="paragraph" w:styleId="5">
    <w:name w:val="heading 5"/>
    <w:basedOn w:val="a"/>
    <w:link w:val="50"/>
    <w:uiPriority w:val="9"/>
    <w:qFormat/>
    <w:rsid w:val="001312EC"/>
    <w:pPr>
      <w:widowControl/>
      <w:autoSpaceDE/>
      <w:autoSpaceDN/>
      <w:adjustRightInd/>
      <w:spacing w:before="100" w:beforeAutospacing="1" w:after="100" w:afterAutospacing="1"/>
      <w:outlineLvl w:val="4"/>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12E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312EC"/>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1312EC"/>
    <w:rPr>
      <w:rFonts w:ascii="Times New Roman" w:eastAsia="Times New Roman" w:hAnsi="Times New Roman" w:cs="Times New Roman"/>
      <w:b/>
      <w:bCs/>
      <w:sz w:val="20"/>
      <w:szCs w:val="20"/>
      <w:lang w:eastAsia="ru-RU"/>
    </w:rPr>
  </w:style>
  <w:style w:type="character" w:customStyle="1" w:styleId="apple-converted-space">
    <w:name w:val="apple-converted-space"/>
    <w:basedOn w:val="a0"/>
    <w:rsid w:val="001312EC"/>
  </w:style>
  <w:style w:type="character" w:styleId="a3">
    <w:name w:val="Hyperlink"/>
    <w:basedOn w:val="a0"/>
    <w:uiPriority w:val="99"/>
    <w:semiHidden/>
    <w:unhideWhenUsed/>
    <w:rsid w:val="001312EC"/>
    <w:rPr>
      <w:color w:val="0000FF"/>
      <w:u w:val="single"/>
    </w:rPr>
  </w:style>
  <w:style w:type="character" w:customStyle="1" w:styleId="tik-text">
    <w:name w:val="tik-text"/>
    <w:basedOn w:val="a0"/>
    <w:rsid w:val="001312EC"/>
  </w:style>
  <w:style w:type="paragraph" w:styleId="a4">
    <w:name w:val="Normal (Web)"/>
    <w:basedOn w:val="a"/>
    <w:uiPriority w:val="99"/>
    <w:unhideWhenUsed/>
    <w:rsid w:val="001312EC"/>
    <w:pPr>
      <w:widowControl/>
      <w:autoSpaceDE/>
      <w:autoSpaceDN/>
      <w:adjustRightInd/>
      <w:spacing w:before="100" w:beforeAutospacing="1" w:after="100" w:afterAutospacing="1"/>
    </w:pPr>
    <w:rPr>
      <w:rFonts w:eastAsia="Times New Roman"/>
      <w:sz w:val="24"/>
      <w:szCs w:val="24"/>
    </w:rPr>
  </w:style>
  <w:style w:type="character" w:customStyle="1" w:styleId="tak2">
    <w:name w:val="tak2"/>
    <w:basedOn w:val="a0"/>
    <w:rsid w:val="001312EC"/>
  </w:style>
  <w:style w:type="paragraph" w:styleId="a5">
    <w:name w:val="Balloon Text"/>
    <w:basedOn w:val="a"/>
    <w:link w:val="a6"/>
    <w:uiPriority w:val="99"/>
    <w:semiHidden/>
    <w:unhideWhenUsed/>
    <w:rsid w:val="001312EC"/>
    <w:pPr>
      <w:widowControl/>
      <w:autoSpaceDE/>
      <w:autoSpaceDN/>
      <w:adjustRightInd/>
    </w:pPr>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1312EC"/>
    <w:rPr>
      <w:rFonts w:ascii="Tahoma" w:hAnsi="Tahoma" w:cs="Tahoma"/>
      <w:sz w:val="16"/>
      <w:szCs w:val="16"/>
    </w:rPr>
  </w:style>
  <w:style w:type="character" w:customStyle="1" w:styleId="comments">
    <w:name w:val="comments"/>
    <w:basedOn w:val="a0"/>
    <w:rsid w:val="001312EC"/>
  </w:style>
  <w:style w:type="paragraph" w:customStyle="1" w:styleId="author">
    <w:name w:val="author"/>
    <w:basedOn w:val="a"/>
    <w:rsid w:val="001312EC"/>
    <w:pPr>
      <w:widowControl/>
      <w:autoSpaceDE/>
      <w:autoSpaceDN/>
      <w:adjustRightInd/>
      <w:spacing w:before="100" w:beforeAutospacing="1" w:after="100" w:afterAutospacing="1"/>
    </w:pPr>
    <w:rPr>
      <w:rFonts w:eastAsia="Times New Roman"/>
      <w:sz w:val="24"/>
      <w:szCs w:val="24"/>
    </w:rPr>
  </w:style>
  <w:style w:type="paragraph" w:styleId="a7">
    <w:name w:val="List Paragraph"/>
    <w:basedOn w:val="a"/>
    <w:uiPriority w:val="34"/>
    <w:qFormat/>
    <w:rsid w:val="00733064"/>
    <w:pPr>
      <w:ind w:left="720"/>
      <w:contextualSpacing/>
    </w:pPr>
  </w:style>
  <w:style w:type="table" w:styleId="a8">
    <w:name w:val="Table Grid"/>
    <w:basedOn w:val="a1"/>
    <w:uiPriority w:val="59"/>
    <w:rsid w:val="00CB65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AF2534"/>
    <w:pPr>
      <w:tabs>
        <w:tab w:val="center" w:pos="4677"/>
        <w:tab w:val="right" w:pos="9355"/>
      </w:tabs>
    </w:pPr>
  </w:style>
  <w:style w:type="character" w:customStyle="1" w:styleId="aa">
    <w:name w:val="Верхний колонтитул Знак"/>
    <w:basedOn w:val="a0"/>
    <w:link w:val="a9"/>
    <w:uiPriority w:val="99"/>
    <w:semiHidden/>
    <w:rsid w:val="00AF2534"/>
    <w:rPr>
      <w:rFonts w:ascii="Times New Roman" w:eastAsiaTheme="minorEastAsia" w:hAnsi="Times New Roman" w:cs="Times New Roman"/>
      <w:sz w:val="20"/>
      <w:szCs w:val="20"/>
      <w:lang w:eastAsia="ru-RU"/>
    </w:rPr>
  </w:style>
  <w:style w:type="paragraph" w:styleId="ab">
    <w:name w:val="footer"/>
    <w:basedOn w:val="a"/>
    <w:link w:val="ac"/>
    <w:uiPriority w:val="99"/>
    <w:unhideWhenUsed/>
    <w:rsid w:val="00AF2534"/>
    <w:pPr>
      <w:tabs>
        <w:tab w:val="center" w:pos="4677"/>
        <w:tab w:val="right" w:pos="9355"/>
      </w:tabs>
    </w:pPr>
  </w:style>
  <w:style w:type="character" w:customStyle="1" w:styleId="ac">
    <w:name w:val="Нижний колонтитул Знак"/>
    <w:basedOn w:val="a0"/>
    <w:link w:val="ab"/>
    <w:uiPriority w:val="99"/>
    <w:rsid w:val="00AF2534"/>
    <w:rPr>
      <w:rFonts w:ascii="Times New Roman" w:eastAsiaTheme="minorEastAsia"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hyperlink" Target="http://www.rg.ru/2014/07/25/eco-dok.html" TargetMode="External"/><Relationship Id="rId7" Type="http://schemas.openxmlformats.org/officeDocument/2006/relationships/hyperlink" Target="http://www.rg.ru/2014/07/25/eco-dok.html" TargetMode="External"/><Relationship Id="rId71" Type="http://schemas.openxmlformats.org/officeDocument/2006/relationships/hyperlink" Target="http://www.rg.ru/2008/12/31/sreda-izmenenia-dok.html"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hyperlink" Target="http://www.rg.ru/2013/12/30/atom-energy-dok.html"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3.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yperlink" Target="http://www.rg.ru/2011/11/28/priroda-site-dok.html" TargetMode="External"/><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hyperlink" Target="http://www.rg.ru/2014/07/25/eco-dok.html" TargetMode="External"/><Relationship Id="rId8" Type="http://schemas.openxmlformats.org/officeDocument/2006/relationships/hyperlink" Target="http://www.rg.ru/2014/07/25/eco-dok.html" TargetMode="External"/><Relationship Id="rId51" Type="http://schemas.openxmlformats.org/officeDocument/2006/relationships/image" Target="media/image43.jpeg"/><Relationship Id="rId72" Type="http://schemas.openxmlformats.org/officeDocument/2006/relationships/hyperlink" Target="http://www.rg.ru/2012/06/27/goskontrol-dok.html"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yperlink" Target="http://www.rg.ru/2008/06/28/priroda-dok.html" TargetMode="External"/><Relationship Id="rId75" Type="http://schemas.openxmlformats.org/officeDocument/2006/relationships/hyperlink" Target="http://www.rg.ru/2013/12/30/oxrana-dok.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212</Pages>
  <Words>120194</Words>
  <Characters>685107</Characters>
  <Application>Microsoft Office Word</Application>
  <DocSecurity>0</DocSecurity>
  <Lines>5709</Lines>
  <Paragraphs>1607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803694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dcterms:created xsi:type="dcterms:W3CDTF">2014-12-17T05:31:00Z</dcterms:created>
  <dcterms:modified xsi:type="dcterms:W3CDTF">2014-12-17T06:55:00Z</dcterms:modified>
</cp:coreProperties>
</file>